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15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5"/>
        <w:gridCol w:w="8640"/>
        <w:tblGridChange w:id="0">
          <w:tblGrid>
            <w:gridCol w:w="4515"/>
            <w:gridCol w:w="86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Organisms and Their Environments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17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7.10C: Observe, record, and describe the role of ecological succession such as in a microhabitat of a garden with weeds.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Ecological Succession</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describe how ecosystems become established</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describe how ecosystems respond to disruptions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  • What is the role of ecological succession in an ecosystem?</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Resilience</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Coping strategies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Identify connections</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Ecological Succession: Nature's Great Grit </w:t>
            </w:r>
            <w:hyperlink r:id="rId6">
              <w:r w:rsidDel="00000000" w:rsidR="00000000" w:rsidRPr="00000000">
                <w:rPr>
                  <w:color w:val="1155cc"/>
                  <w:sz w:val="20"/>
                  <w:szCs w:val="20"/>
                  <w:u w:val="single"/>
                  <w:rtl w:val="0"/>
                </w:rPr>
                <w:t xml:space="preserve">https://www.youtube.com/watch?v=uqEUzgVAF6g</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Ecological succession </w:t>
            </w:r>
            <w:hyperlink r:id="rId7">
              <w:r w:rsidDel="00000000" w:rsidR="00000000" w:rsidRPr="00000000">
                <w:rPr>
                  <w:color w:val="1155cc"/>
                  <w:sz w:val="20"/>
                  <w:szCs w:val="20"/>
                  <w:u w:val="single"/>
                  <w:rtl w:val="0"/>
                </w:rPr>
                <w:t xml:space="preserve">https://www.khanacademy.org/science/biology/ecology/community-structure-and-diversity/a/ecological-succession</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Primary and Secondary Succession </w:t>
            </w:r>
            <w:hyperlink r:id="rId8">
              <w:r w:rsidDel="00000000" w:rsidR="00000000" w:rsidRPr="00000000">
                <w:rPr>
                  <w:color w:val="1155cc"/>
                  <w:sz w:val="20"/>
                  <w:szCs w:val="20"/>
                  <w:u w:val="single"/>
                  <w:rtl w:val="0"/>
                </w:rPr>
                <w:t xml:space="preserve">https://www.texasgateway.org/resource/ecological-succession-0#section-id-194226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Succession Interactive </w:t>
            </w:r>
            <w:hyperlink r:id="rId9">
              <w:r w:rsidDel="00000000" w:rsidR="00000000" w:rsidRPr="00000000">
                <w:rPr>
                  <w:color w:val="1155cc"/>
                  <w:sz w:val="20"/>
                  <w:szCs w:val="20"/>
                  <w:u w:val="single"/>
                  <w:rtl w:val="0"/>
                </w:rPr>
                <w:t xml:space="preserve">https://biomanbio.com/HTML5GamesandLabs/EcoGames/succession_interactive.html</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From Mt. St. Helens volcanic ashes, Mother Nature rebuilds </w:t>
            </w:r>
            <w:hyperlink r:id="rId10">
              <w:r w:rsidDel="00000000" w:rsidR="00000000" w:rsidRPr="00000000">
                <w:rPr>
                  <w:color w:val="1155cc"/>
                  <w:sz w:val="20"/>
                  <w:szCs w:val="20"/>
                  <w:u w:val="single"/>
                  <w:rtl w:val="0"/>
                </w:rPr>
                <w:t xml:space="preserve">https://www.youtube.com/watch?v=YmrgoCUjHAw</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Mt. St. Helens before and after </w:t>
            </w:r>
            <w:hyperlink r:id="rId11">
              <w:r w:rsidDel="00000000" w:rsidR="00000000" w:rsidRPr="00000000">
                <w:rPr>
                  <w:color w:val="1155cc"/>
                  <w:sz w:val="20"/>
                  <w:szCs w:val="20"/>
                  <w:u w:val="single"/>
                  <w:rtl w:val="0"/>
                </w:rPr>
                <w:t xml:space="preserve">https://magazine.washington.edu/columns_wordpress/wp-content/uploads/2020/05/StHelensBeforeAfter_USGS750.jpg</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Garden Succession </w:t>
            </w:r>
            <w:hyperlink r:id="rId12">
              <w:r w:rsidDel="00000000" w:rsidR="00000000" w:rsidRPr="00000000">
                <w:rPr>
                  <w:color w:val="1155cc"/>
                  <w:sz w:val="20"/>
                  <w:szCs w:val="20"/>
                  <w:u w:val="single"/>
                  <w:rtl w:val="0"/>
                </w:rPr>
                <w:t xml:space="preserve">https://www.texasgateway.org/resource/ecological-succession-0#section-id-194241</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Show students the image of </w:t>
            </w:r>
            <w:hyperlink r:id="rId13">
              <w:r w:rsidDel="00000000" w:rsidR="00000000" w:rsidRPr="00000000">
                <w:rPr>
                  <w:color w:val="1155cc"/>
                  <w:sz w:val="20"/>
                  <w:szCs w:val="20"/>
                  <w:u w:val="single"/>
                  <w:rtl w:val="0"/>
                </w:rPr>
                <w:t xml:space="preserve">Mt. St. Helens Before &amp; After</w:t>
              </w:r>
            </w:hyperlink>
            <w:r w:rsidDel="00000000" w:rsidR="00000000" w:rsidRPr="00000000">
              <w:rPr>
                <w:sz w:val="20"/>
                <w:szCs w:val="20"/>
                <w:rtl w:val="0"/>
              </w:rPr>
              <w:t xml:space="preserve"> the eruption</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them to describe the differences in the before and after</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them to explain what has happened to the biotic and abiotic factors</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them to predict what the area looks like now. They will revisit their predictions later in the lesson.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Walk students through both </w:t>
            </w:r>
            <w:hyperlink r:id="rId14">
              <w:r w:rsidDel="00000000" w:rsidR="00000000" w:rsidRPr="00000000">
                <w:rPr>
                  <w:color w:val="1155cc"/>
                  <w:sz w:val="20"/>
                  <w:szCs w:val="20"/>
                  <w:u w:val="single"/>
                  <w:rtl w:val="0"/>
                </w:rPr>
                <w:t xml:space="preserve">Ecological succession</w:t>
              </w:r>
            </w:hyperlink>
            <w:r w:rsidDel="00000000" w:rsidR="00000000" w:rsidRPr="00000000">
              <w:rPr>
                <w:sz w:val="20"/>
                <w:szCs w:val="20"/>
                <w:rtl w:val="0"/>
              </w:rPr>
              <w:t xml:space="preserve"> and </w:t>
            </w:r>
            <w:r w:rsidDel="00000000" w:rsidR="00000000" w:rsidRPr="00000000">
              <w:rPr>
                <w:sz w:val="20"/>
                <w:szCs w:val="20"/>
                <w:rtl w:val="0"/>
              </w:rPr>
              <w:t xml:space="preserve"> </w:t>
            </w:r>
            <w:hyperlink r:id="rId15">
              <w:r w:rsidDel="00000000" w:rsidR="00000000" w:rsidRPr="00000000">
                <w:rPr>
                  <w:color w:val="1155cc"/>
                  <w:sz w:val="20"/>
                  <w:szCs w:val="20"/>
                  <w:u w:val="single"/>
                  <w:rtl w:val="0"/>
                </w:rPr>
                <w:t xml:space="preserve">Primary and Secondary Succession </w:t>
              </w:r>
            </w:hyperlink>
            <w:r w:rsidDel="00000000" w:rsidR="00000000" w:rsidRPr="00000000">
              <w:rPr>
                <w:sz w:val="20"/>
                <w:szCs w:val="20"/>
                <w:rtl w:val="0"/>
              </w:rPr>
              <w:t xml:space="preserve">so they can define succession and understand the difference between primary and secondary.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16">
              <w:r w:rsidDel="00000000" w:rsidR="00000000" w:rsidRPr="00000000">
                <w:rPr>
                  <w:color w:val="1155cc"/>
                  <w:sz w:val="20"/>
                  <w:szCs w:val="20"/>
                  <w:u w:val="single"/>
                  <w:rtl w:val="0"/>
                </w:rPr>
                <w:t xml:space="preserve">Ecological Succession: Nature's Great Grit</w:t>
              </w:r>
            </w:hyperlink>
            <w:r w:rsidDel="00000000" w:rsidR="00000000" w:rsidRPr="00000000">
              <w:rPr>
                <w:sz w:val="20"/>
                <w:szCs w:val="20"/>
                <w:rtl w:val="0"/>
              </w:rPr>
              <w:t xml:space="preserve"> for additional examples of succession </w:t>
            </w:r>
            <w:r w:rsidDel="00000000" w:rsidR="00000000" w:rsidRPr="00000000">
              <w:rPr>
                <w:sz w:val="20"/>
                <w:szCs w:val="20"/>
                <w:rtl w:val="0"/>
              </w:rPr>
              <w:t xml:space="preserve"> </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recall their predictions about Mt. St. Helens and watch From</w:t>
            </w:r>
            <w:hyperlink r:id="rId17">
              <w:r w:rsidDel="00000000" w:rsidR="00000000" w:rsidRPr="00000000">
                <w:rPr>
                  <w:color w:val="1155cc"/>
                  <w:sz w:val="20"/>
                  <w:szCs w:val="20"/>
                  <w:u w:val="single"/>
                  <w:rtl w:val="0"/>
                </w:rPr>
                <w:t xml:space="preserve"> Mt. St. Helens volcanic ashes, Mother Nature rebuilds</w:t>
              </w:r>
            </w:hyperlink>
            <w:r w:rsidDel="00000000" w:rsidR="00000000" w:rsidRPr="00000000">
              <w:rPr>
                <w:sz w:val="20"/>
                <w:szCs w:val="20"/>
                <w:rtl w:val="0"/>
              </w:rPr>
              <w:t xml:space="preserve"> </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answer if their predictions were correct and to explain the progress seen at the site.</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Show students the image of </w:t>
            </w:r>
            <w:hyperlink r:id="rId18">
              <w:r w:rsidDel="00000000" w:rsidR="00000000" w:rsidRPr="00000000">
                <w:rPr>
                  <w:color w:val="1155cc"/>
                  <w:sz w:val="20"/>
                  <w:szCs w:val="20"/>
                  <w:u w:val="single"/>
                  <w:rtl w:val="0"/>
                </w:rPr>
                <w:t xml:space="preserve">Mt. St. Helens Before &amp; After</w:t>
              </w:r>
            </w:hyperlink>
            <w:r w:rsidDel="00000000" w:rsidR="00000000" w:rsidRPr="00000000">
              <w:rPr>
                <w:sz w:val="20"/>
                <w:szCs w:val="20"/>
                <w:rtl w:val="0"/>
              </w:rPr>
              <w:t xml:space="preserve"> the eruption</w:t>
            </w:r>
          </w:p>
          <w:p w:rsidR="00000000" w:rsidDel="00000000" w:rsidP="00000000" w:rsidRDefault="00000000" w:rsidRPr="00000000" w14:paraId="00000039">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them to describe the differences in the before and after</w:t>
            </w:r>
          </w:p>
          <w:p w:rsidR="00000000" w:rsidDel="00000000" w:rsidP="00000000" w:rsidRDefault="00000000" w:rsidRPr="00000000" w14:paraId="0000003A">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them to explain what has happened to the biotic and abiotic factors</w:t>
            </w:r>
          </w:p>
          <w:p w:rsidR="00000000" w:rsidDel="00000000" w:rsidP="00000000" w:rsidRDefault="00000000" w:rsidRPr="00000000" w14:paraId="0000003B">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them to predict what the area looks like now. They will revisit their predictions later in the lesson.</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D">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Walk students through both </w:t>
            </w:r>
            <w:hyperlink r:id="rId19">
              <w:r w:rsidDel="00000000" w:rsidR="00000000" w:rsidRPr="00000000">
                <w:rPr>
                  <w:color w:val="1155cc"/>
                  <w:sz w:val="20"/>
                  <w:szCs w:val="20"/>
                  <w:u w:val="single"/>
                  <w:rtl w:val="0"/>
                </w:rPr>
                <w:t xml:space="preserve">Ecological succession</w:t>
              </w:r>
            </w:hyperlink>
            <w:r w:rsidDel="00000000" w:rsidR="00000000" w:rsidRPr="00000000">
              <w:rPr>
                <w:sz w:val="20"/>
                <w:szCs w:val="20"/>
                <w:rtl w:val="0"/>
              </w:rPr>
              <w:t xml:space="preserve"> and  </w:t>
            </w:r>
            <w:hyperlink r:id="rId20">
              <w:r w:rsidDel="00000000" w:rsidR="00000000" w:rsidRPr="00000000">
                <w:rPr>
                  <w:color w:val="1155cc"/>
                  <w:sz w:val="20"/>
                  <w:szCs w:val="20"/>
                  <w:u w:val="single"/>
                  <w:rtl w:val="0"/>
                </w:rPr>
                <w:t xml:space="preserve">Primary and Secondary Succession </w:t>
              </w:r>
            </w:hyperlink>
            <w:r w:rsidDel="00000000" w:rsidR="00000000" w:rsidRPr="00000000">
              <w:rPr>
                <w:sz w:val="20"/>
                <w:szCs w:val="20"/>
                <w:rtl w:val="0"/>
              </w:rPr>
              <w:t xml:space="preserve">so they can define succession and understand the difference between primary and secondary.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Watch </w:t>
            </w:r>
            <w:hyperlink r:id="rId21">
              <w:r w:rsidDel="00000000" w:rsidR="00000000" w:rsidRPr="00000000">
                <w:rPr>
                  <w:color w:val="1155cc"/>
                  <w:sz w:val="20"/>
                  <w:szCs w:val="20"/>
                  <w:u w:val="single"/>
                  <w:rtl w:val="0"/>
                </w:rPr>
                <w:t xml:space="preserve">Ecological Succession: Nature's Great Grit</w:t>
              </w:r>
            </w:hyperlink>
            <w:r w:rsidDel="00000000" w:rsidR="00000000" w:rsidRPr="00000000">
              <w:rPr>
                <w:sz w:val="20"/>
                <w:szCs w:val="20"/>
                <w:rtl w:val="0"/>
              </w:rPr>
              <w:t xml:space="preserve"> for additional examples of succession  </w:t>
            </w:r>
          </w:p>
          <w:p w:rsidR="00000000" w:rsidDel="00000000" w:rsidP="00000000" w:rsidRDefault="00000000" w:rsidRPr="00000000" w14:paraId="00000041">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Have students recall their predictions about Mt. St. Helens and watch From</w:t>
            </w:r>
            <w:hyperlink r:id="rId22">
              <w:r w:rsidDel="00000000" w:rsidR="00000000" w:rsidRPr="00000000">
                <w:rPr>
                  <w:color w:val="1155cc"/>
                  <w:sz w:val="20"/>
                  <w:szCs w:val="20"/>
                  <w:u w:val="single"/>
                  <w:rtl w:val="0"/>
                </w:rPr>
                <w:t xml:space="preserve"> Mt. St. Helens volcanic ashes, Mother Nature rebuilds</w:t>
              </w:r>
            </w:hyperlink>
            <w:r w:rsidDel="00000000" w:rsidR="00000000" w:rsidRPr="00000000">
              <w:rPr>
                <w:sz w:val="20"/>
                <w:szCs w:val="20"/>
                <w:rtl w:val="0"/>
              </w:rPr>
              <w:t xml:space="preserve"> </w:t>
            </w:r>
          </w:p>
          <w:p w:rsidR="00000000" w:rsidDel="00000000" w:rsidP="00000000" w:rsidRDefault="00000000" w:rsidRPr="00000000" w14:paraId="00000042">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Ask students to answer if their predictions were correct and to explain the progress seen at the site.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will </w:t>
            </w:r>
            <w:hyperlink r:id="rId23">
              <w:r w:rsidDel="00000000" w:rsidR="00000000" w:rsidRPr="00000000">
                <w:rPr>
                  <w:color w:val="1155cc"/>
                  <w:sz w:val="20"/>
                  <w:szCs w:val="20"/>
                  <w:u w:val="single"/>
                  <w:rtl w:val="0"/>
                </w:rPr>
                <w:t xml:space="preserve">Succession Interactive </w:t>
              </w:r>
            </w:hyperlink>
            <w:r w:rsidDel="00000000" w:rsidR="00000000" w:rsidRPr="00000000">
              <w:rPr>
                <w:sz w:val="20"/>
                <w:szCs w:val="20"/>
                <w:rtl w:val="0"/>
              </w:rPr>
              <w:t xml:space="preserve">that requires them to choose the correct progression of life in an area.</w:t>
            </w:r>
          </w:p>
          <w:p w:rsidR="00000000" w:rsidDel="00000000" w:rsidP="00000000" w:rsidRDefault="00000000" w:rsidRPr="00000000" w14:paraId="0000004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For a demonstration of understanding, have students complete the </w:t>
            </w:r>
            <w:hyperlink r:id="rId24">
              <w:r w:rsidDel="00000000" w:rsidR="00000000" w:rsidRPr="00000000">
                <w:rPr>
                  <w:color w:val="1155cc"/>
                  <w:sz w:val="20"/>
                  <w:szCs w:val="20"/>
                  <w:u w:val="single"/>
                  <w:rtl w:val="0"/>
                </w:rPr>
                <w:t xml:space="preserve">Garden Succession</w:t>
              </w:r>
            </w:hyperlink>
            <w:r w:rsidDel="00000000" w:rsidR="00000000" w:rsidRPr="00000000">
              <w:rPr>
                <w:sz w:val="20"/>
                <w:szCs w:val="20"/>
                <w:rtl w:val="0"/>
              </w:rPr>
              <w:t xml:space="preserve"> activity and answer:</w:t>
            </w:r>
          </w:p>
          <w:p w:rsidR="00000000" w:rsidDel="00000000" w:rsidP="00000000" w:rsidRDefault="00000000" w:rsidRPr="00000000" w14:paraId="00000048">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What would happen if the garden was wiped out by fire?</w:t>
            </w:r>
          </w:p>
          <w:p w:rsidR="00000000" w:rsidDel="00000000" w:rsidP="00000000" w:rsidRDefault="00000000" w:rsidRPr="00000000" w14:paraId="00000049">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What would happen if the garden was abandoned for hundreds of years?</w:t>
            </w:r>
          </w:p>
          <w:p w:rsidR="00000000" w:rsidDel="00000000" w:rsidP="00000000" w:rsidRDefault="00000000" w:rsidRPr="00000000" w14:paraId="0000004A">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What is a possible sequence of events that made the garden area possible?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D">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Ecological succession is the process through which ecosystems are originally established in areas previously devoid of life and how ecosystems respond to disruptions. Primary succession describes the development of an ecosystem in an area where no life is present. Pioneer species such as lichens and mosses blow in and break down rocks into soil. Soil makes it possible for grasses and other vegetation to grow. This leads to pollinators and other organisms eventually settling in the area. Secondary succession is the process in which an area that previously hosted life is disrupted by fire, flood, or other means and the reintroduction of species to the area. The area around Mt. St. Helens is a great example of this type of succession.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 Resili</w:t>
            </w:r>
            <w:r w:rsidDel="00000000" w:rsidR="00000000" w:rsidRPr="00000000">
              <w:rPr>
                <w:sz w:val="20"/>
                <w:szCs w:val="20"/>
                <w:rtl w:val="0"/>
              </w:rPr>
              <w:t xml:space="preserve">ence is the ability to overcome difficulties.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can being re</w:t>
            </w:r>
            <w:r w:rsidDel="00000000" w:rsidR="00000000" w:rsidRPr="00000000">
              <w:rPr>
                <w:sz w:val="20"/>
                <w:szCs w:val="20"/>
                <w:rtl w:val="0"/>
              </w:rPr>
              <w:t xml:space="preserve">silient explain ecosystems? What are examples of people being resilient?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Resilience means that we not only overcome but are prepared for future obstacles. Why is resilience important?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Health? Being able to cope means we are able to withstand and deal with problems when they arise. What are coping strategies that you use or that you know of? Why is it important that we have a toolbox of strategies that we can use to help us cope? Do you think that an inability to cope affects our health? Why or why not?</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Cultural? Let’s think about the people we see in our lives. Many of these people we know. Many we do not. How many of these unknown people do you think we have an unknown connection to? Maybe they are friends of friends or relatives of friends. We are connected to people in many ways. Why do you think it is important that we figure out our connection to others? How can identifying connections strengthen relationships?</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A">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exasgateway.org/resource/ecological-succession-0#section-id-194226" TargetMode="External"/><Relationship Id="rId11" Type="http://schemas.openxmlformats.org/officeDocument/2006/relationships/hyperlink" Target="https://magazine.washington.edu/columns_wordpress/wp-content/uploads/2020/05/StHelensBeforeAfter_USGS750.jpg" TargetMode="External"/><Relationship Id="rId22" Type="http://schemas.openxmlformats.org/officeDocument/2006/relationships/hyperlink" Target="https://www.youtube.com/watch?v=YmrgoCUjHAw" TargetMode="External"/><Relationship Id="rId10" Type="http://schemas.openxmlformats.org/officeDocument/2006/relationships/hyperlink" Target="https://www.youtube.com/watch?v=YmrgoCUjHAw" TargetMode="External"/><Relationship Id="rId21" Type="http://schemas.openxmlformats.org/officeDocument/2006/relationships/hyperlink" Target="https://www.youtube.com/watch?v=uqEUzgVAF6g" TargetMode="External"/><Relationship Id="rId13" Type="http://schemas.openxmlformats.org/officeDocument/2006/relationships/hyperlink" Target="https://magazine.washington.edu/columns_wordpress/wp-content/uploads/2020/05/StHelensBeforeAfter_USGS750.jpg" TargetMode="External"/><Relationship Id="rId24" Type="http://schemas.openxmlformats.org/officeDocument/2006/relationships/hyperlink" Target="https://www.texasgateway.org/resource/ecological-succession-0#section-id-194241" TargetMode="External"/><Relationship Id="rId12" Type="http://schemas.openxmlformats.org/officeDocument/2006/relationships/hyperlink" Target="https://www.texasgateway.org/resource/ecological-succession-0#section-id-194241" TargetMode="External"/><Relationship Id="rId23" Type="http://schemas.openxmlformats.org/officeDocument/2006/relationships/hyperlink" Target="https://biomanbio.com/HTML5GamesandLabs/EcoGames/succession_interactiv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omanbio.com/HTML5GamesandLabs/EcoGames/succession_interactive.html" TargetMode="External"/><Relationship Id="rId15" Type="http://schemas.openxmlformats.org/officeDocument/2006/relationships/hyperlink" Target="https://www.texasgateway.org/resource/ecological-succession-0#section-id-194226" TargetMode="External"/><Relationship Id="rId14" Type="http://schemas.openxmlformats.org/officeDocument/2006/relationships/hyperlink" Target="https://www.khanacademy.org/science/biology/ecology/community-structure-and-diversity/a/ecological-succession" TargetMode="External"/><Relationship Id="rId17" Type="http://schemas.openxmlformats.org/officeDocument/2006/relationships/hyperlink" Target="https://www.youtube.com/watch?v=YmrgoCUjHAw" TargetMode="External"/><Relationship Id="rId16" Type="http://schemas.openxmlformats.org/officeDocument/2006/relationships/hyperlink" Target="https://www.youtube.com/watch?v=uqEUzgVAF6g" TargetMode="External"/><Relationship Id="rId5" Type="http://schemas.openxmlformats.org/officeDocument/2006/relationships/styles" Target="styles.xml"/><Relationship Id="rId19" Type="http://schemas.openxmlformats.org/officeDocument/2006/relationships/hyperlink" Target="https://www.khanacademy.org/science/biology/ecology/community-structure-and-diversity/a/ecological-succession" TargetMode="External"/><Relationship Id="rId6" Type="http://schemas.openxmlformats.org/officeDocument/2006/relationships/hyperlink" Target="https://www.youtube.com/watch?v=uqEUzgVAF6g" TargetMode="External"/><Relationship Id="rId18" Type="http://schemas.openxmlformats.org/officeDocument/2006/relationships/hyperlink" Target="https://magazine.washington.edu/columns_wordpress/wp-content/uploads/2020/05/StHelensBeforeAfter_USGS750.jpg" TargetMode="External"/><Relationship Id="rId7" Type="http://schemas.openxmlformats.org/officeDocument/2006/relationships/hyperlink" Target="https://www.khanacademy.org/science/biology/ecology/community-structure-and-diversity/a/ecological-succession" TargetMode="External"/><Relationship Id="rId8" Type="http://schemas.openxmlformats.org/officeDocument/2006/relationships/hyperlink" Target="https://www.texasgateway.org/resource/ecological-succession-0#section-id-1942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