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845.0" w:type="dxa"/>
        <w:jc w:val="left"/>
        <w:tblInd w:w="-570.0" w:type="dxa"/>
        <w:tblBorders>
          <w:top w:color="000000" w:space="0" w:sz="6" w:val="single"/>
          <w:left w:color="000000" w:space="0" w:sz="6" w:val="single"/>
          <w:bottom w:color="000000" w:space="0" w:sz="6" w:val="single"/>
          <w:right w:color="000000" w:space="0" w:sz="6" w:val="single"/>
        </w:tblBorders>
        <w:tblLayout w:type="fixed"/>
        <w:tblLook w:val="0400"/>
      </w:tblPr>
      <w:tblGrid>
        <w:gridCol w:w="5085"/>
        <w:gridCol w:w="8760"/>
        <w:tblGridChange w:id="0">
          <w:tblGrid>
            <w:gridCol w:w="5085"/>
            <w:gridCol w:w="8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Factors Affecting Earth Systems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7.8B - analyze the effects of weathering, erosion, and deposition on the environment in ecoregions of Texas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#1 of 2</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The Texas ecoregions</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Identify the Texas ecoregions</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Characterize ecoregions by climate, geographical features, vegetation, and other life</w:t>
            </w:r>
          </w:p>
          <w:p w:rsidR="00000000" w:rsidDel="00000000" w:rsidP="00000000" w:rsidRDefault="00000000" w:rsidRPr="00000000" w14:paraId="00000016">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do the ecoregions in Texas differ?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Independence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Boundaries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Identifying Boundaries to strengthen community</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rHeight w:val="841.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 of Antelope Canyon </w:t>
            </w:r>
            <w:hyperlink r:id="rId6">
              <w:r w:rsidDel="00000000" w:rsidR="00000000" w:rsidRPr="00000000">
                <w:rPr>
                  <w:color w:val="1155cc"/>
                  <w:sz w:val="20"/>
                  <w:szCs w:val="20"/>
                  <w:u w:val="single"/>
                  <w:rtl w:val="0"/>
                </w:rPr>
                <w:t xml:space="preserve">https://pixabay.com/images/id-457495/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Texas Ecoregions </w:t>
            </w:r>
            <w:hyperlink r:id="rId7">
              <w:r w:rsidDel="00000000" w:rsidR="00000000" w:rsidRPr="00000000">
                <w:rPr>
                  <w:color w:val="1155cc"/>
                  <w:sz w:val="20"/>
                  <w:szCs w:val="20"/>
                  <w:u w:val="single"/>
                  <w:rtl w:val="0"/>
                </w:rPr>
                <w:t xml:space="preserve">https://tpwd.texas.gov/education/hunter-education/online-course/wildlife-conservation/texas-ecoregions</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Texas Ecoregions </w:t>
            </w:r>
            <w:hyperlink r:id="rId8">
              <w:r w:rsidDel="00000000" w:rsidR="00000000" w:rsidRPr="00000000">
                <w:rPr>
                  <w:color w:val="1155cc"/>
                  <w:sz w:val="20"/>
                  <w:szCs w:val="20"/>
                  <w:u w:val="single"/>
                  <w:rtl w:val="0"/>
                </w:rPr>
                <w:t xml:space="preserve">http://texastreeid.tamu.edu/content/texasEcoRegions/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Exploring Texas Ecoregions </w:t>
            </w:r>
            <w:hyperlink r:id="rId9">
              <w:r w:rsidDel="00000000" w:rsidR="00000000" w:rsidRPr="00000000">
                <w:rPr>
                  <w:color w:val="1155cc"/>
                  <w:sz w:val="20"/>
                  <w:szCs w:val="20"/>
                  <w:u w:val="single"/>
                  <w:rtl w:val="0"/>
                </w:rPr>
                <w:t xml:space="preserve">https://tpwd.texas.gov/publications/pwdpubs/media/pwd_bk_w7000_0030.pdf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Texas Ecoregions Playlist </w:t>
            </w:r>
            <w:hyperlink r:id="rId10">
              <w:r w:rsidDel="00000000" w:rsidR="00000000" w:rsidRPr="00000000">
                <w:rPr>
                  <w:color w:val="1155cc"/>
                  <w:sz w:val="20"/>
                  <w:szCs w:val="20"/>
                  <w:u w:val="single"/>
                  <w:rtl w:val="0"/>
                </w:rPr>
                <w:t xml:space="preserve">https://youtube.com/playlist?list=PLdtb5rw2UI-0PnaXdrnSf0cOarnLcPWBb</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images from each ecoregion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From Tumbleweeds to Towering Trees: Texas Ecoregions </w:t>
            </w:r>
            <w:hyperlink r:id="rId11">
              <w:r w:rsidDel="00000000" w:rsidR="00000000" w:rsidRPr="00000000">
                <w:rPr>
                  <w:color w:val="1155cc"/>
                  <w:sz w:val="20"/>
                  <w:szCs w:val="20"/>
                  <w:u w:val="single"/>
                  <w:rtl w:val="0"/>
                </w:rPr>
                <w:t xml:space="preserve">https://www.arcgis.com/apps/MapJournal/index.html?appid=0047c4559de04716b7c4b9b0ad39d4c3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various pictures of the very different ecoregions in Texas without informant them of location</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where they think the images are from</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circle back to these images at the end of the lesson</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Define ecoregion for students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them a map of the different ecoregions in the state</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w:t>
            </w:r>
            <w:hyperlink r:id="rId12">
              <w:r w:rsidDel="00000000" w:rsidR="00000000" w:rsidRPr="00000000">
                <w:rPr>
                  <w:color w:val="1155cc"/>
                  <w:sz w:val="20"/>
                  <w:szCs w:val="20"/>
                  <w:u w:val="single"/>
                  <w:rtl w:val="0"/>
                </w:rPr>
                <w:t xml:space="preserve">Texas Ecoregion playlist</w:t>
              </w:r>
            </w:hyperlink>
            <w:r w:rsidDel="00000000" w:rsidR="00000000" w:rsidRPr="00000000">
              <w:rPr>
                <w:sz w:val="20"/>
                <w:szCs w:val="20"/>
                <w:rtl w:val="0"/>
              </w:rPr>
              <w:t xml:space="preserve"> + answer questions that students might have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the resources, allow students to complete graphic organizer that identifies the ecoregions, climate, types of life, and land features of each</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various pictures of the very different ecoregions in Texas without informant them of location</w:t>
            </w:r>
          </w:p>
          <w:p w:rsidR="00000000" w:rsidDel="00000000" w:rsidP="00000000" w:rsidRDefault="00000000" w:rsidRPr="00000000" w14:paraId="0000003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where they think the images are from</w:t>
            </w:r>
          </w:p>
          <w:p w:rsidR="00000000" w:rsidDel="00000000" w:rsidP="00000000" w:rsidRDefault="00000000" w:rsidRPr="00000000" w14:paraId="0000003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circle back to these images at the end of the lesson</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Define ecoregion for students</w:t>
            </w:r>
          </w:p>
          <w:p w:rsidR="00000000" w:rsidDel="00000000" w:rsidP="00000000" w:rsidRDefault="00000000" w:rsidRPr="00000000" w14:paraId="0000003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them a map of the different ecoregions in the state</w:t>
            </w:r>
          </w:p>
          <w:p w:rsidR="00000000" w:rsidDel="00000000" w:rsidP="00000000" w:rsidRDefault="00000000" w:rsidRPr="00000000" w14:paraId="0000003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Watch the </w:t>
            </w:r>
            <w:hyperlink r:id="rId13">
              <w:r w:rsidDel="00000000" w:rsidR="00000000" w:rsidRPr="00000000">
                <w:rPr>
                  <w:color w:val="1155cc"/>
                  <w:sz w:val="20"/>
                  <w:szCs w:val="20"/>
                  <w:u w:val="single"/>
                  <w:rtl w:val="0"/>
                </w:rPr>
                <w:t xml:space="preserve">Texas Ecoregion playlist</w:t>
              </w:r>
            </w:hyperlink>
            <w:r w:rsidDel="00000000" w:rsidR="00000000" w:rsidRPr="00000000">
              <w:rPr>
                <w:sz w:val="20"/>
                <w:szCs w:val="20"/>
                <w:rtl w:val="0"/>
              </w:rPr>
              <w:t xml:space="preserve"> + answer questions that students might have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Using the resources, allow students to complete a graphic organizer that identifies the ecoregions, climate, types of life, and land features of each</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Ask students to explain how the ecosystems seen in the initial pictures of the lesson can look so different from one another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Due to the incredibly large area of the state of Texas, it contains areas of varying climates, topography, and lifeforms.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state of Texas contains several ecoregions with climates and geographies that are independent of the rest of the ecoregions. What does being independent mean to you? What does it mean to be an independent learner? What can you do to become more independent?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Each ecoregion borders another. The closer you get to the boundary between two ecoregions, the more similar the areas seem. Boundaries don’t have to be physical borders. They are often just the lines that separate our ideas and behaviors from others. Cultural boundaries are what separates our cultural beliefs, languages, and practices. What are cultural boundaries that you are aware of?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is it important to identify cultural boundaries? How can knowing how we are different lead us to become more connected and strengthen our communities?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cgis.com/apps/MapJournal/index.html?appid=0047c4559de04716b7c4b9b0ad39d4c3" TargetMode="External"/><Relationship Id="rId10" Type="http://schemas.openxmlformats.org/officeDocument/2006/relationships/hyperlink" Target="https://youtube.com/playlist?list=PLdtb5rw2UI-0PnaXdrnSf0cOarnLcPWBb" TargetMode="External"/><Relationship Id="rId13" Type="http://schemas.openxmlformats.org/officeDocument/2006/relationships/hyperlink" Target="https://youtube.com/playlist?list=PLdtb5rw2UI-0PnaXdrnSf0cOarnLcPWBb" TargetMode="External"/><Relationship Id="rId12" Type="http://schemas.openxmlformats.org/officeDocument/2006/relationships/hyperlink" Target="https://youtube.com/playlist?list=PLdtb5rw2UI-0PnaXdrnSf0cOarnLcPWB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pwd.texas.gov/publications/pwdpubs/media/pwd_bk_w7000_0030.pdf" TargetMode="External"/><Relationship Id="rId5" Type="http://schemas.openxmlformats.org/officeDocument/2006/relationships/styles" Target="styles.xml"/><Relationship Id="rId6" Type="http://schemas.openxmlformats.org/officeDocument/2006/relationships/hyperlink" Target="https://pixabay.com/images/id-457495/" TargetMode="External"/><Relationship Id="rId7" Type="http://schemas.openxmlformats.org/officeDocument/2006/relationships/hyperlink" Target="https://tpwd.texas.gov/education/hunter-education/online-course/wildlife-conservation/texas-ecoregions" TargetMode="External"/><Relationship Id="rId8" Type="http://schemas.openxmlformats.org/officeDocument/2006/relationships/hyperlink" Target="http://texastreeid.tamu.edu/content/texasEcoReg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