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Characteristics of the Solar System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7.9 - Analyze the characteristics of objects in our solar system that allow life to exist such as the proximity of the Sun, presence of water, and composition of the atmosphere</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What makes life possible on Earth?</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Describe how Earth’s proximity to the Sun allows life to exist.</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Describe how the presence of water allows life to exist.</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Describe how the composition of the atmosphere allows life to exist.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  What conditions in our solar system allow life to exist on Earth?</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balanced</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Importance of setting boundaries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identifying barriers to inform decisions/behaviors</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Not Too Hot, Not Too Cold: Planets in the Goldilocks Zone </w:t>
            </w:r>
            <w:hyperlink r:id="rId6">
              <w:r w:rsidDel="00000000" w:rsidR="00000000" w:rsidRPr="00000000">
                <w:rPr>
                  <w:color w:val="1155cc"/>
                  <w:sz w:val="20"/>
                  <w:szCs w:val="20"/>
                  <w:u w:val="single"/>
                  <w:rtl w:val="0"/>
                </w:rPr>
                <w:t xml:space="preserve">https://www.youtube.com/watch?v=-8cp-1nVUHU</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Earth 101 | National Geographic </w:t>
            </w:r>
            <w:hyperlink r:id="rId7">
              <w:r w:rsidDel="00000000" w:rsidR="00000000" w:rsidRPr="00000000">
                <w:rPr>
                  <w:color w:val="1155cc"/>
                  <w:sz w:val="20"/>
                  <w:szCs w:val="20"/>
                  <w:u w:val="single"/>
                  <w:rtl w:val="0"/>
                </w:rPr>
                <w:t xml:space="preserve">https://www.youtube.com/watch?v=HCDVN7DCzYE</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Are The Requirements For Life To Arise And Survive? </w:t>
            </w:r>
            <w:hyperlink r:id="rId8">
              <w:r w:rsidDel="00000000" w:rsidR="00000000" w:rsidRPr="00000000">
                <w:rPr>
                  <w:color w:val="1155cc"/>
                  <w:sz w:val="20"/>
                  <w:szCs w:val="20"/>
                  <w:u w:val="single"/>
                  <w:rtl w:val="0"/>
                </w:rPr>
                <w:t xml:space="preserve">https://lco.global/spacebook/astrobiology/what-are-requirements-life-arise-and-survive/</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Conditions That Support Life </w:t>
            </w:r>
            <w:hyperlink r:id="rId9">
              <w:r w:rsidDel="00000000" w:rsidR="00000000" w:rsidRPr="00000000">
                <w:rPr>
                  <w:color w:val="1155cc"/>
                  <w:sz w:val="20"/>
                  <w:szCs w:val="20"/>
                  <w:u w:val="single"/>
                  <w:rtl w:val="0"/>
                </w:rPr>
                <w:t xml:space="preserve">https://learn.genetics.utah.edu/content/astrobiology/conditions/</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give as many answers to “What is needed for life on Earth?”</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Once students have had an opportunity to answer the question, tell them that sometimes Earth is said to exist in the Goldilocks Zone in our solar system. Ask students why they think it is called such.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the video </w:t>
            </w:r>
            <w:hyperlink r:id="rId10">
              <w:r w:rsidDel="00000000" w:rsidR="00000000" w:rsidRPr="00000000">
                <w:rPr>
                  <w:color w:val="1155cc"/>
                  <w:sz w:val="20"/>
                  <w:szCs w:val="20"/>
                  <w:u w:val="single"/>
                  <w:rtl w:val="0"/>
                </w:rPr>
                <w:t xml:space="preserve">Not Too Hot, Not Too Cold: Planets in the Goldilocks Zone</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to them that Earth’s location is very important and allows for the rest of the conditions for life. </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Clear up any misconceptions that students may have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Allow students time to watch + read the videos and articles listed in resources</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should create a table or other graphic organizer that lists and describes the conditions necessary for life on earth</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will give as many answers to “What is needed for life on Earth?”</w:t>
            </w:r>
          </w:p>
          <w:p w:rsidR="00000000" w:rsidDel="00000000" w:rsidP="00000000" w:rsidRDefault="00000000" w:rsidRPr="00000000" w14:paraId="00000035">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Once students have had an opportunity to answer the question, tell them that sometimes Earth is said to exist in the Goldilocks Zone in our solar system. Ask students why they think it is called such.</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7">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Show students the video </w:t>
            </w:r>
            <w:hyperlink r:id="rId11">
              <w:r w:rsidDel="00000000" w:rsidR="00000000" w:rsidRPr="00000000">
                <w:rPr>
                  <w:color w:val="1155cc"/>
                  <w:sz w:val="20"/>
                  <w:szCs w:val="20"/>
                  <w:u w:val="single"/>
                  <w:rtl w:val="0"/>
                </w:rPr>
                <w:t xml:space="preserve">Not Too Hot, Not Too Cold: Planets in the Goldilocks Zone</w:t>
              </w:r>
            </w:hyperlink>
            <w:r w:rsidDel="00000000" w:rsidR="00000000" w:rsidRPr="00000000">
              <w:rPr>
                <w:rtl w:val="0"/>
              </w:rPr>
            </w:r>
          </w:p>
          <w:p w:rsidR="00000000" w:rsidDel="00000000" w:rsidP="00000000" w:rsidRDefault="00000000" w:rsidRPr="00000000" w14:paraId="00000038">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Explain to them that Earth’s location is very important and allows for the rest of the conditions for life. </w:t>
            </w:r>
          </w:p>
          <w:p w:rsidR="00000000" w:rsidDel="00000000" w:rsidP="00000000" w:rsidRDefault="00000000" w:rsidRPr="00000000" w14:paraId="00000039">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Clear up any misconceptions that students may have</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B">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Allow students time to watch + read the videos and articles listed in resources</w:t>
            </w:r>
          </w:p>
          <w:p w:rsidR="00000000" w:rsidDel="00000000" w:rsidP="00000000" w:rsidRDefault="00000000" w:rsidRPr="00000000" w14:paraId="0000003C">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should create a table or other graphic organizer that lists and describes the conditions necessary for life on earth</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will answer the essential question and list and describe the conditions that allow life to exist on Earth.</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3">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Earth’s proximity to its Sun allows liquid water to exist. The presence of water also creates atmospheric conditions that support and protect life.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Life does not seem capable of existing outside the boundaries of the habitable zone. Boundaries also exist to protect ourselves and our interests. Can you think of boundaries that people put up to protect themselves? Why is it important to respect boundaries?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is it important that we identify the characteristics that act as supports and those that act as barriers to life existing on earth? Why is it also important to identify barriers that exist between people and communities? How can identifying and acknowledging these barriers help us overcome them?</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does Earth’s position in the solar system remind you of balance? What types of activities can you engage in to become better balanced?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3">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8cp-1nVUHU" TargetMode="External"/><Relationship Id="rId10" Type="http://schemas.openxmlformats.org/officeDocument/2006/relationships/hyperlink" Target="https://www.youtube.com/watch?v=-8cp-1nVUHU" TargetMode="External"/><Relationship Id="rId9" Type="http://schemas.openxmlformats.org/officeDocument/2006/relationships/hyperlink" Target="https://learn.genetics.utah.edu/content/astrobiology/conditions/" TargetMode="External"/><Relationship Id="rId5" Type="http://schemas.openxmlformats.org/officeDocument/2006/relationships/styles" Target="styles.xml"/><Relationship Id="rId6" Type="http://schemas.openxmlformats.org/officeDocument/2006/relationships/hyperlink" Target="https://www.youtube.com/watch?v=-8cp-1nVUHU" TargetMode="External"/><Relationship Id="rId7" Type="http://schemas.openxmlformats.org/officeDocument/2006/relationships/hyperlink" Target="https://www.youtube.com/watch?v=HCDVN7DCzYE" TargetMode="External"/><Relationship Id="rId8" Type="http://schemas.openxmlformats.org/officeDocument/2006/relationships/hyperlink" Target="https://lco.global/spacebook/astrobiology/what-are-requirements-life-arise-and-surv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