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04</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rFonts w:ascii="Arial" w:cs="Arial" w:eastAsia="Arial" w:hAnsi="Arial"/>
                <w:color w:val="4a4f5a"/>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B">
            <w:pPr>
              <w:pageBreakBefore w:val="0"/>
              <w:spacing w:after="0" w:line="240" w:lineRule="auto"/>
              <w:rPr/>
            </w:pPr>
            <w:hyperlink r:id="rId6">
              <w:r w:rsidDel="00000000" w:rsidR="00000000" w:rsidRPr="00000000">
                <w:rPr>
                  <w:rFonts w:ascii="Arial" w:cs="Arial" w:eastAsia="Arial" w:hAnsi="Arial"/>
                  <w:sz w:val="20"/>
                  <w:szCs w:val="20"/>
                  <w:rtl w:val="0"/>
                </w:rPr>
                <w:t xml:space="preserve">8.</w:t>
              </w:r>
            </w:hyperlink>
            <w:r w:rsidDel="00000000" w:rsidR="00000000" w:rsidRPr="00000000">
              <w:rPr>
                <w:rtl w:val="0"/>
              </w:rPr>
              <w:t xml:space="preserve">6D</w:t>
            </w:r>
            <w:r w:rsidDel="00000000" w:rsidR="00000000" w:rsidRPr="00000000">
              <w:rPr>
                <w:rtl w:val="0"/>
              </w:rPr>
            </w:r>
          </w:p>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2 of 2 pair (This lesson is about Summarizing Arguments); pairs with L1 (Comparing Sources)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Topic: </w:t>
            </w:r>
          </w:p>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 Paraphrasing and Summarizing Arguments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5">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Accurately paraphrase and summarize two argumentative texts in a way that maintains meaning and logical order.</w:t>
            </w:r>
          </w:p>
        </w:tc>
      </w:tr>
      <w:tr>
        <w:trPr>
          <w:cantSplit w:val="0"/>
          <w:trHeight w:val="473.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How will paraphrasing and summarizing help me to reach my goals? What do these skills prepare me for later in life?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w:t>
            </w:r>
            <w:r w:rsidDel="00000000" w:rsidR="00000000" w:rsidRPr="00000000">
              <w:rPr>
                <w:i w:val="1"/>
                <w:iCs w:val="1"/>
                <w:sz w:val="20"/>
                <w:szCs w:val="20"/>
                <w:rtl w:val="0"/>
              </w:rPr>
              <w:t xml:space="preserve">Spiritual.</w:t>
            </w:r>
            <w:r w:rsidDel="00000000" w:rsidR="00000000" w:rsidRPr="00000000">
              <w:rPr>
                <w:sz w:val="20"/>
                <w:szCs w:val="20"/>
                <w:rtl w:val="0"/>
              </w:rPr>
              <w:t xml:space="preserve"> </w:t>
            </w:r>
            <w:r w:rsidDel="00000000" w:rsidR="00000000" w:rsidRPr="00000000">
              <w:rPr>
                <w:i w:val="1"/>
                <w:iCs w:val="1"/>
                <w:sz w:val="20"/>
                <w:szCs w:val="20"/>
                <w:rtl w:val="0"/>
              </w:rPr>
              <w:t xml:space="preserve"> </w:t>
            </w:r>
            <w:r w:rsidDel="00000000" w:rsidR="00000000" w:rsidRPr="00000000">
              <w:rPr>
                <w:sz w:val="20"/>
                <w:szCs w:val="20"/>
                <w:rtl w:val="0"/>
              </w:rPr>
              <w:t xml:space="preserve">Wisdom comes to us as we develop skills to best utilize our experiences and surroundings.</w:t>
            </w:r>
            <w:r w:rsidDel="00000000" w:rsidR="00000000" w:rsidRPr="00000000">
              <w:rPr>
                <w:rtl w:val="0"/>
              </w:rPr>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Educational. </w:t>
            </w:r>
            <w:r w:rsidDel="00000000" w:rsidR="00000000" w:rsidRPr="00000000">
              <w:rPr>
                <w:sz w:val="20"/>
                <w:szCs w:val="20"/>
                <w:rtl w:val="0"/>
              </w:rPr>
              <w:t xml:space="preserve">These skills work with any learning style and actually enhance learning all around.</w:t>
            </w:r>
            <w:r w:rsidDel="00000000" w:rsidR="00000000" w:rsidRPr="00000000">
              <w:rPr>
                <w:rtl w:val="0"/>
              </w:rPr>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Vocational.</w:t>
            </w:r>
            <w:r w:rsidDel="00000000" w:rsidR="00000000" w:rsidRPr="00000000">
              <w:rPr>
                <w:sz w:val="20"/>
                <w:szCs w:val="20"/>
                <w:rtl w:val="0"/>
              </w:rPr>
              <w:t xml:space="preserve"> Enhanced interview skills; communication during performance reviews</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Text: “The Value of Being Confused” </w:t>
            </w:r>
            <w:hyperlink r:id="rId7">
              <w:r w:rsidDel="00000000" w:rsidR="00000000" w:rsidRPr="00000000">
                <w:rPr>
                  <w:color w:val="1155cc"/>
                  <w:u w:val="single"/>
                  <w:rtl w:val="0"/>
                </w:rPr>
                <w:t xml:space="preserve">https://www.commonlit.org/texts/the-value-of-being-confused</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Text: “...Learn to Fail” </w:t>
            </w:r>
            <w:hyperlink r:id="rId8">
              <w:r w:rsidDel="00000000" w:rsidR="00000000" w:rsidRPr="00000000">
                <w:rPr>
                  <w:color w:val="1155cc"/>
                  <w:sz w:val="20"/>
                  <w:szCs w:val="20"/>
                  <w:u w:val="single"/>
                  <w:rtl w:val="0"/>
                </w:rPr>
                <w:t xml:space="preserve">https://www.commonlit.org/en/texts/want-to-get-into-college-learn-to-fail</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All notes and GO from previous lesson</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Paraphrasing Video </w:t>
            </w:r>
            <w:hyperlink r:id="rId9">
              <w:r w:rsidDel="00000000" w:rsidR="00000000" w:rsidRPr="00000000">
                <w:rPr>
                  <w:color w:val="1155cc"/>
                  <w:sz w:val="20"/>
                  <w:szCs w:val="20"/>
                  <w:u w:val="single"/>
                  <w:rtl w:val="0"/>
                </w:rPr>
                <w:t xml:space="preserve">https://www.youtube.com/watch?v=oiM0x0ApVL8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Summarizing NF Text Video </w:t>
            </w:r>
            <w:hyperlink r:id="rId10">
              <w:r w:rsidDel="00000000" w:rsidR="00000000" w:rsidRPr="00000000">
                <w:rPr>
                  <w:color w:val="1155cc"/>
                  <w:sz w:val="20"/>
                  <w:szCs w:val="20"/>
                  <w:u w:val="single"/>
                  <w:rtl w:val="0"/>
                </w:rPr>
                <w:t xml:space="preserve">https://www.khanacademy.org/ela/cc-3rd-reading-vocab/xaf0c1b5d7010608e:cc-3rd-pets/xaf0c1b5d7010608e:close-reading/v/what-is-a-summary-reading-nonfiction-khan-academy</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In an asynchronous scenario, the teacher may need to create a video of the lesson.</w:t>
            </w:r>
          </w:p>
          <w:p w:rsidR="00000000" w:rsidDel="00000000" w:rsidP="00000000" w:rsidRDefault="00000000" w:rsidRPr="00000000" w14:paraId="0000003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Ask your students to name a movie that they love. Ask them to tell you briefly what it is about.</w:t>
            </w:r>
          </w:p>
          <w:p w:rsidR="00000000" w:rsidDel="00000000" w:rsidP="00000000" w:rsidRDefault="00000000" w:rsidRPr="00000000" w14:paraId="0000003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Point out that they didn’t name every piece of dialogue or every single scene from the movie when they told you about it.</w:t>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This, in its simplest form, is summarizing.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Now you summarize a movie that most of your students are familiar with. Or you can summarize a novel that you’ve read in class.</w:t>
            </w:r>
            <w:r w:rsidDel="00000000" w:rsidR="00000000" w:rsidRPr="00000000">
              <w:rPr>
                <w:rtl w:val="0"/>
              </w:rPr>
            </w:r>
          </w:p>
          <w:p w:rsidR="00000000" w:rsidDel="00000000" w:rsidP="00000000" w:rsidRDefault="00000000" w:rsidRPr="00000000" w14:paraId="00000035">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Verbally summarize for your students (“Do you remember that novel we read where the main character…”) or something along those lines.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9">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Have your class help you add to the summary from the modeling portion.</w:t>
            </w:r>
          </w:p>
          <w:p w:rsidR="00000000" w:rsidDel="00000000" w:rsidP="00000000" w:rsidRDefault="00000000" w:rsidRPr="00000000" w14:paraId="0000003A">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Point out that we are doing this with our own words. We are also hitting the main points.</w:t>
            </w:r>
          </w:p>
          <w:p w:rsidR="00000000" w:rsidDel="00000000" w:rsidP="00000000" w:rsidRDefault="00000000" w:rsidRPr="00000000" w14:paraId="0000003B">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Show the video on Paraphrasing</w:t>
            </w:r>
          </w:p>
          <w:p w:rsidR="00000000" w:rsidDel="00000000" w:rsidP="00000000" w:rsidRDefault="00000000" w:rsidRPr="00000000" w14:paraId="0000003C">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Show the video on Summarizing</w:t>
            </w:r>
          </w:p>
          <w:p w:rsidR="00000000" w:rsidDel="00000000" w:rsidP="00000000" w:rsidRDefault="00000000" w:rsidRPr="00000000" w14:paraId="0000003D">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Work through any questions together.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read both texts once again </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review their notes from previous day</w:t>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create a summary for each of the texts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9">
            <w:pPr>
              <w:pageBreakBefore w:val="0"/>
              <w:spacing w:after="0" w:line="240" w:lineRule="auto"/>
              <w:rPr>
                <w:sz w:val="20"/>
                <w:szCs w:val="20"/>
              </w:rPr>
            </w:pPr>
            <w:r w:rsidDel="00000000" w:rsidR="00000000" w:rsidRPr="00000000">
              <w:rPr>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4A">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Ask your students to name a movie that they love. Ask them to tell you briefly what it is about.</w:t>
            </w:r>
          </w:p>
          <w:p w:rsidR="00000000" w:rsidDel="00000000" w:rsidP="00000000" w:rsidRDefault="00000000" w:rsidRPr="00000000" w14:paraId="0000004B">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Point out that they didn’t name every piece of dialogue or every single scene from the movie when they told you about it.</w:t>
            </w:r>
          </w:p>
          <w:p w:rsidR="00000000" w:rsidDel="00000000" w:rsidP="00000000" w:rsidRDefault="00000000" w:rsidRPr="00000000" w14:paraId="0000004C">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This, in its simplest form, is summarizing.</w:t>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E">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Now you summarize a movie that most of your students are familiar with. Or you can summarize a novel that you’ve read in class.</w:t>
            </w:r>
          </w:p>
          <w:p w:rsidR="00000000" w:rsidDel="00000000" w:rsidP="00000000" w:rsidRDefault="00000000" w:rsidRPr="00000000" w14:paraId="0000004F">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Verbally summarize for your students (“Do you remember that novel we read where the main character…”) or something along those lines. </w:t>
            </w:r>
          </w:p>
          <w:p w:rsidR="00000000" w:rsidDel="00000000" w:rsidP="00000000" w:rsidRDefault="00000000" w:rsidRPr="00000000" w14:paraId="00000050">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2">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Have your class help you add to the summary from the modeling portion.</w:t>
            </w:r>
          </w:p>
          <w:p w:rsidR="00000000" w:rsidDel="00000000" w:rsidP="00000000" w:rsidRDefault="00000000" w:rsidRPr="00000000" w14:paraId="00000053">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Point out that we are doing this with our own words. We are also hitting the main points.</w:t>
            </w:r>
          </w:p>
          <w:p w:rsidR="00000000" w:rsidDel="00000000" w:rsidP="00000000" w:rsidRDefault="00000000" w:rsidRPr="00000000" w14:paraId="00000054">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Show the video on Paraphrasing</w:t>
            </w:r>
          </w:p>
          <w:p w:rsidR="00000000" w:rsidDel="00000000" w:rsidP="00000000" w:rsidRDefault="00000000" w:rsidRPr="00000000" w14:paraId="0000005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Show the video on Summarizing</w:t>
            </w:r>
          </w:p>
          <w:p w:rsidR="00000000" w:rsidDel="00000000" w:rsidP="00000000" w:rsidRDefault="00000000" w:rsidRPr="00000000" w14:paraId="00000056">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Work through any questions together.</w:t>
            </w:r>
          </w:p>
          <w:p w:rsidR="00000000" w:rsidDel="00000000" w:rsidP="00000000" w:rsidRDefault="00000000" w:rsidRPr="00000000" w14:paraId="00000057">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59">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5A">
            <w:pPr>
              <w:pageBreakBefore w:val="0"/>
              <w:numPr>
                <w:ilvl w:val="0"/>
                <w:numId w:val="3"/>
              </w:numPr>
              <w:spacing w:after="0" w:line="240" w:lineRule="auto"/>
              <w:ind w:left="1440" w:hanging="360"/>
              <w:rPr>
                <w:sz w:val="20"/>
                <w:szCs w:val="20"/>
              </w:rPr>
            </w:pPr>
            <w:r w:rsidDel="00000000" w:rsidR="00000000" w:rsidRPr="00000000">
              <w:rPr>
                <w:sz w:val="20"/>
                <w:szCs w:val="20"/>
                <w:rtl w:val="0"/>
              </w:rPr>
              <w:t xml:space="preserve">read both texts once again </w:t>
            </w:r>
          </w:p>
          <w:p w:rsidR="00000000" w:rsidDel="00000000" w:rsidP="00000000" w:rsidRDefault="00000000" w:rsidRPr="00000000" w14:paraId="0000005B">
            <w:pPr>
              <w:pageBreakBefore w:val="0"/>
              <w:numPr>
                <w:ilvl w:val="0"/>
                <w:numId w:val="3"/>
              </w:numPr>
              <w:spacing w:after="0" w:line="240" w:lineRule="auto"/>
              <w:ind w:left="1440" w:hanging="360"/>
              <w:rPr>
                <w:sz w:val="20"/>
                <w:szCs w:val="20"/>
              </w:rPr>
            </w:pPr>
            <w:r w:rsidDel="00000000" w:rsidR="00000000" w:rsidRPr="00000000">
              <w:rPr>
                <w:sz w:val="20"/>
                <w:szCs w:val="20"/>
                <w:rtl w:val="0"/>
              </w:rPr>
              <w:t xml:space="preserve">review their notes from previous day</w:t>
            </w:r>
          </w:p>
          <w:p w:rsidR="00000000" w:rsidDel="00000000" w:rsidP="00000000" w:rsidRDefault="00000000" w:rsidRPr="00000000" w14:paraId="0000005C">
            <w:pPr>
              <w:pageBreakBefore w:val="0"/>
              <w:numPr>
                <w:ilvl w:val="0"/>
                <w:numId w:val="3"/>
              </w:numPr>
              <w:spacing w:after="0" w:line="240" w:lineRule="auto"/>
              <w:ind w:left="1440" w:hanging="360"/>
              <w:rPr>
                <w:sz w:val="20"/>
                <w:szCs w:val="20"/>
              </w:rPr>
            </w:pPr>
            <w:r w:rsidDel="00000000" w:rsidR="00000000" w:rsidRPr="00000000">
              <w:rPr>
                <w:sz w:val="20"/>
                <w:szCs w:val="20"/>
                <w:rtl w:val="0"/>
              </w:rPr>
              <w:t xml:space="preserve">create a summary for each of the texts</w:t>
            </w:r>
            <w:r w:rsidDel="00000000" w:rsidR="00000000" w:rsidRPr="00000000">
              <w:rPr>
                <w:rtl w:val="0"/>
              </w:rPr>
            </w:r>
          </w:p>
          <w:p w:rsidR="00000000" w:rsidDel="00000000" w:rsidP="00000000" w:rsidRDefault="00000000" w:rsidRPr="00000000" w14:paraId="0000005D">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Independent practice: the end product should be the two summaries (one for each text)</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3">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5">
            <w:pPr>
              <w:pageBreakBefore w:val="0"/>
              <w:widowControl w:val="0"/>
              <w:spacing w:after="0" w:line="276" w:lineRule="auto"/>
              <w:rPr>
                <w:b w:val="1"/>
                <w:bCs w:val="1"/>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Educational</w:t>
            </w:r>
            <w:r w:rsidDel="00000000" w:rsidR="00000000" w:rsidRPr="00000000">
              <w:rPr>
                <w:b w:val="1"/>
                <w:bCs w:val="1"/>
                <w:sz w:val="20"/>
                <w:szCs w:val="20"/>
                <w:rtl w:val="0"/>
              </w:rPr>
              <w:t xml:space="preserve">? </w:t>
            </w:r>
            <w:r w:rsidDel="00000000" w:rsidR="00000000" w:rsidRPr="00000000">
              <w:rPr>
                <w:sz w:val="20"/>
                <w:szCs w:val="20"/>
                <w:rtl w:val="0"/>
              </w:rPr>
              <w:t xml:space="preserve">Paraphrasing and summarizing build knowledge and increase your understanding. They save you time when mastering a concept and add credibility to your work.</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Spiritual? </w:t>
            </w:r>
            <w:r w:rsidDel="00000000" w:rsidR="00000000" w:rsidRPr="00000000">
              <w:rPr>
                <w:sz w:val="20"/>
                <w:szCs w:val="20"/>
                <w:rtl w:val="0"/>
              </w:rPr>
              <w:t xml:space="preserve">Wisdom is gained through understanding and experiences. When you can take in all of the factors around you and rearrange them in your mind in your own way, you develop a stronger sense of who you are and who you want to be.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During job interviews, you do not want to simply repeat what your future employer has said. You want to show that you understand it! By paraphrasing and summarizing, you show the interview that you genuinely understand the discussion. These same communication skills will help when you get the job and during any performance reviews.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khanacademy.org/ela/cc-3rd-reading-vocab/xaf0c1b5d7010608e:cc-3rd-pets/xaf0c1b5d7010608e:close-reading/v/what-is-a-summary-reading-nonfiction-khan-academy" TargetMode="External"/><Relationship Id="rId9" Type="http://schemas.openxmlformats.org/officeDocument/2006/relationships/hyperlink" Target="https://www.youtube.com/watch?v=oiM0x0ApVL8"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1117" TargetMode="External"/><Relationship Id="rId7" Type="http://schemas.openxmlformats.org/officeDocument/2006/relationships/hyperlink" Target="https://www.commonlit.org/texts/the-value-of-being-confused" TargetMode="External"/><Relationship Id="rId8" Type="http://schemas.openxmlformats.org/officeDocument/2006/relationships/hyperlink" Target="https://www.commonlit.org/en/texts/want-to-get-into-college-learn-to-f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