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shd w:fill="cccccc" w:val="clear"/>
              </w:rPr>
            </w:pPr>
            <w:r w:rsidDel="00000000" w:rsidR="00000000" w:rsidRPr="00000000">
              <w:rPr>
                <w:sz w:val="20"/>
                <w:szCs w:val="20"/>
                <w:shd w:fill="cccccc" w:val="clear"/>
                <w:rtl w:val="0"/>
              </w:rPr>
              <w:t xml:space="preserve">8.6A</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8.6D</w:t>
            </w:r>
          </w:p>
          <w:p w:rsidR="00000000" w:rsidDel="00000000" w:rsidP="00000000" w:rsidRDefault="00000000" w:rsidRPr="00000000" w14:paraId="0000000D">
            <w:pPr>
              <w:pageBreakBefore w:val="0"/>
              <w:spacing w:after="0" w:line="240" w:lineRule="auto"/>
              <w:rPr>
                <w:sz w:val="20"/>
                <w:szCs w:val="20"/>
                <w:shd w:fill="b7b7b7" w:val="clear"/>
              </w:rPr>
            </w:pPr>
            <w:r w:rsidDel="00000000" w:rsidR="00000000" w:rsidRPr="00000000">
              <w:rPr>
                <w:sz w:val="20"/>
                <w:szCs w:val="20"/>
                <w:shd w:fill="b7b7b7" w:val="clear"/>
                <w:rtl w:val="0"/>
              </w:rPr>
              <w:t xml:space="preserve">8.6E</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3 of 4</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Topic: Summarizing/paraphrasing while maintaining meaning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connect to a self-selected text</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paraphrase and summarize the text while maintaining meaning and logical order</w:t>
            </w:r>
          </w:p>
          <w:p w:rsidR="00000000" w:rsidDel="00000000" w:rsidP="00000000" w:rsidRDefault="00000000" w:rsidRPr="00000000" w14:paraId="0000001A">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B">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Why is summarizing and paraphrasing important for my future growth?</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Financial; </w:t>
            </w:r>
            <w:r w:rsidDel="00000000" w:rsidR="00000000" w:rsidRPr="00000000">
              <w:rPr>
                <w:sz w:val="20"/>
                <w:szCs w:val="20"/>
                <w:rtl w:val="0"/>
              </w:rPr>
              <w:t xml:space="preserve">Adaptability</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Productivity</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-Educational; </w:t>
            </w:r>
            <w:r w:rsidDel="00000000" w:rsidR="00000000" w:rsidRPr="00000000">
              <w:rPr>
                <w:sz w:val="20"/>
                <w:szCs w:val="20"/>
                <w:rtl w:val="0"/>
              </w:rPr>
              <w:t xml:space="preserve">skill development</w:t>
            </w: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tl w:val="0"/>
              </w:rPr>
            </w:r>
          </w:p>
          <w:p w:rsidR="00000000" w:rsidDel="00000000" w:rsidP="00000000" w:rsidRDefault="00000000" w:rsidRPr="00000000" w14:paraId="0000002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Access to a list of O. Henry short stories. A complete list and links to each can be found here </w:t>
            </w:r>
            <w:hyperlink r:id="rId6">
              <w:r w:rsidDel="00000000" w:rsidR="00000000" w:rsidRPr="00000000">
                <w:rPr>
                  <w:color w:val="1155cc"/>
                  <w:u w:val="single"/>
                  <w:rtl w:val="0"/>
                </w:rPr>
                <w:t xml:space="preserve">https://americanliterature.com/author/o-henry</w:t>
              </w:r>
            </w:hyperlink>
            <w:r w:rsidDel="00000000" w:rsidR="00000000" w:rsidRPr="00000000">
              <w:rPr>
                <w:rtl w:val="0"/>
              </w:rPr>
            </w:r>
          </w:p>
          <w:p w:rsidR="00000000" w:rsidDel="00000000" w:rsidP="00000000" w:rsidRDefault="00000000" w:rsidRPr="00000000" w14:paraId="0000002A">
            <w:pPr>
              <w:pageBreakBefore w:val="0"/>
              <w:numPr>
                <w:ilvl w:val="0"/>
                <w:numId w:val="6"/>
              </w:numPr>
              <w:spacing w:after="0" w:line="240" w:lineRule="auto"/>
              <w:ind w:left="720" w:hanging="360"/>
            </w:pPr>
            <w:r w:rsidDel="00000000" w:rsidR="00000000" w:rsidRPr="00000000">
              <w:rPr>
                <w:rtl w:val="0"/>
              </w:rPr>
              <w:t xml:space="preserve">optional summary organizers and supplements such as:</w:t>
            </w:r>
            <w:r w:rsidDel="00000000" w:rsidR="00000000" w:rsidRPr="00000000">
              <w:rPr>
                <w:rtl w:val="0"/>
              </w:rPr>
            </w:r>
          </w:p>
          <w:p w:rsidR="00000000" w:rsidDel="00000000" w:rsidP="00000000" w:rsidRDefault="00000000" w:rsidRPr="00000000" w14:paraId="0000002B">
            <w:pPr>
              <w:pageBreakBefore w:val="0"/>
              <w:numPr>
                <w:ilvl w:val="1"/>
                <w:numId w:val="6"/>
              </w:numPr>
              <w:spacing w:after="0" w:line="240" w:lineRule="auto"/>
              <w:ind w:left="1440" w:hanging="360"/>
              <w:rPr>
                <w:color w:val="1155cc"/>
                <w:sz w:val="20"/>
                <w:szCs w:val="20"/>
                <w:u w:val="none"/>
              </w:rPr>
            </w:pPr>
            <w:hyperlink r:id="rId7">
              <w:r w:rsidDel="00000000" w:rsidR="00000000" w:rsidRPr="00000000">
                <w:rPr>
                  <w:color w:val="1155cc"/>
                  <w:sz w:val="20"/>
                  <w:szCs w:val="20"/>
                  <w:u w:val="single"/>
                  <w:rtl w:val="0"/>
                </w:rPr>
                <w:t xml:space="preserve">https://keystoliteracy.com/wp-content/pdfs/5b-wkshp-templates/how-to-write-a-summary.pdf</w:t>
              </w:r>
            </w:hyperlink>
            <w:r w:rsidDel="00000000" w:rsidR="00000000" w:rsidRPr="00000000">
              <w:rPr>
                <w:rtl w:val="0"/>
              </w:rPr>
            </w:r>
          </w:p>
          <w:p w:rsidR="00000000" w:rsidDel="00000000" w:rsidP="00000000" w:rsidRDefault="00000000" w:rsidRPr="00000000" w14:paraId="0000002C">
            <w:pPr>
              <w:pageBreakBefore w:val="0"/>
              <w:numPr>
                <w:ilvl w:val="1"/>
                <w:numId w:val="6"/>
              </w:numPr>
              <w:spacing w:after="0" w:line="240" w:lineRule="auto"/>
              <w:ind w:left="1440" w:hanging="360"/>
              <w:rPr>
                <w:color w:val="1155cc"/>
                <w:sz w:val="20"/>
                <w:szCs w:val="20"/>
                <w:u w:val="none"/>
              </w:rPr>
            </w:pPr>
            <w:r w:rsidDel="00000000" w:rsidR="00000000" w:rsidRPr="00000000">
              <w:rPr>
                <w:color w:val="1155cc"/>
                <w:sz w:val="20"/>
                <w:szCs w:val="20"/>
                <w:u w:val="single"/>
                <w:rtl w:val="0"/>
              </w:rPr>
              <w:t xml:space="preserve">https://www.bcit.cc/cms/lib04/NJ03000372/Centricity/Domain/141/Response%20Writing%20Rubric.pdf</w:t>
            </w:r>
          </w:p>
          <w:p w:rsidR="00000000" w:rsidDel="00000000" w:rsidP="00000000" w:rsidRDefault="00000000" w:rsidRPr="00000000" w14:paraId="0000002D">
            <w:pPr>
              <w:pageBreakBefore w:val="0"/>
              <w:spacing w:after="240" w:before="240"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2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that today they will be choosing another O.Henry story on their own.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Provide access to the list of O.Henry stories. Model clicking through the site to find a story that you might want to read. Aloud, show your thought process for choosing a story. Examples might be “I am looking for a story that is a good length. I can read the first paragraph to see if it sounds interesting.” etc.</w:t>
            </w:r>
          </w:p>
          <w:p w:rsidR="00000000" w:rsidDel="00000000" w:rsidP="00000000" w:rsidRDefault="00000000" w:rsidRPr="00000000" w14:paraId="0000003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summarizing and paraphrasing briefly and answer any questions (provide bullet list of “best practices” for summary if asynchronous)</w:t>
            </w:r>
          </w:p>
          <w:p w:rsidR="00000000" w:rsidDel="00000000" w:rsidP="00000000" w:rsidRDefault="00000000" w:rsidRPr="00000000" w14:paraId="0000003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are familiar with these concepts, but may need support. Be sure to provide any criteria for the summary if you have specific requirements for length or format.</w:t>
            </w:r>
          </w:p>
          <w:p w:rsidR="00000000" w:rsidDel="00000000" w:rsidP="00000000" w:rsidRDefault="00000000" w:rsidRPr="00000000" w14:paraId="00000040">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the site to choose a O.Henry short story that they would like to work with.</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the story and annotate as needed.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a summary of the story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F">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Tell students that today they will be choosing another O.Henry story on their own. </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2">
            <w:pPr>
              <w:pageBreakBefore w:val="0"/>
              <w:numPr>
                <w:ilvl w:val="0"/>
                <w:numId w:val="7"/>
              </w:numPr>
              <w:spacing w:after="0" w:line="240" w:lineRule="auto"/>
              <w:ind w:left="1440" w:hanging="360"/>
              <w:rPr>
                <w:sz w:val="20"/>
                <w:szCs w:val="20"/>
                <w:u w:val="none"/>
              </w:rPr>
            </w:pPr>
            <w:r w:rsidDel="00000000" w:rsidR="00000000" w:rsidRPr="00000000">
              <w:rPr>
                <w:sz w:val="20"/>
                <w:szCs w:val="20"/>
                <w:rtl w:val="0"/>
              </w:rPr>
              <w:t xml:space="preserve">Provide access to the list of O.Henry stories. Model clicking through the site to find a story that you might want to read. Aloud, show your thought process for choosing a story. Examples might be “I am looking for a story that is a good length. I can read the first paragraph to see if it sounds interesting.” etc.</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Discuss summarizing and paraphrasing briefly and answer any questions</w:t>
            </w:r>
          </w:p>
          <w:p w:rsidR="00000000" w:rsidDel="00000000" w:rsidP="00000000" w:rsidRDefault="00000000" w:rsidRPr="00000000" w14:paraId="0000005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are familiar with these concepts, but may need support. Be sure to provide any criteria for the summary if you have specific requirements for length or format.</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5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B">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C">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use the site to choose a O.Henry short story that they would like to work with.</w:t>
            </w:r>
          </w:p>
          <w:p w:rsidR="00000000" w:rsidDel="00000000" w:rsidP="00000000" w:rsidRDefault="00000000" w:rsidRPr="00000000" w14:paraId="0000005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read the story and annotate as needed.</w:t>
            </w:r>
          </w:p>
          <w:p w:rsidR="00000000" w:rsidDel="00000000" w:rsidP="00000000" w:rsidRDefault="00000000" w:rsidRPr="00000000" w14:paraId="0000005E">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provide a summary of the story</w:t>
            </w:r>
          </w:p>
          <w:p w:rsidR="00000000" w:rsidDel="00000000" w:rsidP="00000000" w:rsidRDefault="00000000" w:rsidRPr="00000000" w14:paraId="0000005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Independent practice: final product is the summary (feel free to allow students to add their own “flair” via illustrations if you would like.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7">
            <w:pPr>
              <w:pageBreakBefore w:val="0"/>
              <w:widowControl w:val="0"/>
              <w:spacing w:after="0" w:line="276" w:lineRule="auto"/>
              <w:rPr>
                <w:i w:val="1"/>
                <w:i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w:t>
            </w:r>
            <w:r w:rsidDel="00000000" w:rsidR="00000000" w:rsidRPr="00000000">
              <w:rPr>
                <w:b w:val="1"/>
                <w:bCs w:val="1"/>
                <w:sz w:val="20"/>
                <w:szCs w:val="20"/>
                <w:rtl w:val="0"/>
              </w:rPr>
              <w:t xml:space="preserve">? </w:t>
            </w:r>
            <w:r w:rsidDel="00000000" w:rsidR="00000000" w:rsidRPr="00000000">
              <w:rPr>
                <w:sz w:val="20"/>
                <w:szCs w:val="20"/>
                <w:rtl w:val="0"/>
              </w:rPr>
              <w:t xml:space="preserve">At first, these may not seem related. However, when you summarize and paraphrase you are adapting information without making major changes. This level of adaptability will help you financially. You can use your summary skills to quickly understand your financial picture and to group information together. By doing this, you can make financial adjustments and decisions. Many people do not realize that these skills are used every day, and this is just one example of how!</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As you practice your summarizing and paraphrasing skills, what you are basically doing is this: you are taking large bits of information and using your own thinking to condense this information. When you are in the workforce, you will constantly be given large amounts of information. By summarizing or paraphrasing it (internally in most cases) you can quickly adjust your understanding. This helps with work productivity.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By participating in activities like these, you are honing skills that you will need as you continue your education. This extends to high school, university, trade school, and on the job training.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ericanliterature.com/author/o-henry" TargetMode="External"/><Relationship Id="rId7" Type="http://schemas.openxmlformats.org/officeDocument/2006/relationships/hyperlink" Target="https://keystoliteracy.com/wp-content/pdfs/5b-wkshp-templates/how-to-write-a-summa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