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45- 60</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- 6.6B: </w:t>
            </w:r>
            <w:r w:rsidDel="00000000" w:rsidR="00000000" w:rsidRPr="00000000">
              <w:rPr>
                <w:sz w:val="20"/>
                <w:szCs w:val="20"/>
                <w:rtl w:val="0"/>
              </w:rPr>
              <w:t xml:space="preserve">Write responses that demonstrate understanding of texts, including comparing sources within and across genres.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Similarities and differences in texts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compare and contrast texts between and across genres</w:t>
            </w:r>
          </w:p>
          <w:p w:rsidR="00000000" w:rsidDel="00000000" w:rsidP="00000000" w:rsidRDefault="00000000" w:rsidRPr="00000000" w14:paraId="0000000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determine author’s purpose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Why is it important to notice similarities and differences in texts and in life?</w:t>
            </w:r>
          </w:p>
          <w:p w:rsidR="00000000" w:rsidDel="00000000" w:rsidP="00000000" w:rsidRDefault="00000000" w:rsidRPr="00000000" w14:paraId="00000012">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How do people impact each other?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Independence</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Connectedness</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Control</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Eleven by Sandra Cisneros (Fiction): </w:t>
            </w:r>
            <w:hyperlink r:id="rId6">
              <w:r w:rsidDel="00000000" w:rsidR="00000000" w:rsidRPr="00000000">
                <w:rPr>
                  <w:color w:val="1155cc"/>
                  <w:sz w:val="20"/>
                  <w:szCs w:val="20"/>
                  <w:u w:val="single"/>
                  <w:rtl w:val="0"/>
                </w:rPr>
                <w:t xml:space="preserve">https://www.sps186.org/downloads/basic/777685/eleven%20.pdf</w:t>
              </w:r>
            </w:hyperlink>
            <w:r w:rsidDel="00000000" w:rsidR="00000000" w:rsidRPr="00000000">
              <w:rPr>
                <w:sz w:val="20"/>
                <w:szCs w:val="20"/>
                <w:rtl w:val="0"/>
              </w:rPr>
              <w:t xml:space="preserve">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“If” by Rudyard Kipling (Poem): </w:t>
            </w:r>
            <w:hyperlink r:id="rId7">
              <w:r w:rsidDel="00000000" w:rsidR="00000000" w:rsidRPr="00000000">
                <w:rPr>
                  <w:color w:val="1155cc"/>
                  <w:sz w:val="20"/>
                  <w:szCs w:val="20"/>
                  <w:u w:val="single"/>
                  <w:rtl w:val="0"/>
                </w:rPr>
                <w:t xml:space="preserve">https://www.poetryfoundation.org/poems/46473/if---</w:t>
              </w:r>
            </w:hyperlink>
            <w:r w:rsidDel="00000000" w:rsidR="00000000" w:rsidRPr="00000000">
              <w:rPr>
                <w:sz w:val="20"/>
                <w:szCs w:val="20"/>
                <w:rtl w:val="0"/>
              </w:rPr>
              <w:t xml:space="preserve">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https://docs.google.com/document/d/1OX5q-Vtcg_cQaKaTqQ-29o-gZ3qZN01r2PEgfJ8I2MI/edit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Compare and Contrast:</w:t>
            </w:r>
          </w:p>
          <w:p w:rsidR="00000000" w:rsidDel="00000000" w:rsidP="00000000" w:rsidRDefault="00000000" w:rsidRPr="00000000" w14:paraId="0000002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Select another person and create a Venn Diagram (see example).</w:t>
            </w:r>
          </w:p>
          <w:p w:rsidR="00000000" w:rsidDel="00000000" w:rsidP="00000000" w:rsidRDefault="00000000" w:rsidRPr="00000000" w14:paraId="00000022">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Compare (find the similarities) and Contrast (find the differences) between yourself and this person. Record your reflections according to the example.</w:t>
            </w:r>
          </w:p>
          <w:p w:rsidR="00000000" w:rsidDel="00000000" w:rsidP="00000000" w:rsidRDefault="00000000" w:rsidRPr="00000000" w14:paraId="0000002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How is a Venn Diagram structured?</w:t>
            </w:r>
          </w:p>
          <w:p w:rsidR="00000000" w:rsidDel="00000000" w:rsidP="00000000" w:rsidRDefault="00000000" w:rsidRPr="00000000" w14:paraId="0000002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Why is a Venn Diagram helpful when comparing and contrasting?</w:t>
            </w:r>
          </w:p>
          <w:p w:rsidR="00000000" w:rsidDel="00000000" w:rsidP="00000000" w:rsidRDefault="00000000" w:rsidRPr="00000000" w14:paraId="0000002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Today, we will read 2 texts. Based on your warm up, what do you think our purpose will be for reading TWO texts today?</w:t>
            </w:r>
          </w:p>
          <w:p w:rsidR="00000000" w:rsidDel="00000000" w:rsidP="00000000" w:rsidRDefault="00000000" w:rsidRPr="00000000" w14:paraId="0000002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Why is it important for good readers to notice similarities and differences in texts? How might this help you as a learner?</w:t>
            </w:r>
          </w:p>
          <w:p w:rsidR="00000000" w:rsidDel="00000000" w:rsidP="00000000" w:rsidRDefault="00000000" w:rsidRPr="00000000" w14:paraId="0000002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Today, we will read two texts. Just like we set a purpose for reading, before writing, every author sets a purpose for their text. The Author’s Purpose is the reason an author wrote</w:t>
            </w:r>
          </w:p>
          <w:p w:rsidR="00000000" w:rsidDel="00000000" w:rsidP="00000000" w:rsidRDefault="00000000" w:rsidRPr="00000000" w14:paraId="0000002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After reading, we will analyze the details, structure, word choice, and message of each text. Then, we will compare and contrast the two texts to determine how they are similar and different.</w:t>
            </w:r>
          </w:p>
          <w:p w:rsidR="00000000" w:rsidDel="00000000" w:rsidP="00000000" w:rsidRDefault="00000000" w:rsidRPr="00000000" w14:paraId="0000002B">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Record the following definitions:</w:t>
            </w:r>
          </w:p>
          <w:p w:rsidR="00000000" w:rsidDel="00000000" w:rsidP="00000000" w:rsidRDefault="00000000" w:rsidRPr="00000000" w14:paraId="0000002C">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Compare: to identify similarities</w:t>
            </w:r>
          </w:p>
          <w:p w:rsidR="00000000" w:rsidDel="00000000" w:rsidP="00000000" w:rsidRDefault="00000000" w:rsidRPr="00000000" w14:paraId="0000002D">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Contrast: to identify difference</w:t>
            </w:r>
          </w:p>
          <w:p w:rsidR="00000000" w:rsidDel="00000000" w:rsidP="00000000" w:rsidRDefault="00000000" w:rsidRPr="00000000" w14:paraId="0000002E">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Author’s Purpose: the reason an author wrote- including the selected genre and the information included.</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Examine the Graphic Organizer:</w:t>
            </w:r>
          </w:p>
          <w:p w:rsidR="00000000" w:rsidDel="00000000" w:rsidP="00000000" w:rsidRDefault="00000000" w:rsidRPr="00000000" w14:paraId="0000003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What information do we need to gather after reading?</w:t>
            </w:r>
          </w:p>
          <w:p w:rsidR="00000000" w:rsidDel="00000000" w:rsidP="00000000" w:rsidRDefault="00000000" w:rsidRPr="00000000" w14:paraId="00000032">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What does ___ mean? How do we find it?</w:t>
            </w:r>
          </w:p>
          <w:p w:rsidR="00000000" w:rsidDel="00000000" w:rsidP="00000000" w:rsidRDefault="00000000" w:rsidRPr="00000000" w14:paraId="00000033">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 you annotate, what will you mark/ notice/ record in the columns?</w:t>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Read the Poem, “If”. Provide the following guide for students to analyze the poem. Consider including a model of annotations for the first stanza or for the entire poem and ask students to compare their thinking to the model after trying on their own.</w:t>
            </w:r>
          </w:p>
          <w:p w:rsidR="00000000" w:rsidDel="00000000" w:rsidP="00000000" w:rsidRDefault="00000000" w:rsidRPr="00000000" w14:paraId="00000035">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Read: Read all the way through as a class or individually. Discuss first impressions: what did you notice? did this poem sound positive or negative? What words do you need help understanding (define words)?</w:t>
            </w:r>
          </w:p>
          <w:p w:rsidR="00000000" w:rsidDel="00000000" w:rsidP="00000000" w:rsidRDefault="00000000" w:rsidRPr="00000000" w14:paraId="00000036">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Title: Does the title change how you think about the poem? Does the title paint a picture for the time, setting, or action? What does the title imply? How does it connect to the poem?</w:t>
            </w:r>
          </w:p>
          <w:p w:rsidR="00000000" w:rsidDel="00000000" w:rsidP="00000000" w:rsidRDefault="00000000" w:rsidRPr="00000000" w14:paraId="0000003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Speaker: Who is “telling” this poem? Do we have any clues about what the speaker is like, their beliefs, or audience?</w:t>
            </w:r>
          </w:p>
          <w:p w:rsidR="00000000" w:rsidDel="00000000" w:rsidP="00000000" w:rsidRDefault="00000000" w:rsidRPr="00000000" w14:paraId="0000003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Mood and Tone: What feeling is trying to be conveyed. Break down positive and negative words and phrases. Provide a list of mood and tone words to assist students in pinpointing specific feelings. Mood is how the poem makes the READER feel. Tone is connected to what we can infer the AUTHOR might feel. Discuss and annotate specific words and phrases.</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Paraphrase: Go line-by-line and put the message into your own words. Paraphrasing is about “translating” the author’s language into words that are more available to students for understanding.</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Theme: What is the universal truth, issue, or conflict the author is conveying. Connect the dots: What is the subject? Who is the speaker? What is the situation/ who is the audience? How does the author feel about the topic? How does the author want the audience to feel about the topic? Infer why.</w:t>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Complete the text chart for “If” by Rudyard Kipling</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D">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read and annotate Eleven by Sandra Cisneros.</w:t>
            </w:r>
          </w:p>
          <w:p w:rsidR="00000000" w:rsidDel="00000000" w:rsidP="00000000" w:rsidRDefault="00000000" w:rsidRPr="00000000" w14:paraId="0000003E">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complete the Graphic Organizer for Text 2</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Compare and Contrast:</w:t>
            </w:r>
          </w:p>
          <w:p w:rsidR="00000000" w:rsidDel="00000000" w:rsidP="00000000" w:rsidRDefault="00000000" w:rsidRPr="00000000" w14:paraId="00000043">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Select another person and create a Venn Diagram (see example).</w:t>
            </w:r>
          </w:p>
          <w:p w:rsidR="00000000" w:rsidDel="00000000" w:rsidP="00000000" w:rsidRDefault="00000000" w:rsidRPr="00000000" w14:paraId="0000004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Compare (find the similarities) and Contrast (find the differences) between yourself and this person. Record your reflections according to the example.</w:t>
            </w:r>
          </w:p>
          <w:p w:rsidR="00000000" w:rsidDel="00000000" w:rsidP="00000000" w:rsidRDefault="00000000" w:rsidRPr="00000000" w14:paraId="0000004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46">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How is a Venn Diagram structured?</w:t>
            </w:r>
          </w:p>
          <w:p w:rsidR="00000000" w:rsidDel="00000000" w:rsidP="00000000" w:rsidRDefault="00000000" w:rsidRPr="00000000" w14:paraId="00000047">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Why is a Venn Diagram helpful when comparing and contrasting?</w:t>
            </w:r>
          </w:p>
          <w:p w:rsidR="00000000" w:rsidDel="00000000" w:rsidP="00000000" w:rsidRDefault="00000000" w:rsidRPr="00000000" w14:paraId="00000048">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Today, we will read 2 texts. Based on your warm up, what do you think our purpose will be for reading TWO texts today?</w:t>
            </w:r>
          </w:p>
          <w:p w:rsidR="00000000" w:rsidDel="00000000" w:rsidP="00000000" w:rsidRDefault="00000000" w:rsidRPr="00000000" w14:paraId="00000049">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Why is it important for good readers to notice similarities and differences in texts? How might this help you as a learner?</w:t>
            </w:r>
          </w:p>
          <w:p w:rsidR="00000000" w:rsidDel="00000000" w:rsidP="00000000" w:rsidRDefault="00000000" w:rsidRPr="00000000" w14:paraId="0000004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4B">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Today, we will read two texts. Just like we set a purpose for reading, before writing, every author sets a purpose for their text. The Author’s Purpose is the reason an author wrote</w:t>
            </w:r>
          </w:p>
          <w:p w:rsidR="00000000" w:rsidDel="00000000" w:rsidP="00000000" w:rsidRDefault="00000000" w:rsidRPr="00000000" w14:paraId="0000004C">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After reading, we will analyze the details, structure, word choice, and message of each text. Then, we will compare and contrast the two texts to determine how they are similar and different.</w:t>
            </w:r>
          </w:p>
          <w:p w:rsidR="00000000" w:rsidDel="00000000" w:rsidP="00000000" w:rsidRDefault="00000000" w:rsidRPr="00000000" w14:paraId="0000004D">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Record the following definitions:</w:t>
            </w:r>
          </w:p>
          <w:p w:rsidR="00000000" w:rsidDel="00000000" w:rsidP="00000000" w:rsidRDefault="00000000" w:rsidRPr="00000000" w14:paraId="0000004E">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Compare: to identify similarities</w:t>
            </w:r>
          </w:p>
          <w:p w:rsidR="00000000" w:rsidDel="00000000" w:rsidP="00000000" w:rsidRDefault="00000000" w:rsidRPr="00000000" w14:paraId="0000004F">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Contrast: to identify difference</w:t>
            </w:r>
          </w:p>
          <w:p w:rsidR="00000000" w:rsidDel="00000000" w:rsidP="00000000" w:rsidRDefault="00000000" w:rsidRPr="00000000" w14:paraId="00000050">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Author’s Purpose: the reason an author wrote- including the selected genre and the information included.</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Examine the Graphic Organizer:</w:t>
            </w:r>
          </w:p>
          <w:p w:rsidR="00000000" w:rsidDel="00000000" w:rsidP="00000000" w:rsidRDefault="00000000" w:rsidRPr="00000000" w14:paraId="00000053">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information do we need to gather after reading?</w:t>
            </w:r>
          </w:p>
          <w:p w:rsidR="00000000" w:rsidDel="00000000" w:rsidP="00000000" w:rsidRDefault="00000000" w:rsidRPr="00000000" w14:paraId="00000054">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does ___ mean? How do we find it?</w:t>
            </w:r>
          </w:p>
          <w:p w:rsidR="00000000" w:rsidDel="00000000" w:rsidP="00000000" w:rsidRDefault="00000000" w:rsidRPr="00000000" w14:paraId="00000055">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As you annotate, what will you mark/ notice/ record in the columns?</w:t>
            </w:r>
          </w:p>
          <w:p w:rsidR="00000000" w:rsidDel="00000000" w:rsidP="00000000" w:rsidRDefault="00000000" w:rsidRPr="00000000" w14:paraId="0000005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Read the Poem, “If” as a class. Use the following method to work through analyzing a poem for meaning.</w:t>
            </w:r>
          </w:p>
          <w:p w:rsidR="00000000" w:rsidDel="00000000" w:rsidP="00000000" w:rsidRDefault="00000000" w:rsidRPr="00000000" w14:paraId="0000005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Read: Read all the way through as a class or individually. Discuss first impressions: what did you notice? did this poem sound positive or negative? What words do you need help understanding (define words)?</w:t>
            </w:r>
          </w:p>
          <w:p w:rsidR="00000000" w:rsidDel="00000000" w:rsidP="00000000" w:rsidRDefault="00000000" w:rsidRPr="00000000" w14:paraId="00000058">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Title: Does the title change how you think about the poem? Does the title paint a picture for the time, setting, or action? What does the title imply? How does it connect to the poem?</w:t>
            </w:r>
          </w:p>
          <w:p w:rsidR="00000000" w:rsidDel="00000000" w:rsidP="00000000" w:rsidRDefault="00000000" w:rsidRPr="00000000" w14:paraId="00000059">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Speaker: Who is “telling” this poem? Do we have any clues about what the speaker is like, their beliefs, or audience?</w:t>
            </w:r>
          </w:p>
          <w:p w:rsidR="00000000" w:rsidDel="00000000" w:rsidP="00000000" w:rsidRDefault="00000000" w:rsidRPr="00000000" w14:paraId="0000005A">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Mood and Tone: What feeling is trying to be conveyed. Break down positive and negative words and phrases. Provide a list of mood and tone words to assist students in pinpointing specific feelings. Mood is how the poem makes the READER feel. Tone is connected to what we can infer the AUTHOR might feel. Discuss and annotate specific words and phrases.</w:t>
            </w:r>
          </w:p>
          <w:p w:rsidR="00000000" w:rsidDel="00000000" w:rsidP="00000000" w:rsidRDefault="00000000" w:rsidRPr="00000000" w14:paraId="0000005B">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Paraphrase: Go line-by-line and put the message into your own words. Paraphrasing is about “translating” the author’s language into words that are more available to students for understanding.</w:t>
            </w:r>
          </w:p>
          <w:p w:rsidR="00000000" w:rsidDel="00000000" w:rsidP="00000000" w:rsidRDefault="00000000" w:rsidRPr="00000000" w14:paraId="0000005C">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Theme: What is the universal truth, issue, or conflict the author is conveying. Connect the dots: What is the subject? Who is the speaker? What is the situation/ who is the audience? How does the author feel about the topic? How does the author want the audience to feel about the topic? Infer why.</w:t>
            </w:r>
          </w:p>
          <w:p w:rsidR="00000000" w:rsidDel="00000000" w:rsidP="00000000" w:rsidRDefault="00000000" w:rsidRPr="00000000" w14:paraId="0000005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Together, complete the text chart for “If” by Rudyard Kipling</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read and annotate Eleven by Sandra Cisneros.</w:t>
            </w:r>
          </w:p>
          <w:p w:rsidR="00000000" w:rsidDel="00000000" w:rsidP="00000000" w:rsidRDefault="00000000" w:rsidRPr="00000000" w14:paraId="0000006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complete the Graphic Organizer for Text 2</w:t>
            </w:r>
          </w:p>
          <w:p w:rsidR="00000000" w:rsidDel="00000000" w:rsidP="00000000" w:rsidRDefault="00000000" w:rsidRPr="00000000" w14:paraId="0000006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Class discusses Text 2</w:t>
            </w:r>
          </w:p>
          <w:p w:rsidR="00000000" w:rsidDel="00000000" w:rsidP="00000000" w:rsidRDefault="00000000" w:rsidRPr="00000000" w14:paraId="00000062">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genre is this text? Subgenre? How do you know?</w:t>
            </w:r>
          </w:p>
          <w:p w:rsidR="00000000" w:rsidDel="00000000" w:rsidP="00000000" w:rsidRDefault="00000000" w:rsidRPr="00000000" w14:paraId="00000063">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was the main idea of this text? What details led you to that conclusion?</w:t>
            </w:r>
          </w:p>
          <w:p w:rsidR="00000000" w:rsidDel="00000000" w:rsidP="00000000" w:rsidRDefault="00000000" w:rsidRPr="00000000" w14:paraId="00000064">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structure did you notice? What transitions/ clue words led you to this conclusion?</w:t>
            </w:r>
          </w:p>
          <w:p w:rsidR="00000000" w:rsidDel="00000000" w:rsidP="00000000" w:rsidRDefault="00000000" w:rsidRPr="00000000" w14:paraId="00000065">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did you notice about the author’s word choice? What words or phrases stood out to you? Are those mostly positive, negative, or neutral? Can you name a more specific feeling you noticed in the text? Was the tone consistent throughout? If not, where did it change?</w:t>
            </w:r>
          </w:p>
          <w:p w:rsidR="00000000" w:rsidDel="00000000" w:rsidP="00000000" w:rsidRDefault="00000000" w:rsidRPr="00000000" w14:paraId="00000066">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is the author’s message? Why did the author share that message, do you think?</w:t>
            </w:r>
          </w:p>
          <w:p w:rsidR="00000000" w:rsidDel="00000000" w:rsidP="00000000" w:rsidRDefault="00000000" w:rsidRPr="00000000" w14:paraId="00000067">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Based on the above analysis, why did the author write this text? What was the overall purpose? How do you know?</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Compare and Contrast these two texts:</w:t>
            </w:r>
          </w:p>
          <w:p w:rsidR="00000000" w:rsidDel="00000000" w:rsidP="00000000" w:rsidRDefault="00000000" w:rsidRPr="00000000" w14:paraId="0000006C">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Create a Venn Diagram.</w:t>
            </w:r>
          </w:p>
          <w:p w:rsidR="00000000" w:rsidDel="00000000" w:rsidP="00000000" w:rsidRDefault="00000000" w:rsidRPr="00000000" w14:paraId="0000006D">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Use your Graphic Organizers to list similarities and differences between each text.</w:t>
            </w:r>
          </w:p>
          <w:p w:rsidR="00000000" w:rsidDel="00000000" w:rsidP="00000000" w:rsidRDefault="00000000" w:rsidRPr="00000000" w14:paraId="0000006E">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Notice in the example that each line that shows differences are on the same general idea, for example the first bullet point says that cats “meow”, but dogs “bark”. Keep your Graphic Organizer organized in this same manner. For example, if the texts are different genres, the genre of each text could be your first main point in each of the respective circles.</w:t>
            </w:r>
          </w:p>
          <w:p w:rsidR="00000000" w:rsidDel="00000000" w:rsidP="00000000" w:rsidRDefault="00000000" w:rsidRPr="00000000" w14:paraId="0000006F">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Answer in writing- What do these two texts teach us about the world and life? Use evidence from both texts to explain how people can impact each other.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3">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Educational- Independence</w:t>
            </w:r>
          </w:p>
          <w:p w:rsidR="00000000" w:rsidDel="00000000" w:rsidP="00000000" w:rsidRDefault="00000000" w:rsidRPr="00000000" w14:paraId="00000074">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Social- Connectedness</w:t>
            </w:r>
          </w:p>
          <w:p w:rsidR="00000000" w:rsidDel="00000000" w:rsidP="00000000" w:rsidRDefault="00000000" w:rsidRPr="00000000" w14:paraId="00000075">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Spiritual- Self- Control</w:t>
            </w:r>
          </w:p>
          <w:p w:rsidR="00000000" w:rsidDel="00000000" w:rsidP="00000000" w:rsidRDefault="00000000" w:rsidRPr="00000000" w14:paraId="00000076">
            <w:pPr>
              <w:pageBreakBefore w:val="0"/>
              <w:widowControl w:val="0"/>
              <w:spacing w:after="0" w:line="276" w:lineRule="auto"/>
              <w:ind w:left="0" w:firstLine="0"/>
              <w:rPr>
                <w:sz w:val="20"/>
                <w:szCs w:val="20"/>
              </w:rPr>
            </w:pPr>
            <w:r w:rsidDel="00000000" w:rsidR="00000000" w:rsidRPr="00000000">
              <w:rPr>
                <w:sz w:val="20"/>
                <w:szCs w:val="20"/>
                <w:rtl w:val="0"/>
              </w:rPr>
              <w:t xml:space="preserve">     In both life and when analyzing texts, speeches, movies, etc, it is important to notice both similarities and differences. Understanding how things relate to each other is a step toward becoming an independent thinker and someone who is able to critically analyze information. In these two texts, we see different messages from adults to children. In the poem, we hear advice being given about becoming independent and strong, but in the short story, we see a girl impacted negatively by an adult and others in her life. In both situations, we can reflect on a message of independence. What does this text teach us about the importance of speaking up for ourselves? Why must you learn to stand up for what is right in the world? If not you, then who. We can only control ourselves. In the short story, we see two other students who make our narrator feel “young” and uncared for on her birthday. How could she have reacted differently to this situation? LEarning independence is about being able to reflect on our past experiences and become wiser and stronger as we move forward. In the poem, the speaker provides the message, “If you can talk with crowds and keep your virtue… If neither foes nor loving friends can hurt you… Yours is the Earth and everything that’s in it.” Here, Kipling tells us to be independent, keep our own values close, not let others impact us and, in the end, the world will be ours. Remember this next time others make you feel a certain way, but also remember this in how you treat others. Our actions matter and impact others. You can choose if that impact is positive or negative.</w:t>
            </w:r>
          </w:p>
          <w:p w:rsidR="00000000" w:rsidDel="00000000" w:rsidP="00000000" w:rsidRDefault="00000000" w:rsidRPr="00000000" w14:paraId="00000077">
            <w:pPr>
              <w:pageBreakBefore w:val="0"/>
              <w:widowControl w:val="0"/>
              <w:spacing w:after="0" w:line="276" w:lineRule="auto"/>
              <w:ind w:left="0" w:firstLine="0"/>
              <w:rPr>
                <w:sz w:val="20"/>
                <w:szCs w:val="20"/>
              </w:rPr>
            </w:pPr>
            <w:r w:rsidDel="00000000" w:rsidR="00000000" w:rsidRPr="00000000">
              <w:rPr>
                <w:sz w:val="20"/>
                <w:szCs w:val="20"/>
                <w:rtl w:val="0"/>
              </w:rPr>
              <w:t xml:space="preserve">     Socially, we are all connected, especially if you attend the same school, live in the same neighborhood, share friends and family, etc. This is why it is necessary to not only be independent, but to use what you know about yourself to help build connections with others. Just as you analyze two texts today and were able to find things in common, so you can analyze your words and interactions with others to uncover similarities over which you can bond and differences from which you can learn. While independence is important, life is much harder if you try to live it alone. So, don’t ignore those around you. Instead, build connections by finding commonalities, pay attention to your words and actions, and always consider others. As we have discussed before, before you speak or act, think: how will this impact others? Is that what I intend? If not, how can I change my approach?</w:t>
            </w:r>
          </w:p>
          <w:p w:rsidR="00000000" w:rsidDel="00000000" w:rsidP="00000000" w:rsidRDefault="00000000" w:rsidRPr="00000000" w14:paraId="00000078">
            <w:pPr>
              <w:pageBreakBefore w:val="0"/>
              <w:widowControl w:val="0"/>
              <w:spacing w:after="0" w:line="276" w:lineRule="auto"/>
              <w:ind w:left="0" w:firstLine="0"/>
              <w:rPr>
                <w:sz w:val="20"/>
                <w:szCs w:val="20"/>
              </w:rPr>
            </w:pPr>
            <w:r w:rsidDel="00000000" w:rsidR="00000000" w:rsidRPr="00000000">
              <w:rPr>
                <w:sz w:val="20"/>
                <w:szCs w:val="20"/>
                <w:rtl w:val="0"/>
              </w:rPr>
              <w:t xml:space="preserve">     Both in gaining independence and in understanding others, it is necessary to understand that you are in control of yourself. The best way to build self-control is to consider the questions above, but to also constantly keep in mind your goals. What kind of person do you want to be? What values do you live by? What do you want for your future? What steps do you need to take to get there. Life is rarely going to be easy, you will hit some small bumps like we see in “Eleven” and some larger, more difficult ones to overcome. It is at these times that you remember what you stand for, how you want to be seen by others, and the person you are choosing to be. As long as you know what you want and treat others with care and respect their goals, you will find a future of success in relationships, life, education, and beyond. However, self-control must be at the root of all you do. The second you allow yourself to believe that things happen to you and not because of you, life will feel more challenging. Remember what Kipling says in this poem, “And so hold on when there is nothing in you/ Except the Will which says to them: ‘Hold on!”.</w:t>
            </w:r>
          </w:p>
          <w:p w:rsidR="00000000" w:rsidDel="00000000" w:rsidP="00000000" w:rsidRDefault="00000000" w:rsidRPr="00000000" w14:paraId="00000079">
            <w:pPr>
              <w:pageBreakBefore w:val="0"/>
              <w:widowControl w:val="0"/>
              <w:spacing w:after="0" w:line="276"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7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ps186.org/downloads/basic/777685/eleven%20.pdf" TargetMode="External"/><Relationship Id="rId7" Type="http://schemas.openxmlformats.org/officeDocument/2006/relationships/hyperlink" Target="https://www.poetryfoundation.org/poems/46473/if---" TargetMode="External"/><Relationship Id="rId8" Type="http://schemas.openxmlformats.org/officeDocument/2006/relationships/hyperlink" Target="https://docs.google.com/document/d/1OX5q-Vtcg_cQaKaTqQ-29o-gZ3qZN01r2PEgfJ8I2M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