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7.8E: </w:t>
            </w:r>
            <w:r w:rsidDel="00000000" w:rsidR="00000000" w:rsidRPr="00000000">
              <w:rPr>
                <w:sz w:val="20"/>
                <w:szCs w:val="20"/>
                <w:rtl w:val="0"/>
              </w:rPr>
              <w:t xml:space="preserve">Analyze characteristics and structures of argumentative text by: </w:t>
            </w:r>
          </w:p>
          <w:p w:rsidR="00000000" w:rsidDel="00000000" w:rsidP="00000000" w:rsidRDefault="00000000" w:rsidRPr="00000000" w14:paraId="0000000A">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7.8E.i: </w:t>
            </w:r>
            <w:r w:rsidDel="00000000" w:rsidR="00000000" w:rsidRPr="00000000">
              <w:rPr>
                <w:sz w:val="20"/>
                <w:szCs w:val="20"/>
                <w:rtl w:val="0"/>
              </w:rPr>
              <w:t xml:space="preserve">identifying the claim; </w:t>
            </w:r>
          </w:p>
          <w:p w:rsidR="00000000" w:rsidDel="00000000" w:rsidP="00000000" w:rsidRDefault="00000000" w:rsidRPr="00000000" w14:paraId="0000000B">
            <w:pPr>
              <w:pageBreakBefore w:val="0"/>
              <w:widowControl w:val="0"/>
              <w:numPr>
                <w:ilvl w:val="0"/>
                <w:numId w:val="5"/>
              </w:numPr>
              <w:spacing w:after="0" w:line="240" w:lineRule="auto"/>
              <w:ind w:left="720" w:hanging="360"/>
              <w:rPr>
                <w:sz w:val="20"/>
                <w:szCs w:val="20"/>
              </w:rPr>
            </w:pPr>
            <w:r w:rsidDel="00000000" w:rsidR="00000000" w:rsidRPr="00000000">
              <w:rPr>
                <w:b w:val="1"/>
                <w:bCs w:val="1"/>
                <w:sz w:val="20"/>
                <w:szCs w:val="20"/>
                <w:rtl w:val="0"/>
              </w:rPr>
              <w:t xml:space="preserve">7.5E: </w:t>
            </w:r>
            <w:r w:rsidDel="00000000" w:rsidR="00000000" w:rsidRPr="00000000">
              <w:rPr>
                <w:sz w:val="20"/>
                <w:szCs w:val="20"/>
                <w:rtl w:val="0"/>
              </w:rPr>
              <w:t xml:space="preserve">Make connections to personal experiences, ideas in other texts, and society.</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Analyzing arguments in reading and in life_1</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identify a claim in an argumentative text</w:t>
            </w:r>
          </w:p>
          <w:p w:rsidR="00000000" w:rsidDel="00000000" w:rsidP="00000000" w:rsidRDefault="00000000" w:rsidRPr="00000000" w14:paraId="0000001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SWBAT make personal connections to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can we learn about others through their words, actions, and opinions?</w:t>
            </w:r>
          </w:p>
          <w:p w:rsidR="00000000" w:rsidDel="00000000" w:rsidP="00000000" w:rsidRDefault="00000000" w:rsidRPr="00000000" w14:paraId="0000001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Why is it important to understand the parts of an argument in reading and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Integrity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Living by Values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Cultural- “The Right Thing”/ Expectations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https://docs.google.com/document/d/1tlquS8L_77_68qo8qu8JNVGnJb9CyyaaiIamJIefRf0/edit</w:t>
              </w:r>
            </w:hyperlink>
            <w:r w:rsidDel="00000000" w:rsidR="00000000" w:rsidRPr="00000000">
              <w:rPr>
                <w:sz w:val="20"/>
                <w:szCs w:val="20"/>
                <w:rtl w:val="0"/>
              </w:rPr>
              <w:t xml:space="preserv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of: “Putting Good Deeds in Headlines May Not be So Good” (CommonLit) </w:t>
            </w:r>
            <w:hyperlink r:id="rId7">
              <w:r w:rsidDel="00000000" w:rsidR="00000000" w:rsidRPr="00000000">
                <w:rPr>
                  <w:color w:val="1155cc"/>
                  <w:sz w:val="20"/>
                  <w:szCs w:val="20"/>
                  <w:u w:val="single"/>
                  <w:rtl w:val="0"/>
                </w:rPr>
                <w:t xml:space="preserve">https://www.commonlit.org/en/texts/putting-good-deeds-in-headlines-may-not-be-so-good</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4">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Students write an opinion paragraph answering the question: Should schools assign homework?</w:t>
            </w:r>
          </w:p>
          <w:p w:rsidR="00000000" w:rsidDel="00000000" w:rsidP="00000000" w:rsidRDefault="00000000" w:rsidRPr="00000000" w14:paraId="00000025">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Review the provided Argument/ Claim/ Evidence/ Reasons chart</w:t>
            </w:r>
          </w:p>
          <w:p w:rsidR="00000000" w:rsidDel="00000000" w:rsidP="00000000" w:rsidRDefault="00000000" w:rsidRPr="00000000" w14:paraId="00000026">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Allow students 3-4 minutes to attempt to dissect their original answer.</w:t>
            </w:r>
          </w:p>
          <w:p w:rsidR="00000000" w:rsidDel="00000000" w:rsidP="00000000" w:rsidRDefault="00000000" w:rsidRPr="00000000" w14:paraId="00000027">
            <w:pPr>
              <w:pageBreakBefore w:val="0"/>
              <w:numPr>
                <w:ilvl w:val="1"/>
                <w:numId w:val="11"/>
              </w:numPr>
              <w:spacing w:after="0" w:line="240" w:lineRule="auto"/>
              <w:ind w:left="1440" w:hanging="360"/>
              <w:rPr>
                <w:sz w:val="20"/>
                <w:szCs w:val="20"/>
              </w:rPr>
            </w:pPr>
            <w:r w:rsidDel="00000000" w:rsidR="00000000" w:rsidRPr="00000000">
              <w:rPr>
                <w:sz w:val="20"/>
                <w:szCs w:val="20"/>
                <w:rtl w:val="0"/>
              </w:rPr>
              <w:t xml:space="preserve">Reflect: what did you include? What did you miss?</w:t>
            </w:r>
          </w:p>
          <w:p w:rsidR="00000000" w:rsidDel="00000000" w:rsidP="00000000" w:rsidRDefault="00000000" w:rsidRPr="00000000" w14:paraId="00000028">
            <w:pPr>
              <w:pageBreakBefore w:val="0"/>
              <w:numPr>
                <w:ilvl w:val="0"/>
                <w:numId w:val="11"/>
              </w:numPr>
              <w:spacing w:after="0" w:line="240" w:lineRule="auto"/>
              <w:ind w:left="720" w:hanging="360"/>
              <w:rPr>
                <w:sz w:val="20"/>
                <w:szCs w:val="20"/>
              </w:rPr>
            </w:pPr>
            <w:r w:rsidDel="00000000" w:rsidR="00000000" w:rsidRPr="00000000">
              <w:rPr>
                <w:sz w:val="20"/>
                <w:szCs w:val="20"/>
                <w:rtl w:val="0"/>
              </w:rPr>
              <w:t xml:space="preserve">State the Purpose: Today, we are going to begin analyzing argumentative or opinion writing. Argumentative writing is designed to try and CONVINCE an audience to do or believe a certain idea. Today, as we read, look for information that tells you the author’s opinion. In other words, what does the author want us to do or believe after reading this article?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pageBreakBefore w:val="0"/>
              <w:numPr>
                <w:ilvl w:val="0"/>
                <w:numId w:val="12"/>
              </w:numPr>
              <w:spacing w:after="0" w:line="240" w:lineRule="auto"/>
              <w:ind w:left="720" w:hanging="360"/>
              <w:rPr>
                <w:sz w:val="20"/>
                <w:szCs w:val="20"/>
              </w:rPr>
            </w:pPr>
            <w:r w:rsidDel="00000000" w:rsidR="00000000" w:rsidRPr="00000000">
              <w:rPr>
                <w:sz w:val="20"/>
                <w:szCs w:val="20"/>
                <w:rtl w:val="0"/>
              </w:rPr>
              <w:t xml:space="preserve">Provide a model of annotations or questions for the first two sections of the text:</w:t>
            </w:r>
          </w:p>
          <w:p w:rsidR="00000000" w:rsidDel="00000000" w:rsidP="00000000" w:rsidRDefault="00000000" w:rsidRPr="00000000" w14:paraId="0000002B">
            <w:pPr>
              <w:pageBreakBefore w:val="0"/>
              <w:numPr>
                <w:ilvl w:val="1"/>
                <w:numId w:val="12"/>
              </w:numPr>
              <w:spacing w:after="0" w:line="240" w:lineRule="auto"/>
              <w:ind w:left="1440" w:hanging="360"/>
              <w:rPr>
                <w:sz w:val="20"/>
                <w:szCs w:val="20"/>
              </w:rPr>
            </w:pPr>
            <w:r w:rsidDel="00000000" w:rsidR="00000000" w:rsidRPr="00000000">
              <w:rPr>
                <w:sz w:val="20"/>
                <w:szCs w:val="20"/>
                <w:rtl w:val="0"/>
              </w:rPr>
              <w:t xml:space="preserve">Ask/ annotate: What is repeated? What is the topic? What do you think the author’s opinion is? What makes you think this? What evidence do you see provided so far?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D">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finish reading and annotating the article on their own.</w:t>
            </w:r>
          </w:p>
          <w:p w:rsidR="00000000" w:rsidDel="00000000" w:rsidP="00000000" w:rsidRDefault="00000000" w:rsidRPr="00000000" w14:paraId="0000002E">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Reflect/ Annotate: What is the topic? What is the author’s opinion? What evidence does he provide? </w:t>
            </w:r>
          </w:p>
          <w:p w:rsidR="00000000" w:rsidDel="00000000" w:rsidP="00000000" w:rsidRDefault="00000000" w:rsidRPr="00000000" w14:paraId="0000002F">
            <w:pPr>
              <w:pageBreakBefore w:val="0"/>
              <w:numPr>
                <w:ilvl w:val="1"/>
                <w:numId w:val="9"/>
              </w:numPr>
              <w:spacing w:after="0" w:line="240" w:lineRule="auto"/>
              <w:ind w:left="1440" w:hanging="360"/>
              <w:rPr>
                <w:sz w:val="20"/>
                <w:szCs w:val="20"/>
              </w:rPr>
            </w:pPr>
            <w:r w:rsidDel="00000000" w:rsidR="00000000" w:rsidRPr="00000000">
              <w:rPr>
                <w:sz w:val="20"/>
                <w:szCs w:val="20"/>
                <w:rtl w:val="0"/>
              </w:rPr>
              <w:t xml:space="preserve">Reflect: Do you agree or disagree with him? Why?</w:t>
            </w:r>
          </w:p>
          <w:p w:rsidR="00000000" w:rsidDel="00000000" w:rsidP="00000000" w:rsidRDefault="00000000" w:rsidRPr="00000000" w14:paraId="0000003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Students complete the chart to identify the ARGUMENT, CLAIMS, EVIDENCE and REASONS provided within this article.</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write an opinion paragraph answering the question: Should schools assign homework?</w:t>
            </w:r>
          </w:p>
          <w:p w:rsidR="00000000" w:rsidDel="00000000" w:rsidP="00000000" w:rsidRDefault="00000000" w:rsidRPr="00000000" w14:paraId="00000035">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Share out for 1-2 minutes. Point out the evidence and reasons provided to support ideas.</w:t>
            </w:r>
          </w:p>
          <w:p w:rsidR="00000000" w:rsidDel="00000000" w:rsidP="00000000" w:rsidRDefault="00000000" w:rsidRPr="00000000" w14:paraId="0000003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 a class, review the provided Argument/ Claim/ Evidence/ Reasons chart</w:t>
            </w:r>
          </w:p>
          <w:p w:rsidR="00000000" w:rsidDel="00000000" w:rsidP="00000000" w:rsidRDefault="00000000" w:rsidRPr="00000000" w14:paraId="0000003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Allow students 3-4 minutes to attempt to dissect their original answer.</w:t>
            </w:r>
          </w:p>
          <w:p w:rsidR="00000000" w:rsidDel="00000000" w:rsidP="00000000" w:rsidRDefault="00000000" w:rsidRPr="00000000" w14:paraId="00000038">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Discuss: what did you include? What did you miss?</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State the Purpose: Today, we are going to begin analyzing argumentative or opinion writing. Argumentative writing is designed to try and CONVINCE an audience to do or believe a certain idea. Today, as we read, look for information that tells you the author’s opinion. In other words, what does the author want us to do or believe after reading this article?</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Read and annotate the first two sections as a class.</w:t>
            </w:r>
          </w:p>
          <w:p w:rsidR="00000000" w:rsidDel="00000000" w:rsidP="00000000" w:rsidRDefault="00000000" w:rsidRPr="00000000" w14:paraId="0000003C">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Pause to ask: What is repeated? What is the topic? What do you think the author’s opinion is? What makes you think this? What evidence do you see provided so far?</w:t>
            </w:r>
          </w:p>
          <w:p w:rsidR="00000000" w:rsidDel="00000000" w:rsidP="00000000" w:rsidRDefault="00000000" w:rsidRPr="00000000" w14:paraId="0000003D">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Annotate all ideas shared out and noticed as a class.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finish reading and annotating the article on their own or in small groups.</w:t>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Discuss: What is the topic? What is the author’s opinion? What evidence does he provide? Do you agree or disagree with him? Why?</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complete the chart to identify the ARGUMENT, CLAIMS, EVIDENCE and REASONS provided within this article.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sz w:val="20"/>
                <w:szCs w:val="20"/>
              </w:rPr>
            </w:pPr>
            <w:r w:rsidDel="00000000" w:rsidR="00000000" w:rsidRPr="00000000">
              <w:rPr>
                <w:color w:val="000000"/>
                <w:sz w:val="20"/>
                <w:szCs w:val="20"/>
                <w:rtl w:val="0"/>
              </w:rPr>
              <w:t xml:space="preserve">Independent Practice/ Homework</w:t>
            </w:r>
            <w:r w:rsidDel="00000000" w:rsidR="00000000" w:rsidRPr="00000000">
              <w:rPr>
                <w:rtl w:val="0"/>
              </w:rPr>
            </w:r>
          </w:p>
          <w:p w:rsidR="00000000" w:rsidDel="00000000" w:rsidP="00000000" w:rsidRDefault="00000000" w:rsidRPr="00000000" w14:paraId="0000004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answer using a RACE (restate, answer, cite, explain) extended response: </w:t>
            </w:r>
            <w:r w:rsidDel="00000000" w:rsidR="00000000" w:rsidRPr="00000000">
              <w:rPr>
                <w:b w:val="1"/>
                <w:bCs w:val="1"/>
                <w:sz w:val="20"/>
                <w:szCs w:val="20"/>
                <w:rtl w:val="0"/>
              </w:rPr>
              <w:t xml:space="preserve">What is the author’s argument in this essay? What claims does the author provide about the topic of “doing good deeds” to support his argument? Use evidence from the text to support your thinking.</w:t>
            </w:r>
          </w:p>
          <w:p w:rsidR="00000000" w:rsidDel="00000000" w:rsidP="00000000" w:rsidRDefault="00000000" w:rsidRPr="00000000" w14:paraId="00000045">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CFS: The author’s argument is that good deeds should not be over celebrated. He supports this argument by making the claim that “public interest does seem to be piqued these days by ordinary folks making what are seen as extraordinary ethical decisions.” This is supported with details about a few stories where people did the right thing and were publicized publicly and then, in some cases, rewarded by the public. The author goes on to claim that, “When you celebrate what should be ordinary behavior as extraordinary… it sends a dangerous message.” He then reasons that “when guys with integrity get put on a pedestal… the implication is that they’re exceptional--far greater than the rest of us.” Finally, he claims that maybe people only celebrate the good deeds when they are done by a group of people who are usually seen as less moral. The text states, “I don’t think it’s beyond this culture at this time to say that we do have lower expectations, which is unfair.” when highlighting that some of the deeds were done by African-Americans. This is supported with the examples of the football players and the homeless man.</w:t>
            </w:r>
          </w:p>
          <w:p w:rsidR="00000000" w:rsidDel="00000000" w:rsidP="00000000" w:rsidRDefault="00000000" w:rsidRPr="00000000" w14:paraId="0000004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answer using a RACE extended response: </w:t>
            </w:r>
            <w:r w:rsidDel="00000000" w:rsidR="00000000" w:rsidRPr="00000000">
              <w:rPr>
                <w:b w:val="1"/>
                <w:bCs w:val="1"/>
                <w:sz w:val="20"/>
                <w:szCs w:val="20"/>
                <w:rtl w:val="0"/>
              </w:rPr>
              <w:t xml:space="preserve">Do you agree with the author’s argument and claims? Why or why not?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A">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Social- Integrity</w:t>
            </w:r>
          </w:p>
          <w:p w:rsidR="00000000" w:rsidDel="00000000" w:rsidP="00000000" w:rsidRDefault="00000000" w:rsidRPr="00000000" w14:paraId="0000004B">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Spiritual- Living by Values</w:t>
            </w:r>
          </w:p>
          <w:p w:rsidR="00000000" w:rsidDel="00000000" w:rsidP="00000000" w:rsidRDefault="00000000" w:rsidRPr="00000000" w14:paraId="0000004C">
            <w:pPr>
              <w:pageBreakBefore w:val="0"/>
              <w:widowControl w:val="0"/>
              <w:numPr>
                <w:ilvl w:val="0"/>
                <w:numId w:val="3"/>
              </w:numPr>
              <w:spacing w:after="0" w:line="276" w:lineRule="auto"/>
              <w:ind w:left="720" w:hanging="360"/>
              <w:rPr>
                <w:sz w:val="20"/>
                <w:szCs w:val="20"/>
              </w:rPr>
            </w:pPr>
            <w:r w:rsidDel="00000000" w:rsidR="00000000" w:rsidRPr="00000000">
              <w:rPr>
                <w:sz w:val="20"/>
                <w:szCs w:val="20"/>
                <w:rtl w:val="0"/>
              </w:rPr>
              <w:t xml:space="preserve">Cultural- “The Right Thing”/ Expectations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     Integrity means doing the right thing even when you don’t have to. In this article, we read about different people who “did the right thing.” Why did they make these choices? Likely it has to do with the values that they live by. In all these examples, we saw people being honest and caring to others instead of prioritizing their own wants/ needs. There is much we can learn about others through their words, actions, and opinions. In these examples, we uncovered people’s opinions through their actions- returning money to the rightful owner or choosing to pay for things even when they didn’t “have to”. </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     Argumentative writing is important because it helps us learn a lot about the author. In this case, our author says that “good deeds” shouldn’t be celebrated, claiming that when we make a big deal about people living by values, we are almost excusing everyone else to be “bad” or act in more selfish ways than those who are publicly praised. So, what do you think? Do you think that we should celebrate those who actively live by the values of honesty and caring for others or should we simply expect this of everyone and only discuss and highlight the criminals, or people who don’t act in this conscientious way. Determining your opinion on this is a part of identifying the values you live by- do you believe in celebrating successes or only highlighting failures? or is there a middle ground you believe in? Either way, it is necessary and important to share your opinions with others in a way that uses evidence, facts, and clear and logical reasoning to support your thinking.</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     Our cultures and communities (family, friends, school, etc) expect certain things from us. What are some of the values your family lives by? What do you see as your highest beliefs? Acting in line with these values is important and necessary, but do you do it in order to be praised or do you simply do it as a way to honor yourself, your community, and others? Determining your opinion on today’s article relies on your thinking here. Why do you act in the ways you do? What do you expect to happen when you do “the right thing”, and likewise, what do you expect to happen when you do “the wrong thing”? How do you treat others when they do “the right thing” or “the wrong thing”? It is necessary to understand the difference between facts and opinions, so we can determine what we personally believe and uncover commonalities between ourselves and others. In life, you must listen carefully to what others say as a way to uncover their beliefs, then you must consider your opinions and present them respectfully, if at all.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     In both reading and in life, understanding arguments, claims, and evidence is important because there are many times when you may believe something different from others. You must be able to determine their point of view, analyze it from your own and then determine whether or not you agree or disagree in these situations. Sometimes these decisions will happen quickly while in a conversation, sometimes more slowly in writing or when you have extended time to research and process your thoughts. As we know, understanding others is an important skill to help us better understand the world and the people around us.</w:t>
            </w:r>
          </w:p>
        </w:tc>
      </w:tr>
    </w:tbl>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7">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8">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0">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8">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6E">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1">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tlquS8L_77_68qo8qu8JNVGnJb9CyyaaiIamJIefRf0/edit" TargetMode="External"/><Relationship Id="rId7" Type="http://schemas.openxmlformats.org/officeDocument/2006/relationships/hyperlink" Target="https://www.commonlit.org/en/texts/putting-good-deeds-in-headlines-may-not-be-so-goo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