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2944.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18"/>
        <w:gridCol w:w="8426"/>
        <w:tblGridChange w:id="0">
          <w:tblGrid>
            <w:gridCol w:w="4518"/>
            <w:gridCol w:w="8426"/>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sz w:val="20"/>
                <w:szCs w:val="20"/>
              </w:rPr>
            </w:pPr>
            <w:r w:rsidDel="00000000" w:rsidR="00000000" w:rsidRPr="00000000">
              <w:rPr>
                <w:sz w:val="20"/>
                <w:szCs w:val="20"/>
                <w:rtl w:val="0"/>
              </w:rPr>
              <w:t xml:space="preserve">Lecturer’s name:  </w:t>
            </w:r>
          </w:p>
        </w:tc>
        <w:tc>
          <w:tcPr>
            <w:tcBorders>
              <w:top w:color="000000" w:space="0" w:sz="6" w:val="single"/>
              <w:left w:color="000000" w:space="0" w:sz="0" w:val="nil"/>
              <w:bottom w:color="000000" w:space="0" w:sz="6" w:val="single"/>
              <w:right w:color="000000" w:space="0" w:sz="6" w:val="single"/>
            </w:tcBorders>
            <w:shd w:fill="auto" w:val="clear"/>
          </w:tcPr>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Date: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Course: ELA 6</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5">
            <w:pPr>
              <w:pageBreakBefore w:val="0"/>
              <w:spacing w:after="0" w:line="240" w:lineRule="auto"/>
              <w:rPr>
                <w:sz w:val="18"/>
                <w:szCs w:val="18"/>
              </w:rPr>
            </w:pPr>
            <w:r w:rsidDel="00000000" w:rsidR="00000000" w:rsidRPr="00000000">
              <w:rPr>
                <w:sz w:val="20"/>
                <w:szCs w:val="20"/>
                <w:rtl w:val="0"/>
              </w:rPr>
              <w:t xml:space="preserve">Unit 4: Analyzing and Crafting Argumentative Texts</w:t>
            </w: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6">
            <w:pPr>
              <w:pageBreakBefore w:val="0"/>
              <w:spacing w:after="0" w:line="240" w:lineRule="auto"/>
              <w:rPr>
                <w:sz w:val="20"/>
                <w:szCs w:val="20"/>
              </w:rPr>
            </w:pPr>
            <w:r w:rsidDel="00000000" w:rsidR="00000000" w:rsidRPr="00000000">
              <w:rPr>
                <w:sz w:val="20"/>
                <w:szCs w:val="20"/>
                <w:rtl w:val="0"/>
              </w:rPr>
              <w:t xml:space="preserve">Unit Duration: 25 days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7">
            <w:pPr>
              <w:pageBreakBefore w:val="0"/>
              <w:spacing w:after="0" w:line="240" w:lineRule="auto"/>
              <w:rPr>
                <w:sz w:val="20"/>
                <w:szCs w:val="20"/>
              </w:rPr>
            </w:pPr>
            <w:r w:rsidDel="00000000" w:rsidR="00000000" w:rsidRPr="00000000">
              <w:rPr>
                <w:sz w:val="20"/>
                <w:szCs w:val="20"/>
                <w:rtl w:val="0"/>
              </w:rPr>
              <w:t xml:space="preserve">Lesson Duration: 45- 60 minutes</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8">
            <w:pPr>
              <w:pageBreakBefore w:val="0"/>
              <w:spacing w:after="0" w:line="240" w:lineRule="auto"/>
              <w:rPr>
                <w:sz w:val="20"/>
                <w:szCs w:val="20"/>
              </w:rPr>
            </w:pPr>
            <w:r w:rsidDel="00000000" w:rsidR="00000000" w:rsidRPr="00000000">
              <w:rPr>
                <w:sz w:val="20"/>
                <w:szCs w:val="20"/>
                <w:rtl w:val="0"/>
              </w:rPr>
              <w:t xml:space="preserve">TEKS:</w:t>
            </w:r>
          </w:p>
          <w:p w:rsidR="00000000" w:rsidDel="00000000" w:rsidP="00000000" w:rsidRDefault="00000000" w:rsidRPr="00000000" w14:paraId="00000009">
            <w:pPr>
              <w:pageBreakBefore w:val="0"/>
              <w:widowControl w:val="0"/>
              <w:numPr>
                <w:ilvl w:val="0"/>
                <w:numId w:val="5"/>
              </w:numPr>
              <w:spacing w:after="0" w:line="240" w:lineRule="auto"/>
              <w:ind w:left="720" w:hanging="360"/>
              <w:rPr>
                <w:sz w:val="20"/>
                <w:szCs w:val="20"/>
              </w:rPr>
            </w:pPr>
            <w:r w:rsidDel="00000000" w:rsidR="00000000" w:rsidRPr="00000000">
              <w:rPr>
                <w:b w:val="1"/>
                <w:bCs w:val="1"/>
                <w:rtl w:val="0"/>
              </w:rPr>
              <w:t xml:space="preserve">6.12I:</w:t>
            </w:r>
            <w:r w:rsidDel="00000000" w:rsidR="00000000" w:rsidRPr="00000000">
              <w:rPr>
                <w:rtl w:val="0"/>
              </w:rPr>
              <w:t xml:space="preserve"> Display academic citations and use source materials ethically.</w:t>
            </w:r>
            <w:r w:rsidDel="00000000" w:rsidR="00000000" w:rsidRPr="00000000">
              <w:rPr>
                <w:b w:val="1"/>
                <w:bCs w:val="1"/>
                <w:rtl w:val="0"/>
              </w:rPr>
              <w:t xml:space="preserve"> </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Pr>
          <w:p w:rsidR="00000000" w:rsidDel="00000000" w:rsidP="00000000" w:rsidRDefault="00000000" w:rsidRPr="00000000" w14:paraId="0000000A">
            <w:pPr>
              <w:pageBreakBefore w:val="0"/>
              <w:spacing w:after="0" w:line="240" w:lineRule="auto"/>
              <w:rPr>
                <w:sz w:val="20"/>
                <w:szCs w:val="20"/>
              </w:rPr>
            </w:pPr>
            <w:r w:rsidDel="00000000" w:rsidR="00000000" w:rsidRPr="00000000">
              <w:rPr>
                <w:sz w:val="20"/>
                <w:szCs w:val="20"/>
                <w:rtl w:val="0"/>
              </w:rPr>
              <w:t xml:space="preserve">Lesson Part #</w:t>
            </w:r>
          </w:p>
          <w:p w:rsidR="00000000" w:rsidDel="00000000" w:rsidP="00000000" w:rsidRDefault="00000000" w:rsidRPr="00000000" w14:paraId="0000000B">
            <w:pPr>
              <w:pageBreakBefore w:val="0"/>
              <w:spacing w:after="0"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0C">
            <w:pPr>
              <w:pageBreakBefore w:val="0"/>
              <w:spacing w:after="0" w:line="240" w:lineRule="auto"/>
              <w:rPr>
                <w:sz w:val="20"/>
                <w:szCs w:val="20"/>
              </w:rPr>
            </w:pPr>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D">
            <w:pPr>
              <w:pageBreakBefore w:val="0"/>
              <w:spacing w:after="0" w:line="240" w:lineRule="auto"/>
              <w:rPr>
                <w:sz w:val="20"/>
                <w:szCs w:val="20"/>
              </w:rPr>
            </w:pPr>
            <w:r w:rsidDel="00000000" w:rsidR="00000000" w:rsidRPr="00000000">
              <w:rPr>
                <w:sz w:val="20"/>
                <w:szCs w:val="20"/>
                <w:rtl w:val="0"/>
              </w:rPr>
              <w:t xml:space="preserve">Topic: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F">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10">
            <w:pPr>
              <w:pageBreakBefore w:val="0"/>
              <w:numPr>
                <w:ilvl w:val="0"/>
                <w:numId w:val="9"/>
              </w:numPr>
              <w:spacing w:after="0" w:line="240" w:lineRule="auto"/>
              <w:ind w:left="720" w:hanging="360"/>
              <w:rPr>
                <w:sz w:val="20"/>
                <w:szCs w:val="20"/>
                <w:u w:val="none"/>
              </w:rPr>
            </w:pPr>
            <w:r w:rsidDel="00000000" w:rsidR="00000000" w:rsidRPr="00000000">
              <w:rPr>
                <w:sz w:val="20"/>
                <w:szCs w:val="20"/>
                <w:rtl w:val="0"/>
              </w:rPr>
              <w:t xml:space="preserve">SWBAT identify and gather relevant information</w:t>
            </w:r>
          </w:p>
          <w:p w:rsidR="00000000" w:rsidDel="00000000" w:rsidP="00000000" w:rsidRDefault="00000000" w:rsidRPr="00000000" w14:paraId="00000011">
            <w:pPr>
              <w:pageBreakBefore w:val="0"/>
              <w:numPr>
                <w:ilvl w:val="0"/>
                <w:numId w:val="9"/>
              </w:numPr>
              <w:spacing w:after="0" w:line="240" w:lineRule="auto"/>
              <w:ind w:left="720" w:hanging="360"/>
              <w:rPr>
                <w:sz w:val="20"/>
                <w:szCs w:val="20"/>
                <w:u w:val="none"/>
              </w:rPr>
            </w:pPr>
            <w:r w:rsidDel="00000000" w:rsidR="00000000" w:rsidRPr="00000000">
              <w:rPr>
                <w:sz w:val="20"/>
                <w:szCs w:val="20"/>
                <w:rtl w:val="0"/>
              </w:rPr>
              <w:t xml:space="preserve">SWBAT synthesize information</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3">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14">
            <w:pPr>
              <w:pageBreakBefore w:val="0"/>
              <w:numPr>
                <w:ilvl w:val="0"/>
                <w:numId w:val="8"/>
              </w:numPr>
              <w:spacing w:after="0" w:line="240" w:lineRule="auto"/>
              <w:ind w:left="720" w:hanging="360"/>
              <w:rPr>
                <w:sz w:val="20"/>
                <w:szCs w:val="20"/>
                <w:u w:val="none"/>
              </w:rPr>
            </w:pPr>
            <w:r w:rsidDel="00000000" w:rsidR="00000000" w:rsidRPr="00000000">
              <w:rPr>
                <w:sz w:val="20"/>
                <w:szCs w:val="20"/>
                <w:rtl w:val="0"/>
              </w:rPr>
              <w:t xml:space="preserve">Why is it necessary to cite text evidence to support an argument?</w:t>
            </w:r>
          </w:p>
          <w:p w:rsidR="00000000" w:rsidDel="00000000" w:rsidP="00000000" w:rsidRDefault="00000000" w:rsidRPr="00000000" w14:paraId="00000015">
            <w:pPr>
              <w:pageBreakBefore w:val="0"/>
              <w:numPr>
                <w:ilvl w:val="0"/>
                <w:numId w:val="8"/>
              </w:numPr>
              <w:spacing w:after="0" w:line="240" w:lineRule="auto"/>
              <w:ind w:left="720" w:hanging="360"/>
              <w:rPr>
                <w:sz w:val="20"/>
                <w:szCs w:val="20"/>
                <w:u w:val="none"/>
              </w:rPr>
            </w:pPr>
            <w:r w:rsidDel="00000000" w:rsidR="00000000" w:rsidRPr="00000000">
              <w:rPr>
                <w:sz w:val="20"/>
                <w:szCs w:val="20"/>
                <w:rtl w:val="0"/>
              </w:rPr>
              <w:t xml:space="preserve">Why is it important to read a variety of sources?</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highlight w:val="yellow"/>
                <w:u w:val="none"/>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 </w:t>
            </w:r>
            <w:r w:rsidDel="00000000" w:rsidR="00000000" w:rsidRPr="00000000">
              <w:rPr>
                <w:b w:val="1"/>
                <w:bCs w:val="1"/>
                <w:i w:val="0"/>
                <w:iCs w:val="0"/>
                <w:smallCaps w:val="0"/>
                <w:strike w:val="0"/>
                <w:color w:val="000000"/>
                <w:sz w:val="20"/>
                <w:szCs w:val="20"/>
                <w:highlight w:val="yellow"/>
                <w:u w:val="none"/>
                <w:vertAlign w:val="baseline"/>
                <w:rtl w:val="0"/>
              </w:rPr>
              <w:t xml:space="preserve">LYS Methodology</w:t>
            </w:r>
          </w:p>
          <w:p w:rsidR="00000000" w:rsidDel="00000000" w:rsidP="00000000" w:rsidRDefault="00000000" w:rsidRPr="00000000" w14:paraId="00000018">
            <w:pPr>
              <w:pageBreakBefore w:val="0"/>
              <w:widowControl w:val="0"/>
              <w:spacing w:after="0" w:line="276" w:lineRule="auto"/>
              <w:rPr>
                <w:sz w:val="20"/>
                <w:szCs w:val="20"/>
              </w:rPr>
            </w:pPr>
            <w:r w:rsidDel="00000000" w:rsidR="00000000" w:rsidRPr="00000000">
              <w:rPr>
                <w:sz w:val="20"/>
                <w:szCs w:val="20"/>
                <w:rtl w:val="0"/>
              </w:rPr>
              <w:t xml:space="preserve">Be (Character/Values/Principles) - Spiritual- Realistic</w:t>
            </w:r>
          </w:p>
          <w:p w:rsidR="00000000" w:rsidDel="00000000" w:rsidP="00000000" w:rsidRDefault="00000000" w:rsidRPr="00000000" w14:paraId="00000019">
            <w:pPr>
              <w:pageBreakBefore w:val="0"/>
              <w:widowControl w:val="0"/>
              <w:spacing w:after="0" w:line="276" w:lineRule="auto"/>
              <w:rPr>
                <w:sz w:val="20"/>
                <w:szCs w:val="20"/>
              </w:rPr>
            </w:pPr>
            <w:r w:rsidDel="00000000" w:rsidR="00000000" w:rsidRPr="00000000">
              <w:rPr>
                <w:sz w:val="20"/>
                <w:szCs w:val="20"/>
                <w:rtl w:val="0"/>
              </w:rPr>
              <w:t xml:space="preserve">Know (What resources are available to the student/ How can they use them) - Social- Multiple Perspectives</w:t>
            </w:r>
          </w:p>
          <w:p w:rsidR="00000000" w:rsidDel="00000000" w:rsidP="00000000" w:rsidRDefault="00000000" w:rsidRPr="00000000" w14:paraId="0000001A">
            <w:pPr>
              <w:pageBreakBefore w:val="0"/>
              <w:widowControl w:val="0"/>
              <w:spacing w:after="0" w:line="276" w:lineRule="auto"/>
              <w:rPr>
                <w:sz w:val="20"/>
                <w:szCs w:val="20"/>
              </w:rPr>
            </w:pPr>
            <w:r w:rsidDel="00000000" w:rsidR="00000000" w:rsidRPr="00000000">
              <w:rPr>
                <w:sz w:val="20"/>
                <w:szCs w:val="20"/>
                <w:rtl w:val="0"/>
              </w:rPr>
              <w:t xml:space="preserve">Do (Execute with Excellence) - Vocational- Personal Growth</w:t>
            </w: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Resources (Include Technology):</w:t>
            </w:r>
          </w:p>
          <w:p w:rsidR="00000000" w:rsidDel="00000000" w:rsidP="00000000" w:rsidRDefault="00000000" w:rsidRPr="00000000" w14:paraId="0000001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Individual Copies or access to Library Guides, Citation Guide: </w:t>
            </w:r>
            <w:hyperlink r:id="rId6">
              <w:r w:rsidDel="00000000" w:rsidR="00000000" w:rsidRPr="00000000">
                <w:rPr>
                  <w:color w:val="1155cc"/>
                  <w:sz w:val="20"/>
                  <w:szCs w:val="20"/>
                  <w:u w:val="single"/>
                  <w:rtl w:val="0"/>
                </w:rPr>
                <w:t xml:space="preserve">https://libraryguides.lanecc.edu/c.php?g=391383&amp;p=2658142</w:t>
              </w:r>
            </w:hyperlink>
            <w:r w:rsidDel="00000000" w:rsidR="00000000" w:rsidRPr="00000000">
              <w:rPr>
                <w:sz w:val="20"/>
                <w:szCs w:val="20"/>
                <w:rtl w:val="0"/>
              </w:rPr>
              <w:t xml:space="preserve"> OR Plagiarism.orgs source, How do I cite Information: </w:t>
            </w:r>
            <w:hyperlink r:id="rId7">
              <w:r w:rsidDel="00000000" w:rsidR="00000000" w:rsidRPr="00000000">
                <w:rPr>
                  <w:color w:val="1155cc"/>
                  <w:sz w:val="20"/>
                  <w:szCs w:val="20"/>
                  <w:u w:val="single"/>
                  <w:rtl w:val="0"/>
                </w:rPr>
                <w:t xml:space="preserve">https://www.plagiarism.org/article/how-do-i-cite-sources</w:t>
              </w:r>
            </w:hyperlink>
            <w:r w:rsidDel="00000000" w:rsidR="00000000" w:rsidRPr="00000000">
              <w:rPr>
                <w:sz w:val="20"/>
                <w:szCs w:val="20"/>
                <w:rtl w:val="0"/>
              </w:rPr>
              <w:t xml:space="preserve"> </w:t>
            </w:r>
          </w:p>
          <w:p w:rsidR="00000000" w:rsidDel="00000000" w:rsidP="00000000" w:rsidRDefault="00000000" w:rsidRPr="00000000" w14:paraId="0000001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Select at least two argumentative texts on the same topic.</w:t>
            </w:r>
          </w:p>
          <w:p w:rsidR="00000000" w:rsidDel="00000000" w:rsidP="00000000" w:rsidRDefault="00000000" w:rsidRPr="00000000" w14:paraId="0000001F">
            <w:pPr>
              <w:pageBreakBefore w:val="0"/>
              <w:numPr>
                <w:ilvl w:val="1"/>
                <w:numId w:val="10"/>
              </w:numPr>
              <w:spacing w:after="0" w:line="240" w:lineRule="auto"/>
              <w:ind w:left="1440" w:hanging="360"/>
              <w:rPr>
                <w:sz w:val="20"/>
                <w:szCs w:val="20"/>
              </w:rPr>
            </w:pPr>
            <w:r w:rsidDel="00000000" w:rsidR="00000000" w:rsidRPr="00000000">
              <w:rPr>
                <w:sz w:val="20"/>
                <w:szCs w:val="20"/>
                <w:rtl w:val="0"/>
              </w:rPr>
              <w:t xml:space="preserve">Suggested Resources:</w:t>
            </w:r>
          </w:p>
          <w:p w:rsidR="00000000" w:rsidDel="00000000" w:rsidP="00000000" w:rsidRDefault="00000000" w:rsidRPr="00000000" w14:paraId="00000020">
            <w:pPr>
              <w:pageBreakBefore w:val="0"/>
              <w:numPr>
                <w:ilvl w:val="1"/>
                <w:numId w:val="10"/>
              </w:numPr>
              <w:spacing w:after="0" w:line="240" w:lineRule="auto"/>
              <w:ind w:left="1440" w:hanging="360"/>
              <w:rPr>
                <w:sz w:val="20"/>
                <w:szCs w:val="20"/>
              </w:rPr>
            </w:pPr>
            <w:r w:rsidDel="00000000" w:rsidR="00000000" w:rsidRPr="00000000">
              <w:rPr>
                <w:sz w:val="20"/>
                <w:szCs w:val="20"/>
                <w:rtl w:val="0"/>
              </w:rPr>
              <w:t xml:space="preserve">CommonLit: </w:t>
            </w:r>
            <w:hyperlink r:id="rId8">
              <w:r w:rsidDel="00000000" w:rsidR="00000000" w:rsidRPr="00000000">
                <w:rPr>
                  <w:color w:val="1155cc"/>
                  <w:sz w:val="20"/>
                  <w:szCs w:val="20"/>
                  <w:u w:val="single"/>
                  <w:rtl w:val="0"/>
                </w:rPr>
                <w:t xml:space="preserve">https://www.commonlit.org/en/library/themes</w:t>
              </w:r>
            </w:hyperlink>
            <w:r w:rsidDel="00000000" w:rsidR="00000000" w:rsidRPr="00000000">
              <w:rPr>
                <w:sz w:val="20"/>
                <w:szCs w:val="20"/>
                <w:rtl w:val="0"/>
              </w:rPr>
              <w:t xml:space="preserve"> </w:t>
            </w:r>
          </w:p>
          <w:p w:rsidR="00000000" w:rsidDel="00000000" w:rsidP="00000000" w:rsidRDefault="00000000" w:rsidRPr="00000000" w14:paraId="00000021">
            <w:pPr>
              <w:pageBreakBefore w:val="0"/>
              <w:numPr>
                <w:ilvl w:val="1"/>
                <w:numId w:val="10"/>
              </w:numPr>
              <w:spacing w:after="0" w:line="240" w:lineRule="auto"/>
              <w:ind w:left="1440" w:hanging="360"/>
              <w:rPr>
                <w:sz w:val="20"/>
                <w:szCs w:val="20"/>
              </w:rPr>
            </w:pPr>
            <w:r w:rsidDel="00000000" w:rsidR="00000000" w:rsidRPr="00000000">
              <w:rPr>
                <w:sz w:val="20"/>
                <w:szCs w:val="20"/>
                <w:rtl w:val="0"/>
              </w:rPr>
              <w:t xml:space="preserve">Teaching Tolerance: </w:t>
            </w:r>
            <w:hyperlink r:id="rId9">
              <w:r w:rsidDel="00000000" w:rsidR="00000000" w:rsidRPr="00000000">
                <w:rPr>
                  <w:color w:val="1155cc"/>
                  <w:sz w:val="20"/>
                  <w:szCs w:val="20"/>
                  <w:u w:val="single"/>
                  <w:rtl w:val="0"/>
                </w:rPr>
                <w:t xml:space="preserve">https://www.learningforjustice.org/topics</w:t>
              </w:r>
            </w:hyperlink>
            <w:r w:rsidDel="00000000" w:rsidR="00000000" w:rsidRPr="00000000">
              <w:rPr>
                <w:sz w:val="20"/>
                <w:szCs w:val="20"/>
                <w:rtl w:val="0"/>
              </w:rPr>
              <w:t xml:space="preserve"> </w:t>
            </w:r>
          </w:p>
          <w:p w:rsidR="00000000" w:rsidDel="00000000" w:rsidP="00000000" w:rsidRDefault="00000000" w:rsidRPr="00000000" w14:paraId="00000022">
            <w:pPr>
              <w:pageBreakBefore w:val="0"/>
              <w:numPr>
                <w:ilvl w:val="1"/>
                <w:numId w:val="10"/>
              </w:numPr>
              <w:spacing w:after="0" w:line="240" w:lineRule="auto"/>
              <w:ind w:left="1440" w:hanging="360"/>
              <w:rPr>
                <w:sz w:val="20"/>
                <w:szCs w:val="20"/>
              </w:rPr>
            </w:pPr>
            <w:r w:rsidDel="00000000" w:rsidR="00000000" w:rsidRPr="00000000">
              <w:rPr>
                <w:sz w:val="20"/>
                <w:szCs w:val="20"/>
                <w:rtl w:val="0"/>
              </w:rPr>
              <w:t xml:space="preserve">Pulitzer Center: </w:t>
            </w:r>
            <w:hyperlink r:id="rId10">
              <w:r w:rsidDel="00000000" w:rsidR="00000000" w:rsidRPr="00000000">
                <w:rPr>
                  <w:color w:val="1155cc"/>
                  <w:sz w:val="20"/>
                  <w:szCs w:val="20"/>
                  <w:u w:val="single"/>
                  <w:rtl w:val="0"/>
                </w:rPr>
                <w:t xml:space="preserve">https://pulitzercenter.org/lesson-plans</w:t>
              </w:r>
            </w:hyperlink>
            <w:r w:rsidDel="00000000" w:rsidR="00000000" w:rsidRPr="00000000">
              <w:rPr>
                <w:sz w:val="20"/>
                <w:szCs w:val="20"/>
                <w:rtl w:val="0"/>
              </w:rPr>
              <w:t xml:space="preserve"> </w:t>
            </w:r>
          </w:p>
          <w:p w:rsidR="00000000" w:rsidDel="00000000" w:rsidP="00000000" w:rsidRDefault="00000000" w:rsidRPr="00000000" w14:paraId="00000023">
            <w:pPr>
              <w:pageBreakBefore w:val="0"/>
              <w:numPr>
                <w:ilvl w:val="1"/>
                <w:numId w:val="10"/>
              </w:numPr>
              <w:spacing w:after="0" w:line="240" w:lineRule="auto"/>
              <w:ind w:left="1440" w:hanging="360"/>
              <w:rPr>
                <w:sz w:val="20"/>
                <w:szCs w:val="20"/>
              </w:rPr>
            </w:pPr>
            <w:r w:rsidDel="00000000" w:rsidR="00000000" w:rsidRPr="00000000">
              <w:rPr>
                <w:sz w:val="20"/>
                <w:szCs w:val="20"/>
                <w:rtl w:val="0"/>
              </w:rPr>
              <w:t xml:space="preserve">Britannica, ProCon: </w:t>
            </w:r>
            <w:hyperlink r:id="rId11">
              <w:r w:rsidDel="00000000" w:rsidR="00000000" w:rsidRPr="00000000">
                <w:rPr>
                  <w:color w:val="1155cc"/>
                  <w:sz w:val="20"/>
                  <w:szCs w:val="20"/>
                  <w:u w:val="single"/>
                  <w:rtl w:val="0"/>
                </w:rPr>
                <w:t xml:space="preserve">https://www.procon.org/</w:t>
              </w:r>
            </w:hyperlink>
            <w:r w:rsidDel="00000000" w:rsidR="00000000" w:rsidRPr="00000000">
              <w:rPr>
                <w:sz w:val="20"/>
                <w:szCs w:val="20"/>
                <w:rtl w:val="0"/>
              </w:rPr>
              <w:t xml:space="preserve"> </w:t>
            </w:r>
          </w:p>
          <w:p w:rsidR="00000000" w:rsidDel="00000000" w:rsidP="00000000" w:rsidRDefault="00000000" w:rsidRPr="00000000" w14:paraId="00000024">
            <w:pPr>
              <w:pageBreakBefore w:val="0"/>
              <w:numPr>
                <w:ilvl w:val="1"/>
                <w:numId w:val="10"/>
              </w:numPr>
              <w:spacing w:after="0" w:line="240" w:lineRule="auto"/>
              <w:ind w:left="1440" w:hanging="360"/>
              <w:rPr>
                <w:sz w:val="20"/>
                <w:szCs w:val="20"/>
              </w:rPr>
            </w:pPr>
            <w:r w:rsidDel="00000000" w:rsidR="00000000" w:rsidRPr="00000000">
              <w:rPr>
                <w:sz w:val="20"/>
                <w:szCs w:val="20"/>
                <w:rtl w:val="0"/>
              </w:rPr>
              <w:t xml:space="preserve">Junior Scholastic Debates: </w:t>
            </w:r>
            <w:hyperlink r:id="rId12">
              <w:r w:rsidDel="00000000" w:rsidR="00000000" w:rsidRPr="00000000">
                <w:rPr>
                  <w:color w:val="1155cc"/>
                  <w:sz w:val="20"/>
                  <w:szCs w:val="20"/>
                  <w:u w:val="single"/>
                  <w:rtl w:val="0"/>
                </w:rPr>
                <w:t xml:space="preserve">https://junior.scholastic.com/pages/topics/debate.html?page=1</w:t>
              </w:r>
            </w:hyperlink>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highlight w:val="yellow"/>
                <w:u w:val="none"/>
                <w:vertAlign w:val="baseline"/>
                <w:rtl w:val="0"/>
              </w:rPr>
              <w:t xml:space="preserve">Instructional Input - </w:t>
            </w:r>
            <w:r w:rsidDel="00000000" w:rsidR="00000000" w:rsidRPr="00000000">
              <w:rPr>
                <w:sz w:val="20"/>
                <w:szCs w:val="20"/>
                <w:highlight w:val="yellow"/>
                <w:rtl w:val="0"/>
              </w:rPr>
              <w:t xml:space="preserve">Asynchronous</w:t>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AS: Anticipatory Set (Introduction)</w:t>
            </w:r>
          </w:p>
          <w:p w:rsidR="00000000" w:rsidDel="00000000" w:rsidP="00000000" w:rsidRDefault="00000000" w:rsidRPr="00000000" w14:paraId="00000028">
            <w:pPr>
              <w:pageBreakBefore w:val="0"/>
              <w:numPr>
                <w:ilvl w:val="0"/>
                <w:numId w:val="1"/>
              </w:numPr>
              <w:spacing w:after="0" w:line="240" w:lineRule="auto"/>
              <w:ind w:left="720" w:hanging="360"/>
              <w:rPr>
                <w:sz w:val="20"/>
                <w:szCs w:val="20"/>
              </w:rPr>
            </w:pPr>
            <w:r w:rsidDel="00000000" w:rsidR="00000000" w:rsidRPr="00000000">
              <w:rPr>
                <w:sz w:val="20"/>
                <w:szCs w:val="20"/>
                <w:rtl w:val="0"/>
              </w:rPr>
              <w:t xml:space="preserve">Teacher should write a guiding question for the lesson. This question is what will drive student “research” during the lesson. Use this question as a warm-up for students to begin brainstorming specific questions to guide their reading.</w:t>
            </w:r>
          </w:p>
          <w:p w:rsidR="00000000" w:rsidDel="00000000" w:rsidP="00000000" w:rsidRDefault="00000000" w:rsidRPr="00000000" w14:paraId="00000029">
            <w:pPr>
              <w:pageBreakBefore w:val="0"/>
              <w:numPr>
                <w:ilvl w:val="1"/>
                <w:numId w:val="1"/>
              </w:numPr>
              <w:spacing w:after="0" w:line="240" w:lineRule="auto"/>
              <w:ind w:left="1440" w:hanging="360"/>
              <w:rPr>
                <w:sz w:val="20"/>
                <w:szCs w:val="20"/>
              </w:rPr>
            </w:pPr>
            <w:r w:rsidDel="00000000" w:rsidR="00000000" w:rsidRPr="00000000">
              <w:rPr>
                <w:sz w:val="20"/>
                <w:szCs w:val="20"/>
                <w:rtl w:val="0"/>
              </w:rPr>
              <w:t xml:space="preserve">Sample Questions:</w:t>
            </w:r>
          </w:p>
          <w:p w:rsidR="00000000" w:rsidDel="00000000" w:rsidP="00000000" w:rsidRDefault="00000000" w:rsidRPr="00000000" w14:paraId="0000002A">
            <w:pPr>
              <w:pageBreakBefore w:val="0"/>
              <w:numPr>
                <w:ilvl w:val="2"/>
                <w:numId w:val="1"/>
              </w:numPr>
              <w:spacing w:after="0" w:line="240" w:lineRule="auto"/>
              <w:ind w:left="2160" w:hanging="360"/>
              <w:rPr>
                <w:sz w:val="20"/>
                <w:szCs w:val="20"/>
              </w:rPr>
            </w:pPr>
            <w:r w:rsidDel="00000000" w:rsidR="00000000" w:rsidRPr="00000000">
              <w:rPr>
                <w:sz w:val="20"/>
                <w:szCs w:val="20"/>
                <w:rtl w:val="0"/>
              </w:rPr>
              <w:t xml:space="preserve">What makes a good school?</w:t>
            </w:r>
          </w:p>
          <w:p w:rsidR="00000000" w:rsidDel="00000000" w:rsidP="00000000" w:rsidRDefault="00000000" w:rsidRPr="00000000" w14:paraId="0000002B">
            <w:pPr>
              <w:pageBreakBefore w:val="0"/>
              <w:numPr>
                <w:ilvl w:val="2"/>
                <w:numId w:val="1"/>
              </w:numPr>
              <w:spacing w:after="0" w:line="240" w:lineRule="auto"/>
              <w:ind w:left="2160" w:hanging="360"/>
              <w:rPr>
                <w:sz w:val="20"/>
                <w:szCs w:val="20"/>
              </w:rPr>
            </w:pPr>
            <w:r w:rsidDel="00000000" w:rsidR="00000000" w:rsidRPr="00000000">
              <w:rPr>
                <w:sz w:val="20"/>
                <w:szCs w:val="20"/>
                <w:rtl w:val="0"/>
              </w:rPr>
              <w:t xml:space="preserve">How does Social Media and technology impact our lives?</w:t>
            </w:r>
          </w:p>
          <w:p w:rsidR="00000000" w:rsidDel="00000000" w:rsidP="00000000" w:rsidRDefault="00000000" w:rsidRPr="00000000" w14:paraId="0000002C">
            <w:pPr>
              <w:pageBreakBefore w:val="0"/>
              <w:numPr>
                <w:ilvl w:val="2"/>
                <w:numId w:val="1"/>
              </w:numPr>
              <w:spacing w:after="0" w:line="240" w:lineRule="auto"/>
              <w:ind w:left="2160" w:hanging="360"/>
              <w:rPr>
                <w:sz w:val="20"/>
                <w:szCs w:val="20"/>
              </w:rPr>
            </w:pPr>
            <w:r w:rsidDel="00000000" w:rsidR="00000000" w:rsidRPr="00000000">
              <w:rPr>
                <w:sz w:val="20"/>
                <w:szCs w:val="20"/>
                <w:rtl w:val="0"/>
              </w:rPr>
              <w:t xml:space="preserve">What causes stress and anxiety in students?</w:t>
            </w:r>
          </w:p>
          <w:p w:rsidR="00000000" w:rsidDel="00000000" w:rsidP="00000000" w:rsidRDefault="00000000" w:rsidRPr="00000000" w14:paraId="0000002D">
            <w:pPr>
              <w:pageBreakBefore w:val="0"/>
              <w:numPr>
                <w:ilvl w:val="0"/>
                <w:numId w:val="1"/>
              </w:numPr>
              <w:spacing w:after="0" w:line="240" w:lineRule="auto"/>
              <w:ind w:left="720" w:hanging="360"/>
              <w:rPr>
                <w:sz w:val="20"/>
                <w:szCs w:val="20"/>
              </w:rPr>
            </w:pPr>
            <w:r w:rsidDel="00000000" w:rsidR="00000000" w:rsidRPr="00000000">
              <w:rPr>
                <w:sz w:val="20"/>
                <w:szCs w:val="20"/>
                <w:rtl w:val="0"/>
              </w:rPr>
              <w:t xml:space="preserve">Set the Purpose: Today we will read articles from credible sources to help us answer a specific question. Good writers complete research in order to learn about the world from others who have completed research. Then, evidence is directly cited and used to formulate your own thinking and opinion. Today, you will read a variety of articles and gather text evidence to answer the question from the warm up. Our main focus is to learn to cite evidence and source information correctly without plagiarising and ensuring credit is given to the original writer or researcher.</w:t>
            </w:r>
          </w:p>
          <w:p w:rsidR="00000000" w:rsidDel="00000000" w:rsidP="00000000" w:rsidRDefault="00000000" w:rsidRPr="00000000" w14:paraId="0000002E">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2F">
            <w:pPr>
              <w:pageBreakBefore w:val="0"/>
              <w:numPr>
                <w:ilvl w:val="0"/>
                <w:numId w:val="6"/>
              </w:numPr>
              <w:spacing w:after="0" w:line="240" w:lineRule="auto"/>
              <w:ind w:left="720" w:hanging="360"/>
              <w:rPr>
                <w:sz w:val="20"/>
                <w:szCs w:val="20"/>
              </w:rPr>
            </w:pPr>
            <w:r w:rsidDel="00000000" w:rsidR="00000000" w:rsidRPr="00000000">
              <w:rPr>
                <w:sz w:val="20"/>
                <w:szCs w:val="20"/>
                <w:rtl w:val="0"/>
              </w:rPr>
              <w:t xml:space="preserve">Students read and take notes on why and how to cite sources correctly. Provide a way for students to check notes.</w:t>
            </w:r>
          </w:p>
          <w:p w:rsidR="00000000" w:rsidDel="00000000" w:rsidP="00000000" w:rsidRDefault="00000000" w:rsidRPr="00000000" w14:paraId="00000030">
            <w:pPr>
              <w:pageBreakBefore w:val="0"/>
              <w:numPr>
                <w:ilvl w:val="1"/>
                <w:numId w:val="6"/>
              </w:numPr>
              <w:spacing w:after="0" w:line="240" w:lineRule="auto"/>
              <w:ind w:left="1440" w:hanging="360"/>
              <w:rPr>
                <w:sz w:val="20"/>
                <w:szCs w:val="20"/>
              </w:rPr>
            </w:pPr>
            <w:hyperlink r:id="rId13">
              <w:r w:rsidDel="00000000" w:rsidR="00000000" w:rsidRPr="00000000">
                <w:rPr>
                  <w:color w:val="1155cc"/>
                  <w:sz w:val="20"/>
                  <w:szCs w:val="20"/>
                  <w:u w:val="single"/>
                  <w:rtl w:val="0"/>
                </w:rPr>
                <w:t xml:space="preserve">https://libraryguides.lanecc.edu/c.php?g=391383&amp;p=2658142</w:t>
              </w:r>
            </w:hyperlink>
            <w:r w:rsidDel="00000000" w:rsidR="00000000" w:rsidRPr="00000000">
              <w:rPr>
                <w:sz w:val="20"/>
                <w:szCs w:val="20"/>
                <w:rtl w:val="0"/>
              </w:rPr>
              <w:t xml:space="preserve"> </w:t>
            </w:r>
          </w:p>
          <w:p w:rsidR="00000000" w:rsidDel="00000000" w:rsidP="00000000" w:rsidRDefault="00000000" w:rsidRPr="00000000" w14:paraId="00000031">
            <w:pPr>
              <w:pageBreakBefore w:val="0"/>
              <w:numPr>
                <w:ilvl w:val="1"/>
                <w:numId w:val="6"/>
              </w:numPr>
              <w:spacing w:after="0" w:line="240" w:lineRule="auto"/>
              <w:ind w:left="1440" w:hanging="360"/>
              <w:rPr>
                <w:sz w:val="20"/>
                <w:szCs w:val="20"/>
              </w:rPr>
            </w:pPr>
            <w:hyperlink r:id="rId14">
              <w:r w:rsidDel="00000000" w:rsidR="00000000" w:rsidRPr="00000000">
                <w:rPr>
                  <w:color w:val="1155cc"/>
                  <w:sz w:val="20"/>
                  <w:szCs w:val="20"/>
                  <w:u w:val="single"/>
                  <w:rtl w:val="0"/>
                </w:rPr>
                <w:t xml:space="preserve">https://www.plagiarism.org/article/how-do-i-cite-sources</w:t>
              </w:r>
            </w:hyperlink>
            <w:r w:rsidDel="00000000" w:rsidR="00000000" w:rsidRPr="00000000">
              <w:rPr>
                <w:sz w:val="20"/>
                <w:szCs w:val="20"/>
                <w:rtl w:val="0"/>
              </w:rPr>
              <w:t xml:space="preserve"> </w:t>
            </w:r>
          </w:p>
          <w:p w:rsidR="00000000" w:rsidDel="00000000" w:rsidP="00000000" w:rsidRDefault="00000000" w:rsidRPr="00000000" w14:paraId="00000032">
            <w:pPr>
              <w:pageBreakBefore w:val="0"/>
              <w:numPr>
                <w:ilvl w:val="0"/>
                <w:numId w:val="6"/>
              </w:numPr>
              <w:spacing w:after="0" w:line="240" w:lineRule="auto"/>
              <w:ind w:left="720" w:hanging="360"/>
              <w:rPr>
                <w:sz w:val="20"/>
                <w:szCs w:val="20"/>
              </w:rPr>
            </w:pPr>
            <w:r w:rsidDel="00000000" w:rsidR="00000000" w:rsidRPr="00000000">
              <w:rPr>
                <w:sz w:val="20"/>
                <w:szCs w:val="20"/>
                <w:rtl w:val="0"/>
              </w:rPr>
              <w:t xml:space="preserve">Teacher models gathering and recording source information with a chart.</w:t>
            </w:r>
          </w:p>
          <w:p w:rsidR="00000000" w:rsidDel="00000000" w:rsidP="00000000" w:rsidRDefault="00000000" w:rsidRPr="00000000" w14:paraId="00000033">
            <w:pPr>
              <w:pageBreakBefore w:val="0"/>
              <w:numPr>
                <w:ilvl w:val="1"/>
                <w:numId w:val="6"/>
              </w:numPr>
              <w:spacing w:after="0" w:line="240" w:lineRule="auto"/>
              <w:ind w:left="1440" w:hanging="360"/>
              <w:rPr>
                <w:sz w:val="20"/>
                <w:szCs w:val="20"/>
              </w:rPr>
            </w:pPr>
            <w:r w:rsidDel="00000000" w:rsidR="00000000" w:rsidRPr="00000000">
              <w:rPr>
                <w:sz w:val="20"/>
                <w:szCs w:val="20"/>
                <w:rtl w:val="0"/>
              </w:rPr>
              <w:t xml:space="preserve">Example Organizer:</w:t>
            </w:r>
          </w:p>
          <w:tbl>
            <w:tblPr>
              <w:tblStyle w:val="Table2"/>
              <w:tblW w:w="431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9.5"/>
              <w:gridCol w:w="1079.5"/>
              <w:gridCol w:w="1079.5"/>
              <w:gridCol w:w="1079.5"/>
              <w:tblGridChange w:id="0">
                <w:tblGrid>
                  <w:gridCol w:w="1079.5"/>
                  <w:gridCol w:w="1079.5"/>
                  <w:gridCol w:w="1079.5"/>
                  <w:gridCol w:w="1079.5"/>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34">
                  <w:pPr>
                    <w:pageBreakBefore w:val="0"/>
                    <w:widowControl w:val="0"/>
                    <w:spacing w:after="0" w:line="240" w:lineRule="auto"/>
                    <w:jc w:val="center"/>
                    <w:rPr>
                      <w:b w:val="1"/>
                      <w:bCs w:val="1"/>
                      <w:sz w:val="20"/>
                      <w:szCs w:val="20"/>
                    </w:rPr>
                  </w:pPr>
                  <w:r w:rsidDel="00000000" w:rsidR="00000000" w:rsidRPr="00000000">
                    <w:rPr>
                      <w:b w:val="1"/>
                      <w:bCs w:val="1"/>
                      <w:sz w:val="20"/>
                      <w:szCs w:val="20"/>
                      <w:rtl w:val="0"/>
                    </w:rPr>
                    <w:t xml:space="preserve">Title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35">
                  <w:pPr>
                    <w:pageBreakBefore w:val="0"/>
                    <w:widowControl w:val="0"/>
                    <w:spacing w:after="0" w:line="240" w:lineRule="auto"/>
                    <w:jc w:val="center"/>
                    <w:rPr>
                      <w:b w:val="1"/>
                      <w:bCs w:val="1"/>
                      <w:sz w:val="20"/>
                      <w:szCs w:val="20"/>
                    </w:rPr>
                  </w:pPr>
                  <w:r w:rsidDel="00000000" w:rsidR="00000000" w:rsidRPr="00000000">
                    <w:rPr>
                      <w:b w:val="1"/>
                      <w:bCs w:val="1"/>
                      <w:sz w:val="20"/>
                      <w:szCs w:val="20"/>
                      <w:rtl w:val="0"/>
                    </w:rPr>
                    <w:t xml:space="preserve">Author(s)</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36">
                  <w:pPr>
                    <w:pageBreakBefore w:val="0"/>
                    <w:widowControl w:val="0"/>
                    <w:spacing w:after="0" w:line="240" w:lineRule="auto"/>
                    <w:jc w:val="center"/>
                    <w:rPr>
                      <w:b w:val="1"/>
                      <w:bCs w:val="1"/>
                      <w:sz w:val="20"/>
                      <w:szCs w:val="20"/>
                    </w:rPr>
                  </w:pPr>
                  <w:r w:rsidDel="00000000" w:rsidR="00000000" w:rsidRPr="00000000">
                    <w:rPr>
                      <w:b w:val="1"/>
                      <w:bCs w:val="1"/>
                      <w:sz w:val="20"/>
                      <w:szCs w:val="20"/>
                      <w:rtl w:val="0"/>
                    </w:rPr>
                    <w:t xml:space="preserve">Date of Publication</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37">
                  <w:pPr>
                    <w:pageBreakBefore w:val="0"/>
                    <w:widowControl w:val="0"/>
                    <w:spacing w:after="0" w:line="240" w:lineRule="auto"/>
                    <w:jc w:val="center"/>
                    <w:rPr>
                      <w:b w:val="1"/>
                      <w:bCs w:val="1"/>
                      <w:sz w:val="20"/>
                      <w:szCs w:val="20"/>
                    </w:rPr>
                  </w:pPr>
                  <w:r w:rsidDel="00000000" w:rsidR="00000000" w:rsidRPr="00000000">
                    <w:rPr>
                      <w:b w:val="1"/>
                      <w:bCs w:val="1"/>
                      <w:sz w:val="20"/>
                      <w:szCs w:val="20"/>
                      <w:rtl w:val="0"/>
                    </w:rPr>
                    <w:t xml:space="preserve">Method/ other information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pageBreakBefore w:val="0"/>
                    <w:widowControl w:val="0"/>
                    <w:spacing w:after="0"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pageBreakBefore w:val="0"/>
                    <w:widowControl w:val="0"/>
                    <w:spacing w:after="0"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pageBreakBefore w:val="0"/>
                    <w:widowControl w:val="0"/>
                    <w:spacing w:after="0"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pageBreakBefore w:val="0"/>
                    <w:widowControl w:val="0"/>
                    <w:spacing w:after="0" w:line="240" w:lineRule="auto"/>
                    <w:rPr>
                      <w:sz w:val="20"/>
                      <w:szCs w:val="20"/>
                    </w:rPr>
                  </w:pPr>
                  <w:r w:rsidDel="00000000" w:rsidR="00000000" w:rsidRPr="00000000">
                    <w:rPr>
                      <w:rtl w:val="0"/>
                    </w:rPr>
                  </w:r>
                </w:p>
              </w:tc>
            </w:tr>
          </w:tbl>
          <w:p w:rsidR="00000000" w:rsidDel="00000000" w:rsidP="00000000" w:rsidRDefault="00000000" w:rsidRPr="00000000" w14:paraId="0000003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D">
            <w:pPr>
              <w:pageBreakBefore w:val="0"/>
              <w:numPr>
                <w:ilvl w:val="0"/>
                <w:numId w:val="6"/>
              </w:numPr>
              <w:spacing w:after="0" w:line="240" w:lineRule="auto"/>
              <w:ind w:left="720" w:hanging="360"/>
              <w:rPr>
                <w:sz w:val="20"/>
                <w:szCs w:val="20"/>
              </w:rPr>
            </w:pPr>
            <w:r w:rsidDel="00000000" w:rsidR="00000000" w:rsidRPr="00000000">
              <w:rPr>
                <w:sz w:val="20"/>
                <w:szCs w:val="20"/>
                <w:rtl w:val="0"/>
              </w:rPr>
              <w:t xml:space="preserve">Teacher models reading and marking evidence that supports the question. Note that information will not directly answer the question, instead it is important to make connections. Use a graphic organizer to record evidence and noticings OR annotate on the text.</w:t>
            </w:r>
          </w:p>
          <w:p w:rsidR="00000000" w:rsidDel="00000000" w:rsidP="00000000" w:rsidRDefault="00000000" w:rsidRPr="00000000" w14:paraId="0000003E">
            <w:pPr>
              <w:pageBreakBefore w:val="0"/>
              <w:numPr>
                <w:ilvl w:val="1"/>
                <w:numId w:val="6"/>
              </w:numPr>
              <w:spacing w:after="0" w:line="240" w:lineRule="auto"/>
              <w:ind w:left="1440" w:hanging="360"/>
              <w:rPr>
                <w:sz w:val="20"/>
                <w:szCs w:val="20"/>
              </w:rPr>
            </w:pPr>
            <w:r w:rsidDel="00000000" w:rsidR="00000000" w:rsidRPr="00000000">
              <w:rPr>
                <w:sz w:val="20"/>
                <w:szCs w:val="20"/>
                <w:rtl w:val="0"/>
              </w:rPr>
              <w:t xml:space="preserve">Example Organizers:</w:t>
            </w:r>
          </w:p>
          <w:tbl>
            <w:tblPr>
              <w:tblStyle w:val="Table3"/>
              <w:tblW w:w="431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39.3333333333333"/>
              <w:gridCol w:w="1439.3333333333333"/>
              <w:gridCol w:w="1439.3333333333333"/>
              <w:tblGridChange w:id="0">
                <w:tblGrid>
                  <w:gridCol w:w="1439.3333333333333"/>
                  <w:gridCol w:w="1439.3333333333333"/>
                  <w:gridCol w:w="1439.3333333333333"/>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3F">
                  <w:pPr>
                    <w:pageBreakBefore w:val="0"/>
                    <w:widowControl w:val="0"/>
                    <w:spacing w:after="0" w:line="240" w:lineRule="auto"/>
                    <w:jc w:val="center"/>
                    <w:rPr>
                      <w:b w:val="1"/>
                      <w:bCs w:val="1"/>
                      <w:sz w:val="20"/>
                      <w:szCs w:val="20"/>
                    </w:rPr>
                  </w:pPr>
                  <w:r w:rsidDel="00000000" w:rsidR="00000000" w:rsidRPr="00000000">
                    <w:rPr>
                      <w:b w:val="1"/>
                      <w:bCs w:val="1"/>
                      <w:sz w:val="20"/>
                      <w:szCs w:val="20"/>
                      <w:rtl w:val="0"/>
                    </w:rPr>
                    <w:t xml:space="preserve">Source</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40">
                  <w:pPr>
                    <w:pageBreakBefore w:val="0"/>
                    <w:widowControl w:val="0"/>
                    <w:spacing w:after="0" w:line="240" w:lineRule="auto"/>
                    <w:jc w:val="center"/>
                    <w:rPr>
                      <w:b w:val="1"/>
                      <w:bCs w:val="1"/>
                      <w:sz w:val="20"/>
                      <w:szCs w:val="20"/>
                    </w:rPr>
                  </w:pPr>
                  <w:r w:rsidDel="00000000" w:rsidR="00000000" w:rsidRPr="00000000">
                    <w:rPr>
                      <w:b w:val="1"/>
                      <w:bCs w:val="1"/>
                      <w:sz w:val="20"/>
                      <w:szCs w:val="20"/>
                      <w:rtl w:val="0"/>
                    </w:rPr>
                    <w:t xml:space="preserve">What the text says (directly quoted)</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41">
                  <w:pPr>
                    <w:pageBreakBefore w:val="0"/>
                    <w:widowControl w:val="0"/>
                    <w:spacing w:after="0" w:line="240" w:lineRule="auto"/>
                    <w:jc w:val="center"/>
                    <w:rPr>
                      <w:b w:val="1"/>
                      <w:bCs w:val="1"/>
                      <w:sz w:val="20"/>
                      <w:szCs w:val="20"/>
                    </w:rPr>
                  </w:pPr>
                  <w:r w:rsidDel="00000000" w:rsidR="00000000" w:rsidRPr="00000000">
                    <w:rPr>
                      <w:b w:val="1"/>
                      <w:bCs w:val="1"/>
                      <w:sz w:val="20"/>
                      <w:szCs w:val="20"/>
                      <w:rtl w:val="0"/>
                    </w:rPr>
                    <w:t xml:space="preserve">How this connects to the question.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pageBreakBefore w:val="0"/>
                    <w:widowControl w:val="0"/>
                    <w:spacing w:after="0" w:line="240" w:lineRule="auto"/>
                    <w:rPr>
                      <w:b w:val="1"/>
                      <w:b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pageBreakBefore w:val="0"/>
                    <w:widowControl w:val="0"/>
                    <w:spacing w:after="0" w:line="240" w:lineRule="auto"/>
                    <w:rPr>
                      <w:b w:val="1"/>
                      <w:b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pageBreakBefore w:val="0"/>
                    <w:widowControl w:val="0"/>
                    <w:spacing w:after="0" w:line="240" w:lineRule="auto"/>
                    <w:rPr>
                      <w:b w:val="1"/>
                      <w:bCs w:val="1"/>
                      <w:sz w:val="20"/>
                      <w:szCs w:val="20"/>
                    </w:rPr>
                  </w:pPr>
                  <w:r w:rsidDel="00000000" w:rsidR="00000000" w:rsidRPr="00000000">
                    <w:rPr>
                      <w:rtl w:val="0"/>
                    </w:rPr>
                  </w:r>
                </w:p>
              </w:tc>
            </w:tr>
          </w:tbl>
          <w:p w:rsidR="00000000" w:rsidDel="00000000" w:rsidP="00000000" w:rsidRDefault="00000000" w:rsidRPr="00000000" w14:paraId="00000045">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46">
            <w:pPr>
              <w:pageBreakBefore w:val="0"/>
              <w:spacing w:after="0" w:line="240" w:lineRule="auto"/>
              <w:rPr>
                <w:sz w:val="20"/>
                <w:szCs w:val="20"/>
              </w:rPr>
            </w:pPr>
            <w:r w:rsidDel="00000000" w:rsidR="00000000" w:rsidRPr="00000000">
              <w:rPr>
                <w:b w:val="1"/>
                <w:bCs w:val="1"/>
                <w:sz w:val="20"/>
                <w:szCs w:val="20"/>
                <w:rtl w:val="0"/>
              </w:rPr>
              <w:t xml:space="preserve">GP: Guided Practice (We do)</w:t>
            </w:r>
            <w:r w:rsidDel="00000000" w:rsidR="00000000" w:rsidRPr="00000000">
              <w:rPr>
                <w:rtl w:val="0"/>
              </w:rPr>
            </w:r>
          </w:p>
          <w:p w:rsidR="00000000" w:rsidDel="00000000" w:rsidP="00000000" w:rsidRDefault="00000000" w:rsidRPr="00000000" w14:paraId="00000047">
            <w:pPr>
              <w:pageBreakBefore w:val="0"/>
              <w:numPr>
                <w:ilvl w:val="0"/>
                <w:numId w:val="2"/>
              </w:numPr>
              <w:spacing w:after="0" w:line="240" w:lineRule="auto"/>
              <w:ind w:left="720" w:hanging="360"/>
              <w:rPr>
                <w:sz w:val="20"/>
                <w:szCs w:val="20"/>
              </w:rPr>
            </w:pPr>
            <w:r w:rsidDel="00000000" w:rsidR="00000000" w:rsidRPr="00000000">
              <w:rPr>
                <w:sz w:val="20"/>
                <w:szCs w:val="20"/>
                <w:rtl w:val="0"/>
              </w:rPr>
              <w:t xml:space="preserve">Students continue reading and gathering evidence from at least two sources. Students record source information correctly and completely.</w:t>
            </w:r>
          </w:p>
          <w:p w:rsidR="00000000" w:rsidDel="00000000" w:rsidP="00000000" w:rsidRDefault="00000000" w:rsidRPr="00000000" w14:paraId="00000048">
            <w:pPr>
              <w:pageBreakBefore w:val="0"/>
              <w:numPr>
                <w:ilvl w:val="0"/>
                <w:numId w:val="2"/>
              </w:numPr>
              <w:spacing w:after="0" w:line="240" w:lineRule="auto"/>
              <w:ind w:left="720" w:hanging="360"/>
              <w:rPr>
                <w:sz w:val="20"/>
                <w:szCs w:val="20"/>
              </w:rPr>
            </w:pPr>
            <w:r w:rsidDel="00000000" w:rsidR="00000000" w:rsidRPr="00000000">
              <w:rPr>
                <w:sz w:val="20"/>
                <w:szCs w:val="20"/>
                <w:rtl w:val="0"/>
              </w:rPr>
              <w:t xml:space="preserve">Reflect:</w:t>
            </w:r>
          </w:p>
          <w:p w:rsidR="00000000" w:rsidDel="00000000" w:rsidP="00000000" w:rsidRDefault="00000000" w:rsidRPr="00000000" w14:paraId="00000049">
            <w:pPr>
              <w:pageBreakBefore w:val="0"/>
              <w:numPr>
                <w:ilvl w:val="1"/>
                <w:numId w:val="2"/>
              </w:numPr>
              <w:spacing w:after="0" w:line="240" w:lineRule="auto"/>
              <w:ind w:left="1440" w:hanging="360"/>
              <w:rPr>
                <w:sz w:val="20"/>
                <w:szCs w:val="20"/>
              </w:rPr>
            </w:pPr>
            <w:r w:rsidDel="00000000" w:rsidR="00000000" w:rsidRPr="00000000">
              <w:rPr>
                <w:sz w:val="20"/>
                <w:szCs w:val="20"/>
                <w:rtl w:val="0"/>
              </w:rPr>
              <w:t xml:space="preserve"> What did you learn from your readings about (state question)?</w:t>
            </w:r>
          </w:p>
          <w:p w:rsidR="00000000" w:rsidDel="00000000" w:rsidP="00000000" w:rsidRDefault="00000000" w:rsidRPr="00000000" w14:paraId="0000004A">
            <w:pPr>
              <w:pageBreakBefore w:val="0"/>
              <w:numPr>
                <w:ilvl w:val="1"/>
                <w:numId w:val="2"/>
              </w:numPr>
              <w:spacing w:after="0" w:line="240" w:lineRule="auto"/>
              <w:ind w:left="1440" w:hanging="360"/>
              <w:rPr>
                <w:sz w:val="20"/>
                <w:szCs w:val="20"/>
              </w:rPr>
            </w:pPr>
            <w:r w:rsidDel="00000000" w:rsidR="00000000" w:rsidRPr="00000000">
              <w:rPr>
                <w:sz w:val="20"/>
                <w:szCs w:val="20"/>
                <w:rtl w:val="0"/>
              </w:rPr>
              <w:t xml:space="preserve">Did the reading support your initial thoughts? How? What does the text say?</w:t>
            </w:r>
          </w:p>
          <w:p w:rsidR="00000000" w:rsidDel="00000000" w:rsidP="00000000" w:rsidRDefault="00000000" w:rsidRPr="00000000" w14:paraId="0000004B">
            <w:pPr>
              <w:pageBreakBefore w:val="0"/>
              <w:numPr>
                <w:ilvl w:val="1"/>
                <w:numId w:val="2"/>
              </w:numPr>
              <w:spacing w:after="0" w:line="240" w:lineRule="auto"/>
              <w:ind w:left="1440" w:hanging="360"/>
              <w:rPr>
                <w:sz w:val="20"/>
                <w:szCs w:val="20"/>
              </w:rPr>
            </w:pPr>
            <w:r w:rsidDel="00000000" w:rsidR="00000000" w:rsidRPr="00000000">
              <w:rPr>
                <w:sz w:val="20"/>
                <w:szCs w:val="20"/>
                <w:rtl w:val="0"/>
              </w:rPr>
              <w:t xml:space="preserve">Did the readings provide new insights? What are they? What does the text say?</w:t>
            </w:r>
          </w:p>
          <w:p w:rsidR="00000000" w:rsidDel="00000000" w:rsidP="00000000" w:rsidRDefault="00000000" w:rsidRPr="00000000" w14:paraId="0000004C">
            <w:pPr>
              <w:pageBreakBefore w:val="0"/>
              <w:numPr>
                <w:ilvl w:val="0"/>
                <w:numId w:val="2"/>
              </w:numPr>
              <w:spacing w:after="0" w:line="240" w:lineRule="auto"/>
              <w:ind w:left="720" w:hanging="360"/>
              <w:rPr>
                <w:sz w:val="20"/>
                <w:szCs w:val="20"/>
              </w:rPr>
            </w:pPr>
            <w:r w:rsidDel="00000000" w:rsidR="00000000" w:rsidRPr="00000000">
              <w:rPr>
                <w:sz w:val="20"/>
                <w:szCs w:val="20"/>
                <w:rtl w:val="0"/>
              </w:rPr>
              <w:t xml:space="preserve">Teacher models writing a statement that RESTATES and ANSWERS the question. Teacher models using a sentence stem from a provided list that supports their answer with evidence.</w:t>
            </w:r>
          </w:p>
          <w:p w:rsidR="00000000" w:rsidDel="00000000" w:rsidP="00000000" w:rsidRDefault="00000000" w:rsidRPr="00000000" w14:paraId="0000004D">
            <w:pPr>
              <w:pageBreakBefore w:val="0"/>
              <w:numPr>
                <w:ilvl w:val="1"/>
                <w:numId w:val="2"/>
              </w:numPr>
              <w:spacing w:after="0" w:line="240" w:lineRule="auto"/>
              <w:ind w:left="1440" w:hanging="360"/>
              <w:rPr>
                <w:sz w:val="20"/>
                <w:szCs w:val="20"/>
              </w:rPr>
            </w:pPr>
            <w:r w:rsidDel="00000000" w:rsidR="00000000" w:rsidRPr="00000000">
              <w:rPr>
                <w:sz w:val="20"/>
                <w:szCs w:val="20"/>
                <w:rtl w:val="0"/>
              </w:rPr>
              <w:t xml:space="preserve">The article, ___, says, “.....” (paragraph #)</w:t>
            </w:r>
          </w:p>
          <w:p w:rsidR="00000000" w:rsidDel="00000000" w:rsidP="00000000" w:rsidRDefault="00000000" w:rsidRPr="00000000" w14:paraId="0000004E">
            <w:pPr>
              <w:pageBreakBefore w:val="0"/>
              <w:numPr>
                <w:ilvl w:val="1"/>
                <w:numId w:val="2"/>
              </w:numPr>
              <w:spacing w:after="0" w:line="240" w:lineRule="auto"/>
              <w:ind w:left="1440" w:hanging="360"/>
              <w:rPr>
                <w:sz w:val="20"/>
                <w:szCs w:val="20"/>
              </w:rPr>
            </w:pPr>
            <w:r w:rsidDel="00000000" w:rsidR="00000000" w:rsidRPr="00000000">
              <w:rPr>
                <w:sz w:val="20"/>
                <w:szCs w:val="20"/>
                <w:rtl w:val="0"/>
              </w:rPr>
              <w:t xml:space="preserve">In paragraph #, (person) states, “...” (text name)</w:t>
            </w:r>
          </w:p>
          <w:p w:rsidR="00000000" w:rsidDel="00000000" w:rsidP="00000000" w:rsidRDefault="00000000" w:rsidRPr="00000000" w14:paraId="0000004F">
            <w:pPr>
              <w:pageBreakBefore w:val="0"/>
              <w:numPr>
                <w:ilvl w:val="1"/>
                <w:numId w:val="2"/>
              </w:numPr>
              <w:spacing w:after="0" w:line="240" w:lineRule="auto"/>
              <w:ind w:left="1440" w:hanging="360"/>
              <w:rPr>
                <w:sz w:val="20"/>
                <w:szCs w:val="20"/>
              </w:rPr>
            </w:pPr>
            <w:r w:rsidDel="00000000" w:rsidR="00000000" w:rsidRPr="00000000">
              <w:rPr>
                <w:sz w:val="20"/>
                <w:szCs w:val="20"/>
                <w:rtl w:val="0"/>
              </w:rPr>
              <w:t xml:space="preserve">This is supported in the article ____. The text states, “...”</w:t>
            </w:r>
          </w:p>
          <w:p w:rsidR="00000000" w:rsidDel="00000000" w:rsidP="00000000" w:rsidRDefault="00000000" w:rsidRPr="00000000" w14:paraId="00000050">
            <w:pPr>
              <w:pageBreakBefore w:val="0"/>
              <w:numPr>
                <w:ilvl w:val="0"/>
                <w:numId w:val="2"/>
              </w:numPr>
              <w:spacing w:after="0" w:line="240" w:lineRule="auto"/>
              <w:ind w:left="720" w:hanging="360"/>
              <w:rPr>
                <w:sz w:val="20"/>
                <w:szCs w:val="20"/>
              </w:rPr>
            </w:pPr>
            <w:r w:rsidDel="00000000" w:rsidR="00000000" w:rsidRPr="00000000">
              <w:rPr>
                <w:sz w:val="20"/>
                <w:szCs w:val="20"/>
                <w:rtl w:val="0"/>
              </w:rPr>
              <w:t xml:space="preserve">Students write their own opinion statement with at least three supporting pieces of evidence.</w:t>
            </w:r>
            <w:r w:rsidDel="00000000" w:rsidR="00000000" w:rsidRPr="00000000">
              <w:rPr>
                <w:rtl w:val="0"/>
              </w:rPr>
            </w:r>
          </w:p>
        </w:tc>
      </w:tr>
      <w:tr>
        <w:trPr>
          <w:cantSplit w:val="0"/>
          <w:trHeight w:val="994.1406249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2">
            <w:pPr>
              <w:pageBreakBefore w:val="0"/>
              <w:spacing w:after="0" w:line="240" w:lineRule="auto"/>
              <w:rPr>
                <w:sz w:val="20"/>
                <w:szCs w:val="20"/>
              </w:rPr>
            </w:pPr>
            <w:r w:rsidDel="00000000" w:rsidR="00000000" w:rsidRPr="00000000">
              <w:rPr>
                <w:sz w:val="20"/>
                <w:szCs w:val="20"/>
                <w:rtl w:val="0"/>
              </w:rPr>
              <w:t xml:space="preserve">Instructional Input - Synchronous</w:t>
            </w:r>
          </w:p>
          <w:p w:rsidR="00000000" w:rsidDel="00000000" w:rsidP="00000000" w:rsidRDefault="00000000" w:rsidRPr="00000000" w14:paraId="00000053">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54">
            <w:pPr>
              <w:pageBreakBefore w:val="0"/>
              <w:numPr>
                <w:ilvl w:val="0"/>
                <w:numId w:val="1"/>
              </w:numPr>
              <w:spacing w:after="0" w:line="240" w:lineRule="auto"/>
              <w:ind w:left="720" w:hanging="360"/>
              <w:rPr>
                <w:sz w:val="20"/>
                <w:szCs w:val="20"/>
                <w:u w:val="none"/>
              </w:rPr>
            </w:pPr>
            <w:r w:rsidDel="00000000" w:rsidR="00000000" w:rsidRPr="00000000">
              <w:rPr>
                <w:sz w:val="20"/>
                <w:szCs w:val="20"/>
                <w:rtl w:val="0"/>
              </w:rPr>
              <w:t xml:space="preserve">Teacher should write a guiding question for the lesson. This question is what will drive student “research” during the lesson. Use this question as a warm-up for students to begin brainstorming specific questions to guide their reading.</w:t>
            </w:r>
          </w:p>
          <w:p w:rsidR="00000000" w:rsidDel="00000000" w:rsidP="00000000" w:rsidRDefault="00000000" w:rsidRPr="00000000" w14:paraId="00000055">
            <w:pPr>
              <w:pageBreakBefore w:val="0"/>
              <w:numPr>
                <w:ilvl w:val="1"/>
                <w:numId w:val="1"/>
              </w:numPr>
              <w:spacing w:after="0" w:line="240" w:lineRule="auto"/>
              <w:ind w:left="1440" w:hanging="360"/>
              <w:rPr>
                <w:sz w:val="20"/>
                <w:szCs w:val="20"/>
                <w:u w:val="none"/>
              </w:rPr>
            </w:pPr>
            <w:r w:rsidDel="00000000" w:rsidR="00000000" w:rsidRPr="00000000">
              <w:rPr>
                <w:sz w:val="20"/>
                <w:szCs w:val="20"/>
                <w:rtl w:val="0"/>
              </w:rPr>
              <w:t xml:space="preserve">Sample Questions:</w:t>
            </w:r>
          </w:p>
          <w:p w:rsidR="00000000" w:rsidDel="00000000" w:rsidP="00000000" w:rsidRDefault="00000000" w:rsidRPr="00000000" w14:paraId="00000056">
            <w:pPr>
              <w:pageBreakBefore w:val="0"/>
              <w:numPr>
                <w:ilvl w:val="2"/>
                <w:numId w:val="1"/>
              </w:numPr>
              <w:spacing w:after="0" w:line="240" w:lineRule="auto"/>
              <w:ind w:left="2160" w:hanging="360"/>
              <w:rPr>
                <w:sz w:val="20"/>
                <w:szCs w:val="20"/>
                <w:u w:val="none"/>
              </w:rPr>
            </w:pPr>
            <w:r w:rsidDel="00000000" w:rsidR="00000000" w:rsidRPr="00000000">
              <w:rPr>
                <w:sz w:val="20"/>
                <w:szCs w:val="20"/>
                <w:rtl w:val="0"/>
              </w:rPr>
              <w:t xml:space="preserve">What makes a good school?</w:t>
            </w:r>
          </w:p>
          <w:p w:rsidR="00000000" w:rsidDel="00000000" w:rsidP="00000000" w:rsidRDefault="00000000" w:rsidRPr="00000000" w14:paraId="00000057">
            <w:pPr>
              <w:pageBreakBefore w:val="0"/>
              <w:numPr>
                <w:ilvl w:val="2"/>
                <w:numId w:val="1"/>
              </w:numPr>
              <w:spacing w:after="0" w:line="240" w:lineRule="auto"/>
              <w:ind w:left="2160" w:hanging="360"/>
              <w:rPr>
                <w:sz w:val="20"/>
                <w:szCs w:val="20"/>
                <w:u w:val="none"/>
              </w:rPr>
            </w:pPr>
            <w:r w:rsidDel="00000000" w:rsidR="00000000" w:rsidRPr="00000000">
              <w:rPr>
                <w:sz w:val="20"/>
                <w:szCs w:val="20"/>
                <w:rtl w:val="0"/>
              </w:rPr>
              <w:t xml:space="preserve">How does Social Media and technology impact our lives?</w:t>
            </w:r>
          </w:p>
          <w:p w:rsidR="00000000" w:rsidDel="00000000" w:rsidP="00000000" w:rsidRDefault="00000000" w:rsidRPr="00000000" w14:paraId="00000058">
            <w:pPr>
              <w:pageBreakBefore w:val="0"/>
              <w:numPr>
                <w:ilvl w:val="2"/>
                <w:numId w:val="1"/>
              </w:numPr>
              <w:spacing w:after="0" w:line="240" w:lineRule="auto"/>
              <w:ind w:left="2160" w:hanging="360"/>
              <w:rPr>
                <w:sz w:val="20"/>
                <w:szCs w:val="20"/>
                <w:u w:val="none"/>
              </w:rPr>
            </w:pPr>
            <w:r w:rsidDel="00000000" w:rsidR="00000000" w:rsidRPr="00000000">
              <w:rPr>
                <w:sz w:val="20"/>
                <w:szCs w:val="20"/>
                <w:rtl w:val="0"/>
              </w:rPr>
              <w:t xml:space="preserve">What causes stress and anxiety in students?</w:t>
            </w:r>
          </w:p>
          <w:p w:rsidR="00000000" w:rsidDel="00000000" w:rsidP="00000000" w:rsidRDefault="00000000" w:rsidRPr="00000000" w14:paraId="00000059">
            <w:pPr>
              <w:pageBreakBefore w:val="0"/>
              <w:numPr>
                <w:ilvl w:val="1"/>
                <w:numId w:val="1"/>
              </w:numPr>
              <w:spacing w:after="0" w:line="240" w:lineRule="auto"/>
              <w:ind w:left="1440" w:hanging="360"/>
              <w:rPr>
                <w:sz w:val="20"/>
                <w:szCs w:val="20"/>
                <w:u w:val="none"/>
              </w:rPr>
            </w:pPr>
            <w:r w:rsidDel="00000000" w:rsidR="00000000" w:rsidRPr="00000000">
              <w:rPr>
                <w:sz w:val="20"/>
                <w:szCs w:val="20"/>
                <w:rtl w:val="0"/>
              </w:rPr>
              <w:t xml:space="preserve">After writing, students pair up and share ideas or discuss as a class. Students take 1 additional minute to add to their ideas.</w:t>
            </w:r>
          </w:p>
          <w:p w:rsidR="00000000" w:rsidDel="00000000" w:rsidP="00000000" w:rsidRDefault="00000000" w:rsidRPr="00000000" w14:paraId="0000005A">
            <w:pPr>
              <w:pageBreakBefore w:val="0"/>
              <w:numPr>
                <w:ilvl w:val="0"/>
                <w:numId w:val="1"/>
              </w:numPr>
              <w:spacing w:after="0" w:line="240" w:lineRule="auto"/>
              <w:ind w:left="720" w:hanging="360"/>
              <w:rPr>
                <w:sz w:val="20"/>
                <w:szCs w:val="20"/>
                <w:u w:val="none"/>
              </w:rPr>
            </w:pPr>
            <w:r w:rsidDel="00000000" w:rsidR="00000000" w:rsidRPr="00000000">
              <w:rPr>
                <w:sz w:val="20"/>
                <w:szCs w:val="20"/>
                <w:rtl w:val="0"/>
              </w:rPr>
              <w:t xml:space="preserve">Set the Purpose: Today we will read articles from credible sources to help us answer a specific question. Good writers complete research in order to learn about the world from others who have completed research. Then, evidence is directly cited and used to formulate your own thinking and opinion. Today, you will read a variety of articles and gather text evidence to answer the question from the warm up. Our main focus is to learn to cite evidence and source information correctly without plagiarising and ensuring credit is given to the original writer or researcher.</w:t>
            </w:r>
          </w:p>
          <w:p w:rsidR="00000000" w:rsidDel="00000000" w:rsidP="00000000" w:rsidRDefault="00000000" w:rsidRPr="00000000" w14:paraId="0000005B">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5C">
            <w:pPr>
              <w:pageBreakBefore w:val="0"/>
              <w:numPr>
                <w:ilvl w:val="0"/>
                <w:numId w:val="6"/>
              </w:numPr>
              <w:spacing w:after="0" w:line="240" w:lineRule="auto"/>
              <w:ind w:left="720" w:hanging="360"/>
              <w:rPr>
                <w:sz w:val="20"/>
                <w:szCs w:val="20"/>
              </w:rPr>
            </w:pPr>
            <w:r w:rsidDel="00000000" w:rsidR="00000000" w:rsidRPr="00000000">
              <w:rPr>
                <w:sz w:val="20"/>
                <w:szCs w:val="20"/>
                <w:rtl w:val="0"/>
              </w:rPr>
              <w:t xml:space="preserve">As a class, read (can use a jigsaw method) about citing sources. Students would take notes on why and how to cite sources correctly.</w:t>
            </w:r>
          </w:p>
          <w:p w:rsidR="00000000" w:rsidDel="00000000" w:rsidP="00000000" w:rsidRDefault="00000000" w:rsidRPr="00000000" w14:paraId="0000005D">
            <w:pPr>
              <w:pageBreakBefore w:val="0"/>
              <w:numPr>
                <w:ilvl w:val="1"/>
                <w:numId w:val="6"/>
              </w:numPr>
              <w:spacing w:after="0" w:line="240" w:lineRule="auto"/>
              <w:ind w:left="1440" w:hanging="360"/>
              <w:rPr>
                <w:sz w:val="20"/>
                <w:szCs w:val="20"/>
                <w:u w:val="none"/>
              </w:rPr>
            </w:pPr>
            <w:hyperlink r:id="rId15">
              <w:r w:rsidDel="00000000" w:rsidR="00000000" w:rsidRPr="00000000">
                <w:rPr>
                  <w:color w:val="1155cc"/>
                  <w:sz w:val="20"/>
                  <w:szCs w:val="20"/>
                  <w:u w:val="single"/>
                  <w:rtl w:val="0"/>
                </w:rPr>
                <w:t xml:space="preserve">https://libraryguides.lanecc.edu/c.php?g=391383&amp;p=2658142</w:t>
              </w:r>
            </w:hyperlink>
            <w:r w:rsidDel="00000000" w:rsidR="00000000" w:rsidRPr="00000000">
              <w:rPr>
                <w:sz w:val="20"/>
                <w:szCs w:val="20"/>
                <w:rtl w:val="0"/>
              </w:rPr>
              <w:t xml:space="preserve"> </w:t>
            </w:r>
          </w:p>
          <w:p w:rsidR="00000000" w:rsidDel="00000000" w:rsidP="00000000" w:rsidRDefault="00000000" w:rsidRPr="00000000" w14:paraId="0000005E">
            <w:pPr>
              <w:pageBreakBefore w:val="0"/>
              <w:numPr>
                <w:ilvl w:val="1"/>
                <w:numId w:val="6"/>
              </w:numPr>
              <w:spacing w:after="0" w:line="240" w:lineRule="auto"/>
              <w:ind w:left="1440" w:hanging="360"/>
              <w:rPr>
                <w:sz w:val="20"/>
                <w:szCs w:val="20"/>
                <w:u w:val="none"/>
              </w:rPr>
            </w:pPr>
            <w:hyperlink r:id="rId16">
              <w:r w:rsidDel="00000000" w:rsidR="00000000" w:rsidRPr="00000000">
                <w:rPr>
                  <w:color w:val="1155cc"/>
                  <w:sz w:val="20"/>
                  <w:szCs w:val="20"/>
                  <w:u w:val="single"/>
                  <w:rtl w:val="0"/>
                </w:rPr>
                <w:t xml:space="preserve">https://www.plagiarism.org/article/how-do-i-cite-sources</w:t>
              </w:r>
            </w:hyperlink>
            <w:r w:rsidDel="00000000" w:rsidR="00000000" w:rsidRPr="00000000">
              <w:rPr>
                <w:sz w:val="20"/>
                <w:szCs w:val="20"/>
                <w:rtl w:val="0"/>
              </w:rPr>
              <w:t xml:space="preserve"> </w:t>
            </w:r>
          </w:p>
          <w:p w:rsidR="00000000" w:rsidDel="00000000" w:rsidP="00000000" w:rsidRDefault="00000000" w:rsidRPr="00000000" w14:paraId="0000005F">
            <w:pPr>
              <w:pageBreakBefore w:val="0"/>
              <w:numPr>
                <w:ilvl w:val="0"/>
                <w:numId w:val="6"/>
              </w:numPr>
              <w:spacing w:after="0" w:line="240" w:lineRule="auto"/>
              <w:ind w:left="720" w:hanging="360"/>
              <w:rPr>
                <w:sz w:val="20"/>
                <w:szCs w:val="20"/>
              </w:rPr>
            </w:pPr>
            <w:r w:rsidDel="00000000" w:rsidR="00000000" w:rsidRPr="00000000">
              <w:rPr>
                <w:sz w:val="20"/>
                <w:szCs w:val="20"/>
                <w:rtl w:val="0"/>
              </w:rPr>
              <w:t xml:space="preserve">Teacher models gathering and recording source information with a chart.</w:t>
            </w:r>
          </w:p>
          <w:p w:rsidR="00000000" w:rsidDel="00000000" w:rsidP="00000000" w:rsidRDefault="00000000" w:rsidRPr="00000000" w14:paraId="00000060">
            <w:pPr>
              <w:pageBreakBefore w:val="0"/>
              <w:numPr>
                <w:ilvl w:val="1"/>
                <w:numId w:val="6"/>
              </w:numPr>
              <w:spacing w:after="0" w:line="240" w:lineRule="auto"/>
              <w:ind w:left="1440" w:hanging="360"/>
              <w:rPr>
                <w:sz w:val="20"/>
                <w:szCs w:val="20"/>
                <w:u w:val="none"/>
              </w:rPr>
            </w:pPr>
            <w:r w:rsidDel="00000000" w:rsidR="00000000" w:rsidRPr="00000000">
              <w:rPr>
                <w:sz w:val="20"/>
                <w:szCs w:val="20"/>
                <w:rtl w:val="0"/>
              </w:rPr>
              <w:t xml:space="preserve">Example Organizer:</w:t>
            </w:r>
          </w:p>
          <w:tbl>
            <w:tblPr>
              <w:tblStyle w:val="Table4"/>
              <w:tblW w:w="431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9.5"/>
              <w:gridCol w:w="1079.5"/>
              <w:gridCol w:w="1079.5"/>
              <w:gridCol w:w="1079.5"/>
              <w:tblGridChange w:id="0">
                <w:tblGrid>
                  <w:gridCol w:w="1079.5"/>
                  <w:gridCol w:w="1079.5"/>
                  <w:gridCol w:w="1079.5"/>
                  <w:gridCol w:w="1079.5"/>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0"/>
                      <w:szCs w:val="20"/>
                    </w:rPr>
                  </w:pPr>
                  <w:r w:rsidDel="00000000" w:rsidR="00000000" w:rsidRPr="00000000">
                    <w:rPr>
                      <w:b w:val="1"/>
                      <w:bCs w:val="1"/>
                      <w:sz w:val="20"/>
                      <w:szCs w:val="20"/>
                      <w:rtl w:val="0"/>
                    </w:rPr>
                    <w:t xml:space="preserve">Title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0"/>
                      <w:szCs w:val="20"/>
                    </w:rPr>
                  </w:pPr>
                  <w:r w:rsidDel="00000000" w:rsidR="00000000" w:rsidRPr="00000000">
                    <w:rPr>
                      <w:b w:val="1"/>
                      <w:bCs w:val="1"/>
                      <w:sz w:val="20"/>
                      <w:szCs w:val="20"/>
                      <w:rtl w:val="0"/>
                    </w:rPr>
                    <w:t xml:space="preserve">Author(s)</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0"/>
                      <w:szCs w:val="20"/>
                    </w:rPr>
                  </w:pPr>
                  <w:r w:rsidDel="00000000" w:rsidR="00000000" w:rsidRPr="00000000">
                    <w:rPr>
                      <w:b w:val="1"/>
                      <w:bCs w:val="1"/>
                      <w:sz w:val="20"/>
                      <w:szCs w:val="20"/>
                      <w:rtl w:val="0"/>
                    </w:rPr>
                    <w:t xml:space="preserve">Date of Publication</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0"/>
                      <w:szCs w:val="20"/>
                    </w:rPr>
                  </w:pPr>
                  <w:r w:rsidDel="00000000" w:rsidR="00000000" w:rsidRPr="00000000">
                    <w:rPr>
                      <w:b w:val="1"/>
                      <w:bCs w:val="1"/>
                      <w:sz w:val="20"/>
                      <w:szCs w:val="20"/>
                      <w:rtl w:val="0"/>
                    </w:rPr>
                    <w:t xml:space="preserve">Method/ other information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bl>
          <w:p w:rsidR="00000000" w:rsidDel="00000000" w:rsidP="00000000" w:rsidRDefault="00000000" w:rsidRPr="00000000" w14:paraId="00000069">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A">
            <w:pPr>
              <w:pageBreakBefore w:val="0"/>
              <w:numPr>
                <w:ilvl w:val="0"/>
                <w:numId w:val="6"/>
              </w:numPr>
              <w:spacing w:after="0" w:line="240" w:lineRule="auto"/>
              <w:ind w:left="720" w:hanging="360"/>
              <w:rPr>
                <w:sz w:val="20"/>
                <w:szCs w:val="20"/>
              </w:rPr>
            </w:pPr>
            <w:r w:rsidDel="00000000" w:rsidR="00000000" w:rsidRPr="00000000">
              <w:rPr>
                <w:sz w:val="20"/>
                <w:szCs w:val="20"/>
                <w:rtl w:val="0"/>
              </w:rPr>
              <w:t xml:space="preserve">Teacher models reading and marking evidence that supports the question. Note that information will not directly answer the question, instead it is important to make connections. Use a graphic organizer to record evidence and noticings OR annotate on the text.</w:t>
            </w:r>
          </w:p>
          <w:p w:rsidR="00000000" w:rsidDel="00000000" w:rsidP="00000000" w:rsidRDefault="00000000" w:rsidRPr="00000000" w14:paraId="0000006B">
            <w:pPr>
              <w:pageBreakBefore w:val="0"/>
              <w:numPr>
                <w:ilvl w:val="1"/>
                <w:numId w:val="6"/>
              </w:numPr>
              <w:spacing w:after="0" w:line="240" w:lineRule="auto"/>
              <w:ind w:left="1440" w:hanging="360"/>
              <w:rPr>
                <w:sz w:val="20"/>
                <w:szCs w:val="20"/>
              </w:rPr>
            </w:pPr>
            <w:r w:rsidDel="00000000" w:rsidR="00000000" w:rsidRPr="00000000">
              <w:rPr>
                <w:sz w:val="20"/>
                <w:szCs w:val="20"/>
                <w:rtl w:val="0"/>
              </w:rPr>
              <w:t xml:space="preserve">Example Organizers:</w:t>
            </w:r>
          </w:p>
          <w:tbl>
            <w:tblPr>
              <w:tblStyle w:val="Table5"/>
              <w:tblW w:w="431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39.3333333333333"/>
              <w:gridCol w:w="1439.3333333333333"/>
              <w:gridCol w:w="1439.3333333333333"/>
              <w:tblGridChange w:id="0">
                <w:tblGrid>
                  <w:gridCol w:w="1439.3333333333333"/>
                  <w:gridCol w:w="1439.3333333333333"/>
                  <w:gridCol w:w="1439.3333333333333"/>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0"/>
                      <w:szCs w:val="20"/>
                    </w:rPr>
                  </w:pPr>
                  <w:r w:rsidDel="00000000" w:rsidR="00000000" w:rsidRPr="00000000">
                    <w:rPr>
                      <w:b w:val="1"/>
                      <w:bCs w:val="1"/>
                      <w:sz w:val="20"/>
                      <w:szCs w:val="20"/>
                      <w:rtl w:val="0"/>
                    </w:rPr>
                    <w:t xml:space="preserve">Source</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0"/>
                      <w:szCs w:val="20"/>
                    </w:rPr>
                  </w:pPr>
                  <w:r w:rsidDel="00000000" w:rsidR="00000000" w:rsidRPr="00000000">
                    <w:rPr>
                      <w:b w:val="1"/>
                      <w:bCs w:val="1"/>
                      <w:sz w:val="20"/>
                      <w:szCs w:val="20"/>
                      <w:rtl w:val="0"/>
                    </w:rPr>
                    <w:t xml:space="preserve">What the text says (directly quoted)</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0"/>
                      <w:szCs w:val="20"/>
                    </w:rPr>
                  </w:pPr>
                  <w:r w:rsidDel="00000000" w:rsidR="00000000" w:rsidRPr="00000000">
                    <w:rPr>
                      <w:b w:val="1"/>
                      <w:bCs w:val="1"/>
                      <w:sz w:val="20"/>
                      <w:szCs w:val="20"/>
                      <w:rtl w:val="0"/>
                    </w:rPr>
                    <w:t xml:space="preserve">How this connects to the question.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tc>
            </w:tr>
          </w:tbl>
          <w:p w:rsidR="00000000" w:rsidDel="00000000" w:rsidP="00000000" w:rsidRDefault="00000000" w:rsidRPr="00000000" w14:paraId="00000072">
            <w:pPr>
              <w:pageBreakBefore w:val="0"/>
              <w:spacing w:after="0" w:line="240" w:lineRule="auto"/>
              <w:ind w:left="0" w:firstLine="0"/>
              <w:rPr>
                <w:b w:val="1"/>
                <w:bCs w:val="1"/>
                <w:sz w:val="20"/>
                <w:szCs w:val="20"/>
              </w:rPr>
            </w:pPr>
            <w:r w:rsidDel="00000000" w:rsidR="00000000" w:rsidRPr="00000000">
              <w:rPr>
                <w:rtl w:val="0"/>
              </w:rPr>
            </w:r>
          </w:p>
          <w:p w:rsidR="00000000" w:rsidDel="00000000" w:rsidP="00000000" w:rsidRDefault="00000000" w:rsidRPr="00000000" w14:paraId="00000073">
            <w:pPr>
              <w:pageBreakBefore w:val="0"/>
              <w:spacing w:after="0" w:line="240" w:lineRule="auto"/>
              <w:rPr>
                <w:sz w:val="20"/>
                <w:szCs w:val="20"/>
              </w:rPr>
            </w:pPr>
            <w:r w:rsidDel="00000000" w:rsidR="00000000" w:rsidRPr="00000000">
              <w:rPr>
                <w:b w:val="1"/>
                <w:bCs w:val="1"/>
                <w:sz w:val="20"/>
                <w:szCs w:val="20"/>
                <w:rtl w:val="0"/>
              </w:rPr>
              <w:t xml:space="preserve">GP: Guided Practice (We do)</w:t>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Students continue reading and gathering evidence from at least two sources. Students record source information correctly and completely.</w:t>
            </w:r>
          </w:p>
          <w:p w:rsidR="00000000" w:rsidDel="00000000" w:rsidP="00000000" w:rsidRDefault="00000000" w:rsidRPr="00000000" w14:paraId="0000007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Class discusses their findings and possible ideas formulated from the reading.</w:t>
            </w:r>
          </w:p>
          <w:p w:rsidR="00000000" w:rsidDel="00000000" w:rsidP="00000000" w:rsidRDefault="00000000" w:rsidRPr="00000000" w14:paraId="00000076">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Ask: What did you learn from your readings about (state question)?</w:t>
            </w:r>
          </w:p>
          <w:p w:rsidR="00000000" w:rsidDel="00000000" w:rsidP="00000000" w:rsidRDefault="00000000" w:rsidRPr="00000000" w14:paraId="00000077">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Did the reading support your initial thoughts? How? What does the text say?</w:t>
            </w:r>
          </w:p>
          <w:p w:rsidR="00000000" w:rsidDel="00000000" w:rsidP="00000000" w:rsidRDefault="00000000" w:rsidRPr="00000000" w14:paraId="00000078">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Did the readings provide new insights? What are they? What does the text say?</w:t>
            </w:r>
          </w:p>
          <w:p w:rsidR="00000000" w:rsidDel="00000000" w:rsidP="00000000" w:rsidRDefault="00000000" w:rsidRPr="00000000" w14:paraId="0000007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Teacher models writing a statement that RESTATES and ANSWERS the question. Teacher models using a sentence stem from a provided list that supports their answer with evidence.</w:t>
            </w:r>
          </w:p>
          <w:p w:rsidR="00000000" w:rsidDel="00000000" w:rsidP="00000000" w:rsidRDefault="00000000" w:rsidRPr="00000000" w14:paraId="0000007A">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The article, ___, says, “.....” (paragraph #)</w:t>
            </w:r>
          </w:p>
          <w:p w:rsidR="00000000" w:rsidDel="00000000" w:rsidP="00000000" w:rsidRDefault="00000000" w:rsidRPr="00000000" w14:paraId="0000007B">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In paragraph #, (person) states, “...” (text name)</w:t>
            </w:r>
          </w:p>
          <w:p w:rsidR="00000000" w:rsidDel="00000000" w:rsidP="00000000" w:rsidRDefault="00000000" w:rsidRPr="00000000" w14:paraId="0000007C">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This is supported in the article ____. The text states, “...”</w:t>
            </w:r>
          </w:p>
          <w:p w:rsidR="00000000" w:rsidDel="00000000" w:rsidP="00000000" w:rsidRDefault="00000000" w:rsidRPr="00000000" w14:paraId="0000007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Students write their own opinion statement with at least three supporting pieces of evidence.</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F">
            <w:pPr>
              <w:pageBreakBefore w:val="0"/>
              <w:spacing w:after="0" w:line="240" w:lineRule="auto"/>
              <w:rPr>
                <w:color w:val="000000"/>
                <w:sz w:val="20"/>
                <w:szCs w:val="20"/>
              </w:rPr>
            </w:pPr>
            <w:r w:rsidDel="00000000" w:rsidR="00000000" w:rsidRPr="00000000">
              <w:rPr>
                <w:color w:val="000000"/>
                <w:sz w:val="20"/>
                <w:szCs w:val="20"/>
                <w:rtl w:val="0"/>
              </w:rPr>
              <w:t xml:space="preserve">Independent Practice/ Homework</w:t>
            </w:r>
          </w:p>
          <w:p w:rsidR="00000000" w:rsidDel="00000000" w:rsidP="00000000" w:rsidRDefault="00000000" w:rsidRPr="00000000" w14:paraId="00000080">
            <w:pPr>
              <w:pageBreakBefore w:val="0"/>
              <w:numPr>
                <w:ilvl w:val="0"/>
                <w:numId w:val="7"/>
              </w:numPr>
              <w:spacing w:after="0" w:line="240" w:lineRule="auto"/>
              <w:ind w:left="720" w:hanging="360"/>
              <w:rPr>
                <w:sz w:val="20"/>
                <w:szCs w:val="20"/>
                <w:u w:val="none"/>
              </w:rPr>
            </w:pPr>
            <w:r w:rsidDel="00000000" w:rsidR="00000000" w:rsidRPr="00000000">
              <w:rPr>
                <w:sz w:val="20"/>
                <w:szCs w:val="20"/>
                <w:rtl w:val="0"/>
              </w:rPr>
              <w:t xml:space="preserve">Students answer the initial question in at least one complete paragraph, using the RACE framework</w:t>
            </w:r>
          </w:p>
          <w:p w:rsidR="00000000" w:rsidDel="00000000" w:rsidP="00000000" w:rsidRDefault="00000000" w:rsidRPr="00000000" w14:paraId="00000081">
            <w:pPr>
              <w:pageBreakBefore w:val="0"/>
              <w:numPr>
                <w:ilvl w:val="1"/>
                <w:numId w:val="7"/>
              </w:numPr>
              <w:spacing w:after="0" w:line="240" w:lineRule="auto"/>
              <w:ind w:left="1440" w:hanging="360"/>
              <w:rPr>
                <w:sz w:val="20"/>
                <w:szCs w:val="20"/>
                <w:u w:val="none"/>
              </w:rPr>
            </w:pPr>
            <w:r w:rsidDel="00000000" w:rsidR="00000000" w:rsidRPr="00000000">
              <w:rPr>
                <w:sz w:val="20"/>
                <w:szCs w:val="20"/>
                <w:rtl w:val="0"/>
              </w:rPr>
              <w:t xml:space="preserve">Restate</w:t>
            </w:r>
          </w:p>
          <w:p w:rsidR="00000000" w:rsidDel="00000000" w:rsidP="00000000" w:rsidRDefault="00000000" w:rsidRPr="00000000" w14:paraId="00000082">
            <w:pPr>
              <w:pageBreakBefore w:val="0"/>
              <w:numPr>
                <w:ilvl w:val="1"/>
                <w:numId w:val="7"/>
              </w:numPr>
              <w:spacing w:after="0" w:line="240" w:lineRule="auto"/>
              <w:ind w:left="1440" w:hanging="360"/>
              <w:rPr>
                <w:sz w:val="20"/>
                <w:szCs w:val="20"/>
                <w:u w:val="none"/>
              </w:rPr>
            </w:pPr>
            <w:r w:rsidDel="00000000" w:rsidR="00000000" w:rsidRPr="00000000">
              <w:rPr>
                <w:sz w:val="20"/>
                <w:szCs w:val="20"/>
                <w:rtl w:val="0"/>
              </w:rPr>
              <w:t xml:space="preserve">Answer</w:t>
            </w:r>
          </w:p>
          <w:p w:rsidR="00000000" w:rsidDel="00000000" w:rsidP="00000000" w:rsidRDefault="00000000" w:rsidRPr="00000000" w14:paraId="00000083">
            <w:pPr>
              <w:pageBreakBefore w:val="0"/>
              <w:numPr>
                <w:ilvl w:val="1"/>
                <w:numId w:val="7"/>
              </w:numPr>
              <w:spacing w:after="0" w:line="240" w:lineRule="auto"/>
              <w:ind w:left="1440" w:hanging="360"/>
              <w:rPr>
                <w:sz w:val="20"/>
                <w:szCs w:val="20"/>
                <w:u w:val="none"/>
              </w:rPr>
            </w:pPr>
            <w:r w:rsidDel="00000000" w:rsidR="00000000" w:rsidRPr="00000000">
              <w:rPr>
                <w:sz w:val="20"/>
                <w:szCs w:val="20"/>
                <w:rtl w:val="0"/>
              </w:rPr>
              <w:t xml:space="preserve">Cite (at least 3 pieces of evidence with the text clearly labeled) </w:t>
            </w:r>
          </w:p>
          <w:p w:rsidR="00000000" w:rsidDel="00000000" w:rsidP="00000000" w:rsidRDefault="00000000" w:rsidRPr="00000000" w14:paraId="00000084">
            <w:pPr>
              <w:pageBreakBefore w:val="0"/>
              <w:numPr>
                <w:ilvl w:val="1"/>
                <w:numId w:val="7"/>
              </w:numPr>
              <w:spacing w:after="0" w:line="240" w:lineRule="auto"/>
              <w:ind w:left="1440" w:hanging="360"/>
              <w:rPr>
                <w:sz w:val="20"/>
                <w:szCs w:val="20"/>
                <w:u w:val="none"/>
              </w:rPr>
            </w:pPr>
            <w:r w:rsidDel="00000000" w:rsidR="00000000" w:rsidRPr="00000000">
              <w:rPr>
                <w:sz w:val="20"/>
                <w:szCs w:val="20"/>
                <w:rtl w:val="0"/>
              </w:rPr>
              <w:t xml:space="preserve">Explanation (make a connection with the evidence and the opinion. Shows clear synthesis of ideas.”</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6">
            <w:pPr>
              <w:pageBreakBefore w:val="0"/>
              <w:spacing w:after="0" w:line="240" w:lineRule="auto"/>
              <w:rPr>
                <w:color w:val="000000"/>
                <w:sz w:val="20"/>
                <w:szCs w:val="20"/>
              </w:rPr>
            </w:pPr>
            <w:r w:rsidDel="00000000" w:rsidR="00000000" w:rsidRPr="00000000">
              <w:rPr>
                <w:b w:val="1"/>
                <w:bCs w:val="1"/>
                <w:color w:val="000000"/>
                <w:sz w:val="20"/>
                <w:szCs w:val="20"/>
                <w:highlight w:val="yellow"/>
                <w:rtl w:val="0"/>
              </w:rPr>
              <w:t xml:space="preserve">Lesson Close</w:t>
            </w: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What is the answer to the essential question, and why does it matter to me in terms of: </w:t>
            </w:r>
          </w:p>
          <w:p w:rsidR="00000000" w:rsidDel="00000000" w:rsidP="00000000" w:rsidRDefault="00000000" w:rsidRPr="00000000" w14:paraId="00000088">
            <w:pPr>
              <w:pageBreakBefore w:val="0"/>
              <w:widowControl w:val="0"/>
              <w:numPr>
                <w:ilvl w:val="0"/>
                <w:numId w:val="4"/>
              </w:numPr>
              <w:spacing w:after="0" w:line="276" w:lineRule="auto"/>
              <w:ind w:left="720" w:hanging="360"/>
              <w:rPr>
                <w:sz w:val="20"/>
                <w:szCs w:val="20"/>
                <w:u w:val="none"/>
              </w:rPr>
            </w:pPr>
            <w:r w:rsidDel="00000000" w:rsidR="00000000" w:rsidRPr="00000000">
              <w:rPr>
                <w:sz w:val="20"/>
                <w:szCs w:val="20"/>
                <w:rtl w:val="0"/>
              </w:rPr>
              <w:t xml:space="preserve">Spiritual- Realistic</w:t>
            </w:r>
          </w:p>
          <w:p w:rsidR="00000000" w:rsidDel="00000000" w:rsidP="00000000" w:rsidRDefault="00000000" w:rsidRPr="00000000" w14:paraId="00000089">
            <w:pPr>
              <w:pageBreakBefore w:val="0"/>
              <w:widowControl w:val="0"/>
              <w:numPr>
                <w:ilvl w:val="0"/>
                <w:numId w:val="4"/>
              </w:numPr>
              <w:spacing w:after="0" w:line="276" w:lineRule="auto"/>
              <w:ind w:left="720" w:hanging="360"/>
              <w:rPr>
                <w:sz w:val="20"/>
                <w:szCs w:val="20"/>
                <w:u w:val="none"/>
              </w:rPr>
            </w:pPr>
            <w:r w:rsidDel="00000000" w:rsidR="00000000" w:rsidRPr="00000000">
              <w:rPr>
                <w:sz w:val="20"/>
                <w:szCs w:val="20"/>
                <w:rtl w:val="0"/>
              </w:rPr>
              <w:t xml:space="preserve">Social- Multiple Perspectives</w:t>
            </w:r>
          </w:p>
          <w:p w:rsidR="00000000" w:rsidDel="00000000" w:rsidP="00000000" w:rsidRDefault="00000000" w:rsidRPr="00000000" w14:paraId="0000008A">
            <w:pPr>
              <w:pageBreakBefore w:val="0"/>
              <w:widowControl w:val="0"/>
              <w:numPr>
                <w:ilvl w:val="0"/>
                <w:numId w:val="4"/>
              </w:numPr>
              <w:spacing w:after="0" w:line="276" w:lineRule="auto"/>
              <w:ind w:left="720" w:hanging="360"/>
              <w:rPr>
                <w:sz w:val="20"/>
                <w:szCs w:val="20"/>
                <w:u w:val="none"/>
              </w:rPr>
            </w:pPr>
            <w:r w:rsidDel="00000000" w:rsidR="00000000" w:rsidRPr="00000000">
              <w:rPr>
                <w:sz w:val="20"/>
                <w:szCs w:val="20"/>
                <w:rtl w:val="0"/>
              </w:rPr>
              <w:t xml:space="preserve">Vocational- Personal Growth</w:t>
            </w:r>
          </w:p>
          <w:p w:rsidR="00000000" w:rsidDel="00000000" w:rsidP="00000000" w:rsidRDefault="00000000" w:rsidRPr="00000000" w14:paraId="0000008B">
            <w:pPr>
              <w:pageBreakBefore w:val="0"/>
              <w:spacing w:after="0" w:line="240" w:lineRule="auto"/>
              <w:ind w:left="720" w:firstLine="0"/>
              <w:rPr>
                <w:sz w:val="20"/>
                <w:szCs w:val="20"/>
              </w:rPr>
            </w:pPr>
            <w:r w:rsidDel="00000000" w:rsidR="00000000" w:rsidRPr="00000000">
              <w:rPr>
                <w:rtl w:val="0"/>
              </w:rPr>
            </w:r>
          </w:p>
          <w:p w:rsidR="00000000" w:rsidDel="00000000" w:rsidP="00000000" w:rsidRDefault="00000000" w:rsidRPr="00000000" w14:paraId="0000008C">
            <w:pPr>
              <w:pageBreakBefore w:val="0"/>
              <w:spacing w:after="0" w:line="240" w:lineRule="auto"/>
              <w:rPr>
                <w:sz w:val="20"/>
                <w:szCs w:val="20"/>
              </w:rPr>
            </w:pPr>
            <w:r w:rsidDel="00000000" w:rsidR="00000000" w:rsidRPr="00000000">
              <w:rPr>
                <w:sz w:val="20"/>
                <w:szCs w:val="20"/>
                <w:rtl w:val="0"/>
              </w:rPr>
              <w:t xml:space="preserve">    In education, work, and life it is necessary to be realistic about your expectations and opinions. The best way to do this is through research. When you don’t know something, take the time to read, listen, ask questions, and learn about the topic in order to uncover research and learning that others have done, so that you understand the reality of the situation, the limitations, and the possible choices in front of you. Being realistic does not mean that you have to accept the status quo, instead it means that you learn where to start from in your research by learning from others and the past. If a question you have has gone unanswered, begin looking for credible sources and uncover new information. Being realistic means not solely searching for evidence that supports what you WANT, but instead, reading and learning from what exists, applying your own observations and research and synthesizing these ideas to formulate a realistic opinion. It is unwise to only accept evidence that supports your thinking for in that way, you will never learn new ideas or begin thinking in new ways.</w:t>
            </w:r>
          </w:p>
          <w:p w:rsidR="00000000" w:rsidDel="00000000" w:rsidP="00000000" w:rsidRDefault="00000000" w:rsidRPr="00000000" w14:paraId="0000008D">
            <w:pPr>
              <w:pageBreakBefore w:val="0"/>
              <w:spacing w:after="0" w:line="240" w:lineRule="auto"/>
              <w:rPr>
                <w:sz w:val="20"/>
                <w:szCs w:val="20"/>
              </w:rPr>
            </w:pPr>
            <w:r w:rsidDel="00000000" w:rsidR="00000000" w:rsidRPr="00000000">
              <w:rPr>
                <w:sz w:val="20"/>
                <w:szCs w:val="20"/>
                <w:rtl w:val="0"/>
              </w:rPr>
              <w:t xml:space="preserve">     In all aspects of life, learning from and accepting multiple perspectives is necessary, not only in forming your opinions and understanding, but in order to see the world and problems in new ways. A major opportunity provided to young people is the journey towards personal growth. If you do not listen to, read, and learn about various ideas and opinions, you will stay stagnant and will never learn new things. The strongest learners and workers stay open to new ideas and opportunities and push themselves to learn and try new and different things. These understandings will push you to be successful through curiosity, research, and acceptance.</w:t>
            </w:r>
          </w:p>
        </w:tc>
      </w:tr>
    </w:tbl>
    <w:p w:rsidR="00000000" w:rsidDel="00000000" w:rsidP="00000000" w:rsidRDefault="00000000" w:rsidRPr="00000000" w14:paraId="0000008F">
      <w:pPr>
        <w:pageBreakBefore w:val="0"/>
        <w:rPr/>
      </w:pPr>
      <w:r w:rsidDel="00000000" w:rsidR="00000000" w:rsidRPr="00000000">
        <w:rPr>
          <w:rtl w:val="0"/>
        </w:rPr>
      </w:r>
    </w:p>
    <w:p w:rsidR="00000000" w:rsidDel="00000000" w:rsidP="00000000" w:rsidRDefault="00000000" w:rsidRPr="00000000" w14:paraId="00000090">
      <w:pPr>
        <w:pageBreakBefore w:val="0"/>
        <w:rPr/>
      </w:pPr>
      <w:r w:rsidDel="00000000" w:rsidR="00000000" w:rsidRPr="00000000">
        <w:rPr>
          <w:rtl w:val="0"/>
        </w:rPr>
      </w:r>
    </w:p>
    <w:p w:rsidR="00000000" w:rsidDel="00000000" w:rsidP="00000000" w:rsidRDefault="00000000" w:rsidRPr="00000000" w14:paraId="00000091">
      <w:pPr>
        <w:pageBreakBefore w:val="0"/>
        <w:rPr/>
      </w:pPr>
      <w:r w:rsidDel="00000000" w:rsidR="00000000" w:rsidRPr="00000000">
        <w:rPr>
          <w:rtl w:val="0"/>
        </w:rPr>
      </w:r>
    </w:p>
    <w:p w:rsidR="00000000" w:rsidDel="00000000" w:rsidP="00000000" w:rsidRDefault="00000000" w:rsidRPr="00000000" w14:paraId="00000092">
      <w:pPr>
        <w:pageBreakBefore w:val="0"/>
        <w:spacing w:after="0" w:line="276" w:lineRule="auto"/>
        <w:rPr>
          <w:rFonts w:ascii="Arial" w:cs="Arial" w:eastAsia="Arial" w:hAnsi="Arial"/>
          <w:b w:val="1"/>
          <w:bCs w:val="1"/>
          <w:color w:val="ff0000"/>
          <w:sz w:val="48"/>
          <w:szCs w:val="48"/>
        </w:rPr>
      </w:pPr>
      <w:r w:rsidDel="00000000" w:rsidR="00000000" w:rsidRPr="00000000">
        <w:rPr>
          <w:rFonts w:ascii="Arial" w:cs="Arial" w:eastAsia="Arial" w:hAnsi="Arial"/>
          <w:b w:val="1"/>
          <w:bCs w:val="1"/>
          <w:color w:val="ff0000"/>
          <w:sz w:val="48"/>
          <w:szCs w:val="48"/>
          <w:rtl w:val="0"/>
        </w:rPr>
        <w:t xml:space="preserve">This is the assignment page (below)!!!</w:t>
      </w:r>
    </w:p>
    <w:p w:rsidR="00000000" w:rsidDel="00000000" w:rsidP="00000000" w:rsidRDefault="00000000" w:rsidRPr="00000000" w14:paraId="00000093">
      <w:pPr>
        <w:pageBreakBefore w:val="0"/>
        <w:spacing w:after="0" w:line="276" w:lineRule="auto"/>
        <w:rPr>
          <w:rFonts w:ascii="Arial" w:cs="Arial" w:eastAsia="Arial" w:hAnsi="Arial"/>
          <w:b w:val="1"/>
          <w:bCs w:val="1"/>
          <w:color w:val="ff0000"/>
          <w:sz w:val="48"/>
          <w:szCs w:val="48"/>
        </w:rPr>
      </w:pPr>
      <w:r w:rsidDel="00000000" w:rsidR="00000000" w:rsidRPr="00000000">
        <w:rPr>
          <w:rtl w:val="0"/>
        </w:rPr>
      </w:r>
    </w:p>
    <w:p w:rsidR="00000000" w:rsidDel="00000000" w:rsidP="00000000" w:rsidRDefault="00000000" w:rsidRPr="00000000" w14:paraId="00000094">
      <w:pPr>
        <w:pageBreakBefore w:val="0"/>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95">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Lesson 9.B </w:t>
      </w:r>
    </w:p>
    <w:p w:rsidR="00000000" w:rsidDel="00000000" w:rsidP="00000000" w:rsidRDefault="00000000" w:rsidRPr="00000000" w14:paraId="00000096">
      <w:pPr>
        <w:pageBreakBefore w:val="0"/>
        <w:spacing w:after="240" w:line="276" w:lineRule="auto"/>
        <w:rPr>
          <w:rFonts w:ascii="Roboto" w:cs="Roboto" w:eastAsia="Roboto" w:hAnsi="Roboto"/>
          <w:color w:val="495057"/>
          <w:sz w:val="23"/>
          <w:szCs w:val="23"/>
          <w:highlight w:val="yellow"/>
        </w:rPr>
      </w:pPr>
      <w:r w:rsidDel="00000000" w:rsidR="00000000" w:rsidRPr="00000000">
        <w:rPr>
          <w:rtl w:val="0"/>
        </w:rPr>
      </w:r>
    </w:p>
    <w:p w:rsidR="00000000" w:rsidDel="00000000" w:rsidP="00000000" w:rsidRDefault="00000000" w:rsidRPr="00000000" w14:paraId="00000097">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Student Name:</w:t>
        <w:tab/>
        <w:tab/>
        <w:tab/>
        <w:tab/>
        <w:tab/>
        <w:tab/>
        <w:tab/>
        <w:tab/>
        <w:tab/>
        <w:tab/>
        <w:tab/>
        <w:t xml:space="preserve"> </w:t>
        <w:tab/>
        <w:t xml:space="preserve">Date:</w:t>
      </w:r>
    </w:p>
    <w:p w:rsidR="00000000" w:rsidDel="00000000" w:rsidP="00000000" w:rsidRDefault="00000000" w:rsidRPr="00000000" w14:paraId="00000098">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Teacher Name:</w:t>
        <w:tab/>
        <w:tab/>
        <w:tab/>
        <w:tab/>
        <w:tab/>
        <w:tab/>
        <w:tab/>
        <w:tab/>
        <w:tab/>
        <w:tab/>
        <w:tab/>
        <w:tab/>
        <w:t xml:space="preserve">Period/Teacher:</w:t>
      </w:r>
    </w:p>
    <w:p w:rsidR="00000000" w:rsidDel="00000000" w:rsidP="00000000" w:rsidRDefault="00000000" w:rsidRPr="00000000" w14:paraId="00000099">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ab/>
        <w:tab/>
        <w:tab/>
        <w:tab/>
        <w:tab/>
        <w:tab/>
        <w:tab/>
        <w:tab/>
        <w:tab/>
        <w:tab/>
        <w:tab/>
        <w:tab/>
        <w:tab/>
        <w:t xml:space="preserve">    </w:t>
      </w:r>
    </w:p>
    <w:p w:rsidR="00000000" w:rsidDel="00000000" w:rsidP="00000000" w:rsidRDefault="00000000" w:rsidRPr="00000000" w14:paraId="0000009A">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ab/>
        <w:tab/>
        <w:tab/>
        <w:tab/>
        <w:tab/>
        <w:tab/>
        <w:tab/>
        <w:tab/>
        <w:tab/>
        <w:tab/>
        <w:tab/>
        <w:tab/>
        <w:tab/>
        <w:t xml:space="preserve">    :</w:t>
      </w:r>
    </w:p>
    <w:p w:rsidR="00000000" w:rsidDel="00000000" w:rsidP="00000000" w:rsidRDefault="00000000" w:rsidRPr="00000000" w14:paraId="0000009B">
      <w:pPr>
        <w:pageBreakBefore w:val="0"/>
        <w:spacing w:after="24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9C">
      <w:pPr>
        <w:pageBreakBefore w:val="0"/>
        <w:spacing w:after="0" w:line="276" w:lineRule="auto"/>
        <w:rPr>
          <w:rFonts w:ascii="Roboto" w:cs="Roboto" w:eastAsia="Roboto" w:hAnsi="Roboto"/>
          <w:color w:val="495057"/>
          <w:sz w:val="23"/>
          <w:szCs w:val="23"/>
        </w:rPr>
      </w:pPr>
      <w:r w:rsidDel="00000000" w:rsidR="00000000" w:rsidRPr="00000000">
        <w:rPr>
          <w:rtl w:val="0"/>
        </w:rPr>
      </w:r>
    </w:p>
    <w:tbl>
      <w:tblPr>
        <w:tblStyle w:val="Table6"/>
        <w:tblW w:w="140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0"/>
        <w:gridCol w:w="1875"/>
        <w:gridCol w:w="3585"/>
        <w:gridCol w:w="3120"/>
        <w:gridCol w:w="3750"/>
        <w:tblGridChange w:id="0">
          <w:tblGrid>
            <w:gridCol w:w="1680"/>
            <w:gridCol w:w="1875"/>
            <w:gridCol w:w="3585"/>
            <w:gridCol w:w="3120"/>
            <w:gridCol w:w="3750"/>
          </w:tblGrid>
        </w:tblGridChange>
      </w:tblGrid>
      <w:tr>
        <w:trPr>
          <w:cantSplit w:val="0"/>
          <w:trHeight w:val="129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D">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Course</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E">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Unit</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F">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Content Objective: </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A0">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Lesson Objective: </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A1">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LYS Methodology</w:t>
            </w:r>
          </w:p>
          <w:p w:rsidR="00000000" w:rsidDel="00000000" w:rsidP="00000000" w:rsidRDefault="00000000" w:rsidRPr="00000000" w14:paraId="000000A2">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143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A3">
            <w:pPr>
              <w:pageBreakBefore w:val="0"/>
              <w:spacing w:after="240" w:line="276" w:lineRule="auto"/>
              <w:rPr>
                <w:rFonts w:ascii="Roboto" w:cs="Roboto" w:eastAsia="Roboto" w:hAnsi="Roboto"/>
                <w:color w:val="495057"/>
                <w:sz w:val="23"/>
                <w:szCs w:val="23"/>
                <w:highlight w:val="yellow"/>
              </w:rPr>
            </w:pPr>
            <w:r w:rsidDel="00000000" w:rsidR="00000000" w:rsidRPr="00000000">
              <w:rPr>
                <w:rtl w:val="0"/>
              </w:rPr>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A4">
            <w:pPr>
              <w:pageBreakBefore w:val="0"/>
              <w:spacing w:after="240" w:line="276" w:lineRule="auto"/>
              <w:rPr>
                <w:rFonts w:ascii="Roboto" w:cs="Roboto" w:eastAsia="Roboto" w:hAnsi="Roboto"/>
                <w:color w:val="495057"/>
                <w:sz w:val="23"/>
                <w:szCs w:val="23"/>
                <w:highlight w:val="yellow"/>
              </w:rPr>
            </w:pPr>
            <w:r w:rsidDel="00000000" w:rsidR="00000000" w:rsidRPr="00000000">
              <w:rPr>
                <w:rtl w:val="0"/>
              </w:rPr>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A5">
            <w:pPr>
              <w:pageBreakBefore w:val="0"/>
              <w:spacing w:after="240" w:line="276" w:lineRule="auto"/>
              <w:rPr>
                <w:rFonts w:ascii="Roboto" w:cs="Roboto" w:eastAsia="Roboto" w:hAnsi="Roboto"/>
                <w:color w:val="495057"/>
                <w:sz w:val="23"/>
                <w:szCs w:val="23"/>
                <w:highlight w:val="yellow"/>
              </w:rPr>
            </w:pPr>
            <w:r w:rsidDel="00000000" w:rsidR="00000000" w:rsidRPr="00000000">
              <w:rPr>
                <w:rtl w:val="0"/>
              </w:rPr>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A6">
            <w:pPr>
              <w:pageBreakBefore w:val="0"/>
              <w:spacing w:after="240" w:line="276" w:lineRule="auto"/>
              <w:rPr>
                <w:rFonts w:ascii="Roboto" w:cs="Roboto" w:eastAsia="Roboto" w:hAnsi="Roboto"/>
                <w:color w:val="495057"/>
                <w:sz w:val="23"/>
                <w:szCs w:val="23"/>
                <w:highlight w:val="yellow"/>
              </w:rPr>
            </w:pPr>
            <w:r w:rsidDel="00000000" w:rsidR="00000000" w:rsidRPr="00000000">
              <w:rPr>
                <w:rtl w:val="0"/>
              </w:rPr>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A7">
            <w:pPr>
              <w:pageBreakBefore w:val="0"/>
              <w:spacing w:after="0" w:line="276" w:lineRule="auto"/>
              <w:rPr>
                <w:rFonts w:ascii="Roboto" w:cs="Roboto" w:eastAsia="Roboto" w:hAnsi="Roboto"/>
                <w:color w:val="495057"/>
                <w:sz w:val="23"/>
                <w:szCs w:val="23"/>
                <w:highlight w:val="yellow"/>
              </w:rPr>
            </w:pPr>
            <w:r w:rsidDel="00000000" w:rsidR="00000000" w:rsidRPr="00000000">
              <w:rPr>
                <w:rtl w:val="0"/>
              </w:rPr>
            </w:r>
          </w:p>
        </w:tc>
      </w:tr>
    </w:tbl>
    <w:p w:rsidR="00000000" w:rsidDel="00000000" w:rsidP="00000000" w:rsidRDefault="00000000" w:rsidRPr="00000000" w14:paraId="000000A8">
      <w:pPr>
        <w:pageBreakBefore w:val="0"/>
        <w:spacing w:after="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A9">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Assignment Instructions:</w:t>
      </w:r>
    </w:p>
    <w:p w:rsidR="00000000" w:rsidDel="00000000" w:rsidP="00000000" w:rsidRDefault="00000000" w:rsidRPr="00000000" w14:paraId="000000AA">
      <w:pPr>
        <w:pageBreakBefore w:val="0"/>
        <w:spacing w:after="24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AB">
      <w:pPr>
        <w:pageBreakBefore w:val="0"/>
        <w:spacing w:after="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AC">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Essential Questions:</w:t>
      </w:r>
    </w:p>
    <w:p w:rsidR="00000000" w:rsidDel="00000000" w:rsidP="00000000" w:rsidRDefault="00000000" w:rsidRPr="00000000" w14:paraId="000000AD">
      <w:pPr>
        <w:pageBreakBefore w:val="0"/>
        <w:spacing w:after="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AE">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Lesson Close</w:t>
      </w:r>
      <w:r w:rsidDel="00000000" w:rsidR="00000000" w:rsidRPr="00000000">
        <w:rPr>
          <w:rFonts w:ascii="Roboto" w:cs="Roboto" w:eastAsia="Roboto" w:hAnsi="Roboto"/>
          <w:color w:val="495057"/>
          <w:sz w:val="23"/>
          <w:szCs w:val="23"/>
          <w:rtl w:val="0"/>
        </w:rPr>
        <w:t xml:space="preserve">:</w:t>
      </w:r>
    </w:p>
    <w:p w:rsidR="00000000" w:rsidDel="00000000" w:rsidP="00000000" w:rsidRDefault="00000000" w:rsidRPr="00000000" w14:paraId="000000AF">
      <w:pPr>
        <w:pageBreakBefore w:val="0"/>
        <w:spacing w:after="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B0">
      <w:pPr>
        <w:pageBreakBefore w:val="0"/>
        <w:spacing w:after="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B1">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Accommodations/Modifications Provided On This Assignment:</w:t>
      </w:r>
    </w:p>
    <w:p w:rsidR="00000000" w:rsidDel="00000000" w:rsidP="00000000" w:rsidRDefault="00000000" w:rsidRPr="00000000" w14:paraId="000000B2">
      <w:pPr>
        <w:pageBreakBefore w:val="0"/>
        <w:spacing w:after="0" w:line="276" w:lineRule="auto"/>
        <w:rPr>
          <w:rFonts w:ascii="Roboto" w:cs="Roboto" w:eastAsia="Roboto" w:hAnsi="Roboto"/>
          <w:color w:val="495057"/>
          <w:sz w:val="23"/>
          <w:szCs w:val="23"/>
        </w:rPr>
      </w:pPr>
      <w:r w:rsidDel="00000000" w:rsidR="00000000" w:rsidRPr="00000000">
        <w:rPr>
          <w:rtl w:val="0"/>
        </w:rPr>
      </w:r>
    </w:p>
    <w:tbl>
      <w:tblPr>
        <w:tblStyle w:val="Table7"/>
        <w:tblW w:w="77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20"/>
        <w:gridCol w:w="3800"/>
        <w:tblGridChange w:id="0">
          <w:tblGrid>
            <w:gridCol w:w="3920"/>
            <w:gridCol w:w="3800"/>
          </w:tblGrid>
        </w:tblGridChange>
      </w:tblGrid>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B3">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Accommodation/Modification</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B4">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Applied To This Assignment (Y/N)</w:t>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B5">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Extra Time</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B6">
            <w:pPr>
              <w:pageBreakBefore w:val="0"/>
              <w:spacing w:after="0" w:line="276" w:lineRule="auto"/>
              <w:jc w:val="center"/>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B7">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Notes/Presentation Copy Provided</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B8">
            <w:pPr>
              <w:pageBreakBefore w:val="0"/>
              <w:spacing w:after="0" w:line="276" w:lineRule="auto"/>
              <w:jc w:val="center"/>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B9">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Study Sheet Provided</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BA">
            <w:pPr>
              <w:pageBreakBefore w:val="0"/>
              <w:spacing w:after="0" w:line="276" w:lineRule="auto"/>
              <w:jc w:val="center"/>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BB">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Graphic Organizer</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BC">
            <w:pPr>
              <w:pageBreakBefore w:val="0"/>
              <w:spacing w:after="0" w:line="276" w:lineRule="auto"/>
              <w:jc w:val="center"/>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BD">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Mnemonic devices</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BE">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BF">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Larger Size Font</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C0">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C1">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Shortened Text</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C2">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C3">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Peer Support</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C4">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C5">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Preferential Seating</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C6">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C7">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Frequent On Task Reminders</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C8">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C9">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Provided A Completed Example</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CA">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CB">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Visual Organizer Provided</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CC">
            <w:pPr>
              <w:pageBreakBefore w:val="0"/>
              <w:spacing w:after="0" w:line="276" w:lineRule="auto"/>
              <w:rPr>
                <w:rFonts w:ascii="Roboto" w:cs="Roboto" w:eastAsia="Roboto" w:hAnsi="Roboto"/>
                <w:color w:val="495057"/>
                <w:sz w:val="23"/>
                <w:szCs w:val="23"/>
              </w:rPr>
            </w:pPr>
            <w:r w:rsidDel="00000000" w:rsidR="00000000" w:rsidRPr="00000000">
              <w:rPr>
                <w:rtl w:val="0"/>
              </w:rPr>
            </w:r>
          </w:p>
        </w:tc>
      </w:tr>
    </w:tbl>
    <w:p w:rsidR="00000000" w:rsidDel="00000000" w:rsidP="00000000" w:rsidRDefault="00000000" w:rsidRPr="00000000" w14:paraId="000000CD">
      <w:pPr>
        <w:pageBreakBefore w:val="0"/>
        <w:spacing w:after="0" w:line="276" w:lineRule="auto"/>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procon.org/" TargetMode="External"/><Relationship Id="rId10" Type="http://schemas.openxmlformats.org/officeDocument/2006/relationships/hyperlink" Target="https://pulitzercenter.org/lesson-plans" TargetMode="External"/><Relationship Id="rId13" Type="http://schemas.openxmlformats.org/officeDocument/2006/relationships/hyperlink" Target="https://libraryguides.lanecc.edu/c.php?g=391383&amp;p=2658142" TargetMode="External"/><Relationship Id="rId12" Type="http://schemas.openxmlformats.org/officeDocument/2006/relationships/hyperlink" Target="https://junior.scholastic.com/pages/topics/debate.html?page=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learningforjustice.org/topics" TargetMode="External"/><Relationship Id="rId15" Type="http://schemas.openxmlformats.org/officeDocument/2006/relationships/hyperlink" Target="https://libraryguides.lanecc.edu/c.php?g=391383&amp;p=2658142" TargetMode="External"/><Relationship Id="rId14" Type="http://schemas.openxmlformats.org/officeDocument/2006/relationships/hyperlink" Target="https://www.plagiarism.org/article/how-do-i-cite-sources" TargetMode="External"/><Relationship Id="rId16" Type="http://schemas.openxmlformats.org/officeDocument/2006/relationships/hyperlink" Target="https://www.plagiarism.org/article/how-do-i-cite-sources" TargetMode="External"/><Relationship Id="rId5" Type="http://schemas.openxmlformats.org/officeDocument/2006/relationships/styles" Target="styles.xml"/><Relationship Id="rId6" Type="http://schemas.openxmlformats.org/officeDocument/2006/relationships/hyperlink" Target="https://libraryguides.lanecc.edu/c.php?g=391383&amp;p=2658142" TargetMode="External"/><Relationship Id="rId7" Type="http://schemas.openxmlformats.org/officeDocument/2006/relationships/hyperlink" Target="https://www.plagiarism.org/article/how-do-i-cite-sources" TargetMode="External"/><Relationship Id="rId8" Type="http://schemas.openxmlformats.org/officeDocument/2006/relationships/hyperlink" Target="https://www.commonlit.org/en/library/theme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