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 involved/ impacted?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happened/ are the details?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did it happen?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did it happen?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did it happen? Why does it matter?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have/ will things change? How does this impact others?</w:t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Text: ________________________________________________________________________</w:t>
      </w:r>
    </w:p>
    <w:tbl>
      <w:tblPr>
        <w:tblStyle w:val="Table2"/>
        <w:tblW w:w="10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2175"/>
        <w:gridCol w:w="4860"/>
        <w:tblGridChange w:id="0">
          <w:tblGrid>
            <w:gridCol w:w="3120"/>
            <w:gridCol w:w="2175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the text says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 answered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</w:t>
            </w:r>
            <w:r w:rsidDel="00000000" w:rsidR="00000000" w:rsidRPr="00000000">
              <w:rPr>
                <w:rtl w:val="0"/>
              </w:rPr>
              <w:t xml:space="preserve">likely reason</w:t>
            </w:r>
            <w:r w:rsidDel="00000000" w:rsidR="00000000" w:rsidRPr="00000000">
              <w:rPr>
                <w:rtl w:val="0"/>
              </w:rPr>
              <w:t xml:space="preserve"> the author included this...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What are the key ideas of this text? List 2-3: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Text: ________________________________________________________________________</w:t>
      </w:r>
    </w:p>
    <w:tbl>
      <w:tblPr>
        <w:tblStyle w:val="Table4"/>
        <w:tblW w:w="10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2175"/>
        <w:gridCol w:w="4860"/>
        <w:tblGridChange w:id="0">
          <w:tblGrid>
            <w:gridCol w:w="3120"/>
            <w:gridCol w:w="2175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the text says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 answered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 </w:t>
            </w:r>
            <w:r w:rsidDel="00000000" w:rsidR="00000000" w:rsidRPr="00000000">
              <w:rPr>
                <w:rtl w:val="0"/>
              </w:rPr>
              <w:t xml:space="preserve">likely reason</w:t>
            </w:r>
            <w:r w:rsidDel="00000000" w:rsidR="00000000" w:rsidRPr="00000000">
              <w:rPr>
                <w:rtl w:val="0"/>
              </w:rPr>
              <w:t xml:space="preserve"> the author included this...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What are the key ideas of this text? List 2-3: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Homework: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 the Texas Police-Stop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https://www.usatoday.com/story/news/nation-now/2018/10/17/texas-students-required-watch-police-stop-video-before-graduation/1668465002/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7125"/>
        <w:tblGridChange w:id="0">
          <w:tblGrid>
            <w:gridCol w:w="2235"/>
            <w:gridCol w:w="71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happened?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Driver/ Passenger: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Officers: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did it happen?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Plan it out: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would you change?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will you change it?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will these changes matter?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Answer in Writing: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would you change this video in order to make it more realistic? Additionally, what requirement, if any, would you put in place for officers? Why?</w:t>
      </w:r>
    </w:p>
    <w:p w:rsidR="00000000" w:rsidDel="00000000" w:rsidP="00000000" w:rsidRDefault="00000000" w:rsidRPr="00000000" w14:paraId="0000007A">
      <w:pPr>
        <w:pageBreakBefore w:val="0"/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Be creative, but consider the context of a school. It is possible that you don’t think a video is what should be used. Consider alternative methods to help new drivers understand what to do during a traffic stop.</w:t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satoday.com/story/news/nation-now/2018/10/17/texas-students-required-watch-police-stop-video-before-graduation/166846500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