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Warm Up</w:t>
      </w:r>
    </w:p>
    <w:p w:rsidR="00000000" w:rsidDel="00000000" w:rsidP="00000000" w:rsidRDefault="00000000" w:rsidRPr="00000000" w14:paraId="00000002">
      <w:pPr>
        <w:pageBreakBefore w:val="0"/>
        <w:numPr>
          <w:ilvl w:val="0"/>
          <w:numId w:val="1"/>
        </w:numPr>
        <w:ind w:left="720" w:hanging="360"/>
        <w:rPr>
          <w:u w:val="none"/>
        </w:rPr>
      </w:pPr>
      <w:r w:rsidDel="00000000" w:rsidR="00000000" w:rsidRPr="00000000">
        <w:rPr>
          <w:rtl w:val="0"/>
        </w:rPr>
        <w:t xml:space="preserve">Write an argument that states and supports your opinion on the following topic: </w:t>
      </w:r>
      <w:r w:rsidDel="00000000" w:rsidR="00000000" w:rsidRPr="00000000">
        <w:rPr>
          <w:b w:val="1"/>
          <w:bCs w:val="1"/>
          <w:rtl w:val="0"/>
        </w:rPr>
        <w:t xml:space="preserve">should schools assign homework? Be sure to explain your thinking with clear supporting evidence. Use examples, any statistics you know, or personal experience.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mc:AlternateContent>
          <mc:Choice Requires="wpg">
            <w:drawing>
              <wp:inline distB="114300" distT="114300" distL="114300" distR="114300">
                <wp:extent cx="5943600" cy="2895600"/>
                <wp:effectExtent b="0" l="0" r="0" t="0"/>
                <wp:docPr id="1" name=""/>
                <a:graphic>
                  <a:graphicData uri="http://schemas.microsoft.com/office/word/2010/wordprocessingGroup">
                    <wpg:wgp>
                      <wpg:cNvGrpSpPr/>
                      <wpg:grpSpPr>
                        <a:xfrm>
                          <a:off x="33325" y="392400"/>
                          <a:ext cx="5943600" cy="2895600"/>
                          <a:chOff x="33325" y="392400"/>
                          <a:chExt cx="7491150" cy="3641425"/>
                        </a:xfrm>
                      </wpg:grpSpPr>
                      <wps:wsp>
                        <wps:cNvSpPr txBox="1"/>
                        <wps:cNvPr id="2" name="Shape 2"/>
                        <wps:spPr>
                          <a:xfrm>
                            <a:off x="1195100" y="401925"/>
                            <a:ext cx="5167800" cy="6177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Argument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4"/>
                                  <w:vertAlign w:val="baseline"/>
                                </w:rPr>
                                <w:t xml:space="preserve">The overarching opinion being supported.</w:t>
                              </w:r>
                            </w:p>
                          </w:txbxContent>
                        </wps:txbx>
                        <wps:bodyPr anchorCtr="0" anchor="t" bIns="91425" lIns="91425" spcFirstLastPara="1" rIns="91425" wrap="square" tIns="91425">
                          <a:noAutofit/>
                        </wps:bodyPr>
                      </wps:wsp>
                      <wps:wsp>
                        <wps:cNvSpPr txBox="1"/>
                        <wps:cNvPr id="3" name="Shape 3"/>
                        <wps:spPr>
                          <a:xfrm>
                            <a:off x="402300" y="1215550"/>
                            <a:ext cx="1568400" cy="10488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Claim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0"/>
                                  <w:i w:val="1"/>
                                  <w:smallCaps w:val="0"/>
                                  <w:strike w:val="0"/>
                                  <w:color w:val="000000"/>
                                  <w:sz w:val="24"/>
                                  <w:vertAlign w:val="baseline"/>
                                </w:rPr>
                                <w:t xml:space="preserve">A more specific opinion or reason supporting the argument.</w:t>
                              </w:r>
                            </w:p>
                          </w:txbxContent>
                        </wps:txbx>
                        <wps:bodyPr anchorCtr="0" anchor="t" bIns="91425" lIns="91425" spcFirstLastPara="1" rIns="91425" wrap="square" tIns="91425">
                          <a:noAutofit/>
                        </wps:bodyPr>
                      </wps:wsp>
                      <wps:wsp>
                        <wps:cNvSpPr txBox="1"/>
                        <wps:cNvPr id="4" name="Shape 4"/>
                        <wps:spPr>
                          <a:xfrm>
                            <a:off x="2916900" y="1215550"/>
                            <a:ext cx="1568400" cy="10488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Claim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0"/>
                                  <w:i w:val="1"/>
                                  <w:smallCaps w:val="0"/>
                                  <w:strike w:val="0"/>
                                  <w:color w:val="000000"/>
                                  <w:sz w:val="24"/>
                                  <w:vertAlign w:val="baseline"/>
                                </w:rPr>
                                <w:t xml:space="preserve">A more specific opinion or reason supporting the argument.</w:t>
                              </w:r>
                            </w:p>
                          </w:txbxContent>
                        </wps:txbx>
                        <wps:bodyPr anchorCtr="0" anchor="t" bIns="91425" lIns="91425" spcFirstLastPara="1" rIns="91425" wrap="square" tIns="91425">
                          <a:noAutofit/>
                        </wps:bodyPr>
                      </wps:wsp>
                      <wps:wsp>
                        <wps:cNvSpPr txBox="1"/>
                        <wps:cNvPr id="5" name="Shape 5"/>
                        <wps:spPr>
                          <a:xfrm>
                            <a:off x="5660100" y="1215550"/>
                            <a:ext cx="1568400" cy="10488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t xml:space="preserve">Claim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0"/>
                                  <w:i w:val="1"/>
                                  <w:smallCaps w:val="0"/>
                                  <w:strike w:val="0"/>
                                  <w:color w:val="000000"/>
                                  <w:sz w:val="24"/>
                                  <w:vertAlign w:val="baseline"/>
                                </w:rPr>
                                <w:t xml:space="preserve">A more specific opinion or reason supporting the argument.</w:t>
                              </w:r>
                            </w:p>
                          </w:txbxContent>
                        </wps:txbx>
                        <wps:bodyPr anchorCtr="0" anchor="t" bIns="91425" lIns="91425" spcFirstLastPara="1" rIns="91425" wrap="square" tIns="91425">
                          <a:noAutofit/>
                        </wps:bodyPr>
                      </wps:wsp>
                      <wps:wsp>
                        <wps:cNvSpPr txBox="1"/>
                        <wps:cNvPr id="6" name="Shape 6"/>
                        <wps:spPr>
                          <a:xfrm>
                            <a:off x="38300" y="2413700"/>
                            <a:ext cx="1156800" cy="99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Evidence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2"/>
                                  <w:vertAlign w:val="baseline"/>
                                </w:rPr>
                                <w:t xml:space="preserve">Specific information/ observations/ facts.</w:t>
                              </w:r>
                            </w:p>
                          </w:txbxContent>
                        </wps:txbx>
                        <wps:bodyPr anchorCtr="0" anchor="t" bIns="91425" lIns="91425" spcFirstLastPara="1" rIns="91425" wrap="square" tIns="91425">
                          <a:noAutofit/>
                        </wps:bodyPr>
                      </wps:wsp>
                      <wps:wsp>
                        <wps:cNvSpPr txBox="1"/>
                        <wps:cNvPr id="7" name="Shape 7"/>
                        <wps:spPr>
                          <a:xfrm>
                            <a:off x="38100" y="3411350"/>
                            <a:ext cx="1156800" cy="617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Reasoning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1"/>
                                  <w:smallCaps w:val="0"/>
                                  <w:strike w:val="0"/>
                                  <w:color w:val="000000"/>
                                  <w:sz w:val="16"/>
                                  <w:vertAlign w:val="baseline"/>
                                </w:rPr>
                                <w:t xml:space="preserve">Connections between Evidence, Claim and Argument</w:t>
                              </w:r>
                            </w:p>
                          </w:txbxContent>
                        </wps:txbx>
                        <wps:bodyPr anchorCtr="0" anchor="t" bIns="91425" lIns="91425" spcFirstLastPara="1" rIns="91425" wrap="square" tIns="91425">
                          <a:noAutofit/>
                        </wps:bodyPr>
                      </wps:wsp>
                      <wps:wsp>
                        <wps:cNvSpPr txBox="1"/>
                        <wps:cNvPr id="8" name="Shape 8"/>
                        <wps:spPr>
                          <a:xfrm>
                            <a:off x="1257500" y="2413700"/>
                            <a:ext cx="1156800" cy="99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Evidence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2"/>
                                  <w:vertAlign w:val="baseline"/>
                                </w:rPr>
                                <w:t xml:space="preserve">Specific information/ observations/ facts.</w:t>
                              </w:r>
                            </w:p>
                          </w:txbxContent>
                        </wps:txbx>
                        <wps:bodyPr anchorCtr="0" anchor="t" bIns="91425" lIns="91425" spcFirstLastPara="1" rIns="91425" wrap="square" tIns="91425">
                          <a:noAutofit/>
                        </wps:bodyPr>
                      </wps:wsp>
                      <wps:wsp>
                        <wps:cNvSpPr txBox="1"/>
                        <wps:cNvPr id="9" name="Shape 9"/>
                        <wps:spPr>
                          <a:xfrm>
                            <a:off x="1257300" y="3411350"/>
                            <a:ext cx="1156800" cy="617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Reasoning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1"/>
                                  <w:smallCaps w:val="0"/>
                                  <w:strike w:val="0"/>
                                  <w:color w:val="000000"/>
                                  <w:sz w:val="16"/>
                                  <w:vertAlign w:val="baseline"/>
                                </w:rPr>
                                <w:t xml:space="preserve">Connections between Evidence, Claim and Argument</w:t>
                              </w:r>
                            </w:p>
                          </w:txbxContent>
                        </wps:txbx>
                        <wps:bodyPr anchorCtr="0" anchor="t" bIns="91425" lIns="91425" spcFirstLastPara="1" rIns="91425" wrap="square" tIns="91425">
                          <a:noAutofit/>
                        </wps:bodyPr>
                      </wps:wsp>
                      <wps:wsp>
                        <wps:cNvSpPr txBox="1"/>
                        <wps:cNvPr id="10" name="Shape 10"/>
                        <wps:spPr>
                          <a:xfrm>
                            <a:off x="2552900" y="2413700"/>
                            <a:ext cx="1156800" cy="99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Evidence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2"/>
                                  <w:vertAlign w:val="baseline"/>
                                </w:rPr>
                                <w:t xml:space="preserve">Specific information/ observations/ facts.</w:t>
                              </w:r>
                            </w:p>
                          </w:txbxContent>
                        </wps:txbx>
                        <wps:bodyPr anchorCtr="0" anchor="t" bIns="91425" lIns="91425" spcFirstLastPara="1" rIns="91425" wrap="square" tIns="91425">
                          <a:noAutofit/>
                        </wps:bodyPr>
                      </wps:wsp>
                      <wps:wsp>
                        <wps:cNvSpPr txBox="1"/>
                        <wps:cNvPr id="11" name="Shape 11"/>
                        <wps:spPr>
                          <a:xfrm>
                            <a:off x="2552700" y="3411350"/>
                            <a:ext cx="1156800" cy="617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Reasoning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1"/>
                                  <w:smallCaps w:val="0"/>
                                  <w:strike w:val="0"/>
                                  <w:color w:val="000000"/>
                                  <w:sz w:val="16"/>
                                  <w:vertAlign w:val="baseline"/>
                                </w:rPr>
                                <w:t xml:space="preserve">Connections between Evidence, Claim and Argument</w:t>
                              </w:r>
                            </w:p>
                          </w:txbxContent>
                        </wps:txbx>
                        <wps:bodyPr anchorCtr="0" anchor="t" bIns="91425" lIns="91425" spcFirstLastPara="1" rIns="91425" wrap="square" tIns="91425">
                          <a:noAutofit/>
                        </wps:bodyPr>
                      </wps:wsp>
                      <wps:wsp>
                        <wps:cNvSpPr txBox="1"/>
                        <wps:cNvPr id="12" name="Shape 12"/>
                        <wps:spPr>
                          <a:xfrm>
                            <a:off x="3772100" y="2413700"/>
                            <a:ext cx="1156800" cy="99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Evidence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2"/>
                                  <w:vertAlign w:val="baseline"/>
                                </w:rPr>
                                <w:t xml:space="preserve">Specific information/ observations/ facts.</w:t>
                              </w:r>
                            </w:p>
                          </w:txbxContent>
                        </wps:txbx>
                        <wps:bodyPr anchorCtr="0" anchor="t" bIns="91425" lIns="91425" spcFirstLastPara="1" rIns="91425" wrap="square" tIns="91425">
                          <a:noAutofit/>
                        </wps:bodyPr>
                      </wps:wsp>
                      <wps:wsp>
                        <wps:cNvSpPr txBox="1"/>
                        <wps:cNvPr id="13" name="Shape 13"/>
                        <wps:spPr>
                          <a:xfrm>
                            <a:off x="3771900" y="3411350"/>
                            <a:ext cx="1156800" cy="617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Reasoning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1"/>
                                  <w:smallCaps w:val="0"/>
                                  <w:strike w:val="0"/>
                                  <w:color w:val="000000"/>
                                  <w:sz w:val="16"/>
                                  <w:vertAlign w:val="baseline"/>
                                </w:rPr>
                                <w:t xml:space="preserve">Connections between Evidence, Claim and Argument</w:t>
                              </w:r>
                            </w:p>
                          </w:txbxContent>
                        </wps:txbx>
                        <wps:bodyPr anchorCtr="0" anchor="t" bIns="91425" lIns="91425" spcFirstLastPara="1" rIns="91425" wrap="square" tIns="91425">
                          <a:noAutofit/>
                        </wps:bodyPr>
                      </wps:wsp>
                      <wps:wsp>
                        <wps:cNvSpPr txBox="1"/>
                        <wps:cNvPr id="14" name="Shape 14"/>
                        <wps:spPr>
                          <a:xfrm>
                            <a:off x="5143700" y="2413700"/>
                            <a:ext cx="1156800" cy="99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Evidence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2"/>
                                  <w:vertAlign w:val="baseline"/>
                                </w:rPr>
                                <w:t xml:space="preserve">Specific information/ observations/ facts.</w:t>
                              </w:r>
                            </w:p>
                          </w:txbxContent>
                        </wps:txbx>
                        <wps:bodyPr anchorCtr="0" anchor="t" bIns="91425" lIns="91425" spcFirstLastPara="1" rIns="91425" wrap="square" tIns="91425">
                          <a:noAutofit/>
                        </wps:bodyPr>
                      </wps:wsp>
                      <wps:wsp>
                        <wps:cNvSpPr txBox="1"/>
                        <wps:cNvPr id="15" name="Shape 15"/>
                        <wps:spPr>
                          <a:xfrm>
                            <a:off x="5143500" y="3411350"/>
                            <a:ext cx="1156800" cy="617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Reasoning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1"/>
                                  <w:smallCaps w:val="0"/>
                                  <w:strike w:val="0"/>
                                  <w:color w:val="000000"/>
                                  <w:sz w:val="16"/>
                                  <w:vertAlign w:val="baseline"/>
                                </w:rPr>
                                <w:t xml:space="preserve">Connections between Evidence, Claim and Argument</w:t>
                              </w:r>
                            </w:p>
                          </w:txbxContent>
                        </wps:txbx>
                        <wps:bodyPr anchorCtr="0" anchor="t" bIns="91425" lIns="91425" spcFirstLastPara="1" rIns="91425" wrap="square" tIns="91425">
                          <a:noAutofit/>
                        </wps:bodyPr>
                      </wps:wsp>
                      <wps:wsp>
                        <wps:cNvSpPr txBox="1"/>
                        <wps:cNvPr id="16" name="Shape 16"/>
                        <wps:spPr>
                          <a:xfrm>
                            <a:off x="6362900" y="2413700"/>
                            <a:ext cx="1156800" cy="99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Evidence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2"/>
                                  <w:vertAlign w:val="baseline"/>
                                </w:rPr>
                                <w:t xml:space="preserve">Specific information/ observations/ facts.</w:t>
                              </w:r>
                            </w:p>
                          </w:txbxContent>
                        </wps:txbx>
                        <wps:bodyPr anchorCtr="0" anchor="t" bIns="91425" lIns="91425" spcFirstLastPara="1" rIns="91425" wrap="square" tIns="91425">
                          <a:noAutofit/>
                        </wps:bodyPr>
                      </wps:wsp>
                      <wps:wsp>
                        <wps:cNvSpPr txBox="1"/>
                        <wps:cNvPr id="17" name="Shape 17"/>
                        <wps:spPr>
                          <a:xfrm>
                            <a:off x="6362700" y="3411350"/>
                            <a:ext cx="1156800" cy="617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Reasoning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1"/>
                                  <w:smallCaps w:val="0"/>
                                  <w:strike w:val="0"/>
                                  <w:color w:val="000000"/>
                                  <w:sz w:val="16"/>
                                  <w:vertAlign w:val="baseline"/>
                                </w:rPr>
                                <w:t xml:space="preserve">Connections between Evidence, Claim and Argument</w:t>
                              </w:r>
                            </w:p>
                          </w:txbxContent>
                        </wps:txbx>
                        <wps:bodyPr anchorCtr="0" anchor="t" bIns="91425" lIns="91425" spcFirstLastPara="1" rIns="91425" wrap="square" tIns="91425">
                          <a:noAutofit/>
                        </wps:bodyPr>
                      </wps:wsp>
                      <wps:wsp>
                        <wps:cNvCnPr/>
                        <wps:spPr>
                          <a:xfrm flipH="1" rot="10800000">
                            <a:off x="1186500" y="1019650"/>
                            <a:ext cx="2592600" cy="195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701100" y="1019650"/>
                            <a:ext cx="78000" cy="195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779000" y="1019625"/>
                            <a:ext cx="2665200" cy="195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616700" y="2264300"/>
                            <a:ext cx="569700" cy="149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86500" y="2264350"/>
                            <a:ext cx="649500" cy="149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131300" y="2264300"/>
                            <a:ext cx="569700" cy="149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701100" y="2264350"/>
                            <a:ext cx="649500" cy="149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722100" y="2264300"/>
                            <a:ext cx="722100" cy="149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50200" y="2274200"/>
                            <a:ext cx="491100" cy="139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8956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2895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Break it Down:</w:t>
      </w:r>
    </w:p>
    <w:p w:rsidR="00000000" w:rsidDel="00000000" w:rsidP="00000000" w:rsidRDefault="00000000" w:rsidRPr="00000000" w14:paraId="0000000B">
      <w:pPr>
        <w:pageBreakBefore w:val="0"/>
        <w:numPr>
          <w:ilvl w:val="0"/>
          <w:numId w:val="3"/>
        </w:numPr>
        <w:ind w:left="720" w:hanging="360"/>
        <w:rPr>
          <w:u w:val="none"/>
        </w:rPr>
      </w:pPr>
      <w:r w:rsidDel="00000000" w:rsidR="00000000" w:rsidRPr="00000000">
        <w:rPr>
          <w:rtl w:val="0"/>
        </w:rPr>
        <w:t xml:space="preserve">Use the chart to break down the writing you completed in your warm up. Notice what you did and did not include in your initial writing: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Argument: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Claim: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Claim: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b w:val="1"/>
                <w:bCs w:val="1"/>
              </w:rPr>
            </w:pPr>
            <w:r w:rsidDel="00000000" w:rsidR="00000000" w:rsidRPr="00000000">
              <w:rPr>
                <w:b w:val="1"/>
                <w:bCs w:val="1"/>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b w:val="1"/>
                <w:bCs w:val="1"/>
              </w:rPr>
            </w:pPr>
            <w:r w:rsidDel="00000000" w:rsidR="00000000" w:rsidRPr="00000000">
              <w:rPr>
                <w:b w:val="1"/>
                <w:bCs w:val="1"/>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b w:val="1"/>
                <w:bCs w:val="1"/>
              </w:rPr>
            </w:pPr>
            <w:r w:rsidDel="00000000" w:rsidR="00000000" w:rsidRPr="00000000">
              <w:rPr>
                <w:b w:val="1"/>
                <w:bCs w:val="1"/>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jc w:val="center"/>
              <w:rPr>
                <w:b w:val="1"/>
                <w:bCs w:val="1"/>
              </w:rPr>
            </w:pPr>
            <w:r w:rsidDel="00000000" w:rsidR="00000000" w:rsidRPr="00000000">
              <w:rPr>
                <w:b w:val="1"/>
                <w:bCs w:val="1"/>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b w:val="1"/>
                <w:bCs w:val="1"/>
              </w:rPr>
            </w:pPr>
            <w:r w:rsidDel="00000000" w:rsidR="00000000" w:rsidRPr="00000000">
              <w:rPr>
                <w:b w:val="1"/>
                <w:bCs w:val="1"/>
                <w:rtl w:val="0"/>
              </w:rPr>
              <w:t xml:space="preserve">R</w:t>
            </w:r>
          </w:p>
        </w:tc>
      </w:tr>
    </w:tbl>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ind w:left="0" w:firstLine="0"/>
        <w:rPr/>
      </w:pPr>
      <w:r w:rsidDel="00000000" w:rsidR="00000000" w:rsidRPr="00000000">
        <w:rPr>
          <w:rtl w:val="0"/>
        </w:rPr>
        <w:t xml:space="preserve">Analyze the article: Putting Good Deeds in Headlines May Not Be So Good by Tovia Smith</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42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jc w:val="center"/>
              <w:rPr>
                <w:b w:val="1"/>
                <w:bCs w:val="1"/>
              </w:rPr>
            </w:pPr>
            <w:r w:rsidDel="00000000" w:rsidR="00000000" w:rsidRPr="00000000">
              <w:rPr>
                <w:b w:val="1"/>
                <w:bCs w:val="1"/>
                <w:rtl w:val="0"/>
              </w:rPr>
              <w:t xml:space="preserve">Argument:</w:t>
            </w:r>
          </w:p>
          <w:p w:rsidR="00000000" w:rsidDel="00000000" w:rsidP="00000000" w:rsidRDefault="00000000" w:rsidRPr="00000000" w14:paraId="00000038">
            <w:pPr>
              <w:pageBreakBefore w:val="0"/>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39">
            <w:pPr>
              <w:pageBreakBefore w:val="0"/>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3A">
            <w:pPr>
              <w:pageBreakBefore w:val="0"/>
              <w:widowControl w:val="0"/>
              <w:spacing w:line="240" w:lineRule="auto"/>
              <w:jc w:val="center"/>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jc w:val="center"/>
              <w:rPr>
                <w:b w:val="1"/>
                <w:bCs w:val="1"/>
              </w:rPr>
            </w:pPr>
            <w:r w:rsidDel="00000000" w:rsidR="00000000" w:rsidRPr="00000000">
              <w:rPr>
                <w:b w:val="1"/>
                <w:bCs w:val="1"/>
                <w:rtl w:val="0"/>
              </w:rPr>
              <w:t xml:space="preserve">Claim:</w:t>
            </w:r>
          </w:p>
          <w:p w:rsidR="00000000" w:rsidDel="00000000" w:rsidP="00000000" w:rsidRDefault="00000000" w:rsidRPr="00000000" w14:paraId="00000041">
            <w:pPr>
              <w:pageBreakBefore w:val="0"/>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42">
            <w:pPr>
              <w:pageBreakBefore w:val="0"/>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43">
            <w:pPr>
              <w:pageBreakBefore w:val="0"/>
              <w:widowControl w:val="0"/>
              <w:spacing w:line="240" w:lineRule="auto"/>
              <w:jc w:val="center"/>
              <w:rPr>
                <w:b w:val="1"/>
                <w:bCs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jc w:val="center"/>
              <w:rPr>
                <w:b w:val="1"/>
                <w:bCs w:val="1"/>
              </w:rPr>
            </w:pPr>
            <w:r w:rsidDel="00000000" w:rsidR="00000000" w:rsidRPr="00000000">
              <w:rPr>
                <w:b w:val="1"/>
                <w:bCs w:val="1"/>
                <w:rtl w:val="0"/>
              </w:rPr>
              <w:t xml:space="preserve">Claim: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jc w:val="center"/>
              <w:rPr>
                <w:b w:val="1"/>
                <w:bCs w:val="1"/>
              </w:rPr>
            </w:pPr>
            <w:r w:rsidDel="00000000" w:rsidR="00000000" w:rsidRPr="00000000">
              <w:rPr>
                <w:b w:val="1"/>
                <w:bCs w:val="1"/>
                <w:rtl w:val="0"/>
              </w:rPr>
              <w:t xml:space="preserve">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jc w:val="center"/>
              <w:rPr>
                <w:b w:val="1"/>
                <w:bCs w:val="1"/>
              </w:rPr>
            </w:pPr>
            <w:r w:rsidDel="00000000" w:rsidR="00000000" w:rsidRPr="00000000">
              <w:rPr>
                <w:b w:val="1"/>
                <w:bCs w:val="1"/>
                <w:rtl w:val="0"/>
              </w:rPr>
              <w:t xml:space="preserve">E</w:t>
            </w:r>
          </w:p>
          <w:p w:rsidR="00000000" w:rsidDel="00000000" w:rsidP="00000000" w:rsidRDefault="00000000" w:rsidRPr="00000000" w14:paraId="0000004A">
            <w:pPr>
              <w:pageBreakBefore w:val="0"/>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4B">
            <w:pPr>
              <w:pageBreakBefore w:val="0"/>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4C">
            <w:pPr>
              <w:pageBreakBefore w:val="0"/>
              <w:widowControl w:val="0"/>
              <w:spacing w:line="240" w:lineRule="auto"/>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jc w:val="center"/>
              <w:rPr>
                <w:b w:val="1"/>
                <w:bCs w:val="1"/>
              </w:rPr>
            </w:pPr>
            <w:r w:rsidDel="00000000" w:rsidR="00000000" w:rsidRPr="00000000">
              <w:rPr>
                <w:b w:val="1"/>
                <w:bCs w:val="1"/>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jc w:val="center"/>
              <w:rPr>
                <w:b w:val="1"/>
                <w:bCs w:val="1"/>
              </w:rPr>
            </w:pPr>
            <w:r w:rsidDel="00000000" w:rsidR="00000000" w:rsidRPr="00000000">
              <w:rPr>
                <w:b w:val="1"/>
                <w:bCs w:val="1"/>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jc w:val="center"/>
              <w:rPr>
                <w:b w:val="1"/>
                <w:bCs w:val="1"/>
              </w:rPr>
            </w:pPr>
            <w:r w:rsidDel="00000000" w:rsidR="00000000" w:rsidRPr="00000000">
              <w:rPr>
                <w:b w:val="1"/>
                <w:bCs w:val="1"/>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jc w:val="center"/>
              <w:rPr>
                <w:b w:val="1"/>
                <w:bCs w:val="1"/>
              </w:rPr>
            </w:pPr>
            <w:r w:rsidDel="00000000" w:rsidR="00000000" w:rsidRPr="00000000">
              <w:rPr>
                <w:b w:val="1"/>
                <w:bCs w:val="1"/>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jc w:val="center"/>
              <w:rPr>
                <w:b w:val="1"/>
                <w:bCs w:val="1"/>
              </w:rPr>
            </w:pPr>
            <w:r w:rsidDel="00000000" w:rsidR="00000000" w:rsidRPr="00000000">
              <w:rPr>
                <w:b w:val="1"/>
                <w:bCs w:val="1"/>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jc w:val="center"/>
              <w:rPr>
                <w:b w:val="1"/>
                <w:bCs w:val="1"/>
              </w:rPr>
            </w:pPr>
            <w:r w:rsidDel="00000000" w:rsidR="00000000" w:rsidRPr="00000000">
              <w:rPr>
                <w:b w:val="1"/>
                <w:bCs w:val="1"/>
                <w:rtl w:val="0"/>
              </w:rPr>
              <w:t xml:space="preserve">R</w:t>
            </w:r>
          </w:p>
          <w:p w:rsidR="00000000" w:rsidDel="00000000" w:rsidP="00000000" w:rsidRDefault="00000000" w:rsidRPr="00000000" w14:paraId="00000053">
            <w:pPr>
              <w:pageBreakBefore w:val="0"/>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54">
            <w:pPr>
              <w:pageBreakBefore w:val="0"/>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55">
            <w:pPr>
              <w:pageBreakBefore w:val="0"/>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56">
            <w:pPr>
              <w:pageBreakBefore w:val="0"/>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57">
            <w:pPr>
              <w:pageBreakBefore w:val="0"/>
              <w:widowControl w:val="0"/>
              <w:spacing w:line="240" w:lineRule="auto"/>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jc w:val="center"/>
              <w:rPr>
                <w:b w:val="1"/>
                <w:bCs w:val="1"/>
              </w:rPr>
            </w:pPr>
            <w:r w:rsidDel="00000000" w:rsidR="00000000" w:rsidRPr="00000000">
              <w:rPr>
                <w:b w:val="1"/>
                <w:bCs w:val="1"/>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jc w:val="center"/>
              <w:rPr>
                <w:b w:val="1"/>
                <w:bCs w:val="1"/>
              </w:rPr>
            </w:pPr>
            <w:r w:rsidDel="00000000" w:rsidR="00000000" w:rsidRPr="00000000">
              <w:rPr>
                <w:b w:val="1"/>
                <w:bCs w:val="1"/>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jc w:val="center"/>
              <w:rPr>
                <w:b w:val="1"/>
                <w:bCs w:val="1"/>
              </w:rPr>
            </w:pPr>
            <w:r w:rsidDel="00000000" w:rsidR="00000000" w:rsidRPr="00000000">
              <w:rPr>
                <w:b w:val="1"/>
                <w:bCs w:val="1"/>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jc w:val="center"/>
              <w:rPr>
                <w:b w:val="1"/>
                <w:bCs w:val="1"/>
              </w:rPr>
            </w:pPr>
            <w:r w:rsidDel="00000000" w:rsidR="00000000" w:rsidRPr="00000000">
              <w:rPr>
                <w:b w:val="1"/>
                <w:bCs w:val="1"/>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jc w:val="center"/>
              <w:rPr>
                <w:b w:val="1"/>
                <w:bCs w:val="1"/>
              </w:rPr>
            </w:pPr>
            <w:r w:rsidDel="00000000" w:rsidR="00000000" w:rsidRPr="00000000">
              <w:rPr>
                <w:b w:val="1"/>
                <w:bCs w:val="1"/>
                <w:rtl w:val="0"/>
              </w:rPr>
              <w:t xml:space="preserve">R</w:t>
            </w:r>
          </w:p>
        </w:tc>
      </w:tr>
    </w:tbl>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Answer using the RACE format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restate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explain</w:t>
            </w:r>
          </w:p>
        </w:tc>
      </w:tr>
    </w:tbl>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numPr>
          <w:ilvl w:val="0"/>
          <w:numId w:val="2"/>
        </w:numPr>
        <w:spacing w:line="240" w:lineRule="auto"/>
        <w:ind w:left="720" w:hanging="360"/>
        <w:rPr>
          <w:sz w:val="24"/>
          <w:szCs w:val="24"/>
        </w:rPr>
      </w:pPr>
      <w:r w:rsidDel="00000000" w:rsidR="00000000" w:rsidRPr="00000000">
        <w:rPr>
          <w:rtl w:val="0"/>
        </w:rPr>
        <w:t xml:space="preserve">What is the author’s argument in this essay? What claims does the author provide about the topic of “doing good deeds” to support his argument? Use evidence from the text to support your thinking.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C">
      <w:pPr>
        <w:pageBreakBefore w:val="0"/>
        <w:spacing w:line="240" w:lineRule="auto"/>
        <w:rPr/>
      </w:pPr>
      <w:r w:rsidDel="00000000" w:rsidR="00000000" w:rsidRPr="00000000">
        <w:rPr>
          <w:rtl w:val="0"/>
        </w:rPr>
      </w:r>
    </w:p>
    <w:p w:rsidR="00000000" w:rsidDel="00000000" w:rsidP="00000000" w:rsidRDefault="00000000" w:rsidRPr="00000000" w14:paraId="0000006D">
      <w:pPr>
        <w:pageBreakBefore w:val="0"/>
        <w:numPr>
          <w:ilvl w:val="0"/>
          <w:numId w:val="2"/>
        </w:numPr>
        <w:spacing w:line="240" w:lineRule="auto"/>
        <w:ind w:left="720" w:hanging="360"/>
        <w:rPr/>
      </w:pPr>
      <w:r w:rsidDel="00000000" w:rsidR="00000000" w:rsidRPr="00000000">
        <w:rPr>
          <w:rtl w:val="0"/>
        </w:rPr>
        <w:t xml:space="preserve">Do you agree with the author’s argument and claims? Why or why not?</w:t>
      </w:r>
    </w:p>
    <w:p w:rsidR="00000000" w:rsidDel="00000000" w:rsidP="00000000" w:rsidRDefault="00000000" w:rsidRPr="00000000" w14:paraId="0000006E">
      <w:pPr>
        <w:pageBreakBefore w:val="0"/>
        <w:spacing w:line="24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0">
      <w:pPr>
        <w:pageBreakBefore w:val="0"/>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