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7</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Unit 4: Rhetorical Analysis and Composition of Argumentative Text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11"/>
              </w:numPr>
              <w:spacing w:after="0" w:line="240" w:lineRule="auto"/>
              <w:ind w:left="720" w:hanging="360"/>
              <w:rPr>
                <w:sz w:val="20"/>
                <w:szCs w:val="20"/>
              </w:rPr>
            </w:pPr>
            <w:r w:rsidDel="00000000" w:rsidR="00000000" w:rsidRPr="00000000">
              <w:rPr>
                <w:b w:val="1"/>
                <w:bCs w:val="1"/>
                <w:sz w:val="20"/>
                <w:szCs w:val="20"/>
                <w:rtl w:val="0"/>
              </w:rPr>
              <w:t xml:space="preserve">7.6B: </w:t>
            </w:r>
            <w:r w:rsidDel="00000000" w:rsidR="00000000" w:rsidRPr="00000000">
              <w:rPr>
                <w:sz w:val="20"/>
                <w:szCs w:val="20"/>
                <w:rtl w:val="0"/>
              </w:rPr>
              <w:t xml:space="preserve">Write responses that demonstrate understanding of texts, including comparing sources within and across genres. </w:t>
            </w:r>
          </w:p>
          <w:p w:rsidR="00000000" w:rsidDel="00000000" w:rsidP="00000000" w:rsidRDefault="00000000" w:rsidRPr="00000000" w14:paraId="0000000A">
            <w:pPr>
              <w:pageBreakBefore w:val="0"/>
              <w:widowControl w:val="0"/>
              <w:numPr>
                <w:ilvl w:val="0"/>
                <w:numId w:val="11"/>
              </w:numPr>
              <w:spacing w:after="0" w:line="240" w:lineRule="auto"/>
              <w:ind w:left="720" w:hanging="360"/>
              <w:rPr>
                <w:sz w:val="20"/>
                <w:szCs w:val="20"/>
              </w:rPr>
            </w:pPr>
            <w:r w:rsidDel="00000000" w:rsidR="00000000" w:rsidRPr="00000000">
              <w:rPr>
                <w:b w:val="1"/>
                <w:bCs w:val="1"/>
                <w:sz w:val="20"/>
                <w:szCs w:val="20"/>
                <w:rtl w:val="0"/>
              </w:rPr>
              <w:t xml:space="preserve">7.6D: </w:t>
            </w:r>
            <w:r w:rsidDel="00000000" w:rsidR="00000000" w:rsidRPr="00000000">
              <w:rPr>
                <w:sz w:val="20"/>
                <w:szCs w:val="20"/>
                <w:rtl w:val="0"/>
              </w:rPr>
              <w:t xml:space="preserve">Paraphrase and summarize texts in ways that maintain meaning and logical order.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Paraphrase and summarize to demonstrate text understanding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SWBAT </w:t>
            </w:r>
            <w:r w:rsidDel="00000000" w:rsidR="00000000" w:rsidRPr="00000000">
              <w:rPr>
                <w:sz w:val="20"/>
                <w:szCs w:val="20"/>
                <w:rtl w:val="0"/>
              </w:rPr>
              <w:t xml:space="preserve">write</w:t>
            </w:r>
            <w:r w:rsidDel="00000000" w:rsidR="00000000" w:rsidRPr="00000000">
              <w:rPr>
                <w:sz w:val="20"/>
                <w:szCs w:val="20"/>
                <w:rtl w:val="0"/>
              </w:rPr>
              <w:t xml:space="preserve"> responses that show understanding of a text.</w:t>
            </w:r>
          </w:p>
          <w:p w:rsidR="00000000" w:rsidDel="00000000" w:rsidP="00000000" w:rsidRDefault="00000000" w:rsidRPr="00000000" w14:paraId="00000012">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SWBAT paraphrase and summarize a text.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5">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What is the difference between paraphrasing and summarizing?</w:t>
            </w:r>
          </w:p>
          <w:p w:rsidR="00000000" w:rsidDel="00000000" w:rsidP="00000000" w:rsidRDefault="00000000" w:rsidRPr="00000000" w14:paraId="00000016">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What can I learn through reading and writing about argumentative texts?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Be (Character/Values/Principles) - Spiritual- Humility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Spiritual- Understanding</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Do (Execute with Excellence) - Health- Learn from research</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Select a text or texts that reveal two sides of the same argument.</w:t>
            </w:r>
          </w:p>
          <w:p w:rsidR="00000000" w:rsidDel="00000000" w:rsidP="00000000" w:rsidRDefault="00000000" w:rsidRPr="00000000" w14:paraId="0000001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Suggested Text: Are Social Networking Sites Good for Our Society? </w:t>
            </w:r>
            <w:hyperlink r:id="rId6">
              <w:r w:rsidDel="00000000" w:rsidR="00000000" w:rsidRPr="00000000">
                <w:rPr>
                  <w:color w:val="1155cc"/>
                  <w:sz w:val="20"/>
                  <w:szCs w:val="20"/>
                  <w:u w:val="single"/>
                  <w:rtl w:val="0"/>
                </w:rPr>
                <w:t xml:space="preserve">https://socialnetworking.procon.org/</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3">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Ask students to state arguments for two sides of the same opinion. Provide a question that is different from the topic of the article they will read. Be sure to choose a topic that students have thought about before/ is important to their experiences and lives.</w:t>
            </w:r>
          </w:p>
          <w:p w:rsidR="00000000" w:rsidDel="00000000" w:rsidP="00000000" w:rsidRDefault="00000000" w:rsidRPr="00000000" w14:paraId="00000024">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Suggested Questions:</w:t>
            </w:r>
          </w:p>
          <w:p w:rsidR="00000000" w:rsidDel="00000000" w:rsidP="00000000" w:rsidRDefault="00000000" w:rsidRPr="00000000" w14:paraId="00000025">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What are the pros and cons of school uniforms?</w:t>
            </w:r>
          </w:p>
          <w:p w:rsidR="00000000" w:rsidDel="00000000" w:rsidP="00000000" w:rsidRDefault="00000000" w:rsidRPr="00000000" w14:paraId="00000026">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Should students be allowed to have cellphones in school? Why and why not.</w:t>
            </w:r>
          </w:p>
          <w:p w:rsidR="00000000" w:rsidDel="00000000" w:rsidP="00000000" w:rsidRDefault="00000000" w:rsidRPr="00000000" w14:paraId="00000027">
            <w:pPr>
              <w:pageBreakBefore w:val="0"/>
              <w:numPr>
                <w:ilvl w:val="2"/>
                <w:numId w:val="3"/>
              </w:numPr>
              <w:spacing w:after="0" w:line="240" w:lineRule="auto"/>
              <w:ind w:left="2160" w:hanging="360"/>
              <w:rPr>
                <w:sz w:val="20"/>
                <w:szCs w:val="20"/>
              </w:rPr>
            </w:pPr>
            <w:r w:rsidDel="00000000" w:rsidR="00000000" w:rsidRPr="00000000">
              <w:rPr>
                <w:sz w:val="20"/>
                <w:szCs w:val="20"/>
                <w:rtl w:val="0"/>
              </w:rPr>
              <w:t xml:space="preserve">What are the positives and negatives of having year-round school? Note, this means the same number of school days, but spread throughout the year instead of having a long summer break.</w:t>
            </w:r>
          </w:p>
          <w:p w:rsidR="00000000" w:rsidDel="00000000" w:rsidP="00000000" w:rsidRDefault="00000000" w:rsidRPr="00000000" w14:paraId="00000028">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State the purpose: An opinion is how you personally think or feel about a specific topic or idea. It is important to realize that throughout life, you will come across others who do not share your personal opinion on many different topics and at many different times. For example (</w:t>
            </w:r>
            <w:r w:rsidDel="00000000" w:rsidR="00000000" w:rsidRPr="00000000">
              <w:rPr>
                <w:i w:val="1"/>
                <w:iCs w:val="1"/>
                <w:sz w:val="20"/>
                <w:szCs w:val="20"/>
                <w:rtl w:val="0"/>
              </w:rPr>
              <w:t xml:space="preserve">share a personal example, maybe you and another teacher disagreed on a book, or a close family or friend has a different political belief</w:t>
            </w:r>
            <w:r w:rsidDel="00000000" w:rsidR="00000000" w:rsidRPr="00000000">
              <w:rPr>
                <w:sz w:val="20"/>
                <w:szCs w:val="20"/>
                <w:rtl w:val="0"/>
              </w:rPr>
              <w:t xml:space="preserve">). While it is okay and necessary to understand your personal opinions and feelings, it is equally important to learn about and acknowledge opinions different from your own. Today, we will read about two sides of the same argument. You will read the PROS (for) and CONS (against) this topic. As you read, it is your job to take the time to understand both sides. You will then paraphrase and summarize the ideas presented.</w:t>
            </w:r>
          </w:p>
          <w:p w:rsidR="00000000" w:rsidDel="00000000" w:rsidP="00000000" w:rsidRDefault="00000000" w:rsidRPr="00000000" w14:paraId="00000029">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Students record definitions:</w:t>
            </w:r>
          </w:p>
          <w:p w:rsidR="00000000" w:rsidDel="00000000" w:rsidP="00000000" w:rsidRDefault="00000000" w:rsidRPr="00000000" w14:paraId="0000002A">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Opinion: A view or judgment formed about something</w:t>
            </w:r>
          </w:p>
          <w:p w:rsidR="00000000" w:rsidDel="00000000" w:rsidP="00000000" w:rsidRDefault="00000000" w:rsidRPr="00000000" w14:paraId="0000002B">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Paraphrase: To put in your own words without losing or changing the meaning.</w:t>
            </w:r>
          </w:p>
          <w:p w:rsidR="00000000" w:rsidDel="00000000" w:rsidP="00000000" w:rsidRDefault="00000000" w:rsidRPr="00000000" w14:paraId="0000002C">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Summarize: To provide a brief overview of a topic or idea.</w:t>
            </w:r>
          </w:p>
          <w:p w:rsidR="00000000" w:rsidDel="00000000" w:rsidP="00000000" w:rsidRDefault="00000000" w:rsidRPr="00000000" w14:paraId="0000002D">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Reflect in your own words: What is the difference between paraphrasing and summarizing?</w:t>
            </w:r>
            <w:r w:rsidDel="00000000" w:rsidR="00000000" w:rsidRPr="00000000">
              <w:rPr>
                <w:rtl w:val="0"/>
              </w:rPr>
            </w:r>
          </w:p>
          <w:p w:rsidR="00000000" w:rsidDel="00000000" w:rsidP="00000000" w:rsidRDefault="00000000" w:rsidRPr="00000000" w14:paraId="0000002E">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2F">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Teacher provides a model by reading one side of the argument, modeling gathering important statements that support the author’s opinion and recording. </w:t>
            </w:r>
          </w:p>
          <w:p w:rsidR="00000000" w:rsidDel="00000000" w:rsidP="00000000" w:rsidRDefault="00000000" w:rsidRPr="00000000" w14:paraId="00000030">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Teacher models and practices as a class to paraphrase (rewrite in different words to show understanding; note, a paraphrase is not necessarily shorter than the original statement). Consider providing a checklist for students to check their work:</w:t>
            </w:r>
          </w:p>
          <w:p w:rsidR="00000000" w:rsidDel="00000000" w:rsidP="00000000" w:rsidRDefault="00000000" w:rsidRPr="00000000" w14:paraId="00000031">
            <w:pPr>
              <w:pageBreakBefore w:val="0"/>
              <w:numPr>
                <w:ilvl w:val="1"/>
                <w:numId w:val="10"/>
              </w:numPr>
              <w:spacing w:after="0" w:line="240" w:lineRule="auto"/>
              <w:ind w:left="1440" w:hanging="360"/>
              <w:rPr>
                <w:sz w:val="20"/>
                <w:szCs w:val="20"/>
                <w:u w:val="none"/>
              </w:rPr>
            </w:pPr>
            <w:r w:rsidDel="00000000" w:rsidR="00000000" w:rsidRPr="00000000">
              <w:rPr>
                <w:sz w:val="20"/>
                <w:szCs w:val="20"/>
                <w:rtl w:val="0"/>
              </w:rPr>
              <w:t xml:space="preserve">The ideas do not change</w:t>
            </w:r>
          </w:p>
          <w:p w:rsidR="00000000" w:rsidDel="00000000" w:rsidP="00000000" w:rsidRDefault="00000000" w:rsidRPr="00000000" w14:paraId="00000032">
            <w:pPr>
              <w:pageBreakBefore w:val="0"/>
              <w:numPr>
                <w:ilvl w:val="1"/>
                <w:numId w:val="10"/>
              </w:numPr>
              <w:spacing w:after="0" w:line="240" w:lineRule="auto"/>
              <w:ind w:left="1440" w:hanging="360"/>
              <w:rPr>
                <w:sz w:val="20"/>
                <w:szCs w:val="20"/>
                <w:u w:val="none"/>
              </w:rPr>
            </w:pPr>
            <w:r w:rsidDel="00000000" w:rsidR="00000000" w:rsidRPr="00000000">
              <w:rPr>
                <w:sz w:val="20"/>
                <w:szCs w:val="20"/>
                <w:rtl w:val="0"/>
              </w:rPr>
              <w:t xml:space="preserve">In my own words</w:t>
            </w:r>
          </w:p>
          <w:p w:rsidR="00000000" w:rsidDel="00000000" w:rsidP="00000000" w:rsidRDefault="00000000" w:rsidRPr="00000000" w14:paraId="00000033">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Create a chart for students to record evidence, paraphrase, state the opinion and summarize the overall ideas.</w:t>
            </w:r>
          </w:p>
          <w:p w:rsidR="00000000" w:rsidDel="00000000" w:rsidP="00000000" w:rsidRDefault="00000000" w:rsidRPr="00000000" w14:paraId="00000034">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Example:</w:t>
            </w:r>
          </w:p>
          <w:tbl>
            <w:tblPr>
              <w:tblStyle w:val="Table2"/>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9"/>
              <w:gridCol w:w="2159"/>
              <w:tblGridChange w:id="0">
                <w:tblGrid>
                  <w:gridCol w:w="2159"/>
                  <w:gridCol w:w="2159"/>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after="0" w:line="240" w:lineRule="auto"/>
                    <w:rPr>
                      <w:sz w:val="20"/>
                      <w:szCs w:val="20"/>
                    </w:rPr>
                  </w:pPr>
                  <w:r w:rsidDel="00000000" w:rsidR="00000000" w:rsidRPr="00000000">
                    <w:rPr>
                      <w:sz w:val="20"/>
                      <w:szCs w:val="20"/>
                      <w:rtl w:val="0"/>
                    </w:rPr>
                    <w:t xml:space="preserve">Opinion: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What the text says (text evidence)-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In my own words (paraphrase)-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after="0" w:line="240" w:lineRule="auto"/>
                    <w:rPr>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after="0" w:line="240" w:lineRule="auto"/>
                    <w:rPr>
                      <w:sz w:val="20"/>
                      <w:szCs w:val="20"/>
                    </w:rPr>
                  </w:pPr>
                  <w:r w:rsidDel="00000000" w:rsidR="00000000" w:rsidRPr="00000000">
                    <w:rPr>
                      <w:sz w:val="20"/>
                      <w:szCs w:val="20"/>
                      <w:rtl w:val="0"/>
                    </w:rPr>
                    <w:t xml:space="preserve">Summary of the article:</w:t>
                  </w:r>
                </w:p>
              </w:tc>
            </w:tr>
          </w:tbl>
          <w:p w:rsidR="00000000" w:rsidDel="00000000" w:rsidP="00000000" w:rsidRDefault="00000000" w:rsidRPr="00000000" w14:paraId="0000003D">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Teacher provides a model summarizing the article by stating the overall topic/ opinion and briefly addressing the main points. A summary must be short and not include specific details. Consider providing a checklist:</w:t>
            </w:r>
          </w:p>
          <w:p w:rsidR="00000000" w:rsidDel="00000000" w:rsidP="00000000" w:rsidRDefault="00000000" w:rsidRPr="00000000" w14:paraId="0000003E">
            <w:pPr>
              <w:pageBreakBefore w:val="0"/>
              <w:numPr>
                <w:ilvl w:val="1"/>
                <w:numId w:val="10"/>
              </w:numPr>
              <w:spacing w:after="0" w:line="240" w:lineRule="auto"/>
              <w:ind w:left="1440" w:hanging="360"/>
              <w:rPr>
                <w:sz w:val="20"/>
                <w:szCs w:val="20"/>
                <w:u w:val="none"/>
              </w:rPr>
            </w:pPr>
            <w:r w:rsidDel="00000000" w:rsidR="00000000" w:rsidRPr="00000000">
              <w:rPr>
                <w:sz w:val="20"/>
                <w:szCs w:val="20"/>
                <w:rtl w:val="0"/>
              </w:rPr>
              <w:t xml:space="preserve">Briefly introduces the opinion and states reasons to support without directly copying from the article.</w:t>
            </w:r>
          </w:p>
          <w:p w:rsidR="00000000" w:rsidDel="00000000" w:rsidP="00000000" w:rsidRDefault="00000000" w:rsidRPr="00000000" w14:paraId="0000003F">
            <w:pPr>
              <w:pageBreakBefore w:val="0"/>
              <w:numPr>
                <w:ilvl w:val="1"/>
                <w:numId w:val="10"/>
              </w:numPr>
              <w:spacing w:after="0" w:line="240" w:lineRule="auto"/>
              <w:ind w:left="1440" w:hanging="360"/>
              <w:rPr>
                <w:sz w:val="20"/>
                <w:szCs w:val="20"/>
                <w:u w:val="none"/>
              </w:rPr>
            </w:pPr>
            <w:r w:rsidDel="00000000" w:rsidR="00000000" w:rsidRPr="00000000">
              <w:rPr>
                <w:sz w:val="20"/>
                <w:szCs w:val="20"/>
                <w:rtl w:val="0"/>
              </w:rPr>
              <w:t xml:space="preserve">Does not include specific details.</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41">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Students read  the other side of the argument, annotate, and gather important statements that support the author’s opinion and record.</w:t>
            </w:r>
          </w:p>
          <w:p w:rsidR="00000000" w:rsidDel="00000000" w:rsidP="00000000" w:rsidRDefault="00000000" w:rsidRPr="00000000" w14:paraId="00000042">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Students paraphrase at least 3 pieces of evidence from the article.</w:t>
            </w:r>
          </w:p>
          <w:p w:rsidR="00000000" w:rsidDel="00000000" w:rsidP="00000000" w:rsidRDefault="00000000" w:rsidRPr="00000000" w14:paraId="00000043">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Students summarize side two of the argument.</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6">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7">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Ask students to state arguments for two sides of the same opinion. Provide a question that is different from the topic of the article they will read. Be sure to choose a topic that students have thought about before/ is important to their experiences and lives.</w:t>
            </w:r>
          </w:p>
          <w:p w:rsidR="00000000" w:rsidDel="00000000" w:rsidP="00000000" w:rsidRDefault="00000000" w:rsidRPr="00000000" w14:paraId="00000048">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Suggested Questions:</w:t>
            </w:r>
          </w:p>
          <w:p w:rsidR="00000000" w:rsidDel="00000000" w:rsidP="00000000" w:rsidRDefault="00000000" w:rsidRPr="00000000" w14:paraId="00000049">
            <w:pPr>
              <w:pageBreakBefore w:val="0"/>
              <w:numPr>
                <w:ilvl w:val="2"/>
                <w:numId w:val="9"/>
              </w:numPr>
              <w:spacing w:after="0" w:line="240" w:lineRule="auto"/>
              <w:ind w:left="2160" w:hanging="360"/>
              <w:rPr>
                <w:sz w:val="20"/>
                <w:szCs w:val="20"/>
                <w:u w:val="none"/>
              </w:rPr>
            </w:pPr>
            <w:r w:rsidDel="00000000" w:rsidR="00000000" w:rsidRPr="00000000">
              <w:rPr>
                <w:sz w:val="20"/>
                <w:szCs w:val="20"/>
                <w:rtl w:val="0"/>
              </w:rPr>
              <w:t xml:space="preserve">What are the pros and cons of school uniforms?</w:t>
            </w:r>
          </w:p>
          <w:p w:rsidR="00000000" w:rsidDel="00000000" w:rsidP="00000000" w:rsidRDefault="00000000" w:rsidRPr="00000000" w14:paraId="0000004A">
            <w:pPr>
              <w:pageBreakBefore w:val="0"/>
              <w:numPr>
                <w:ilvl w:val="2"/>
                <w:numId w:val="9"/>
              </w:numPr>
              <w:spacing w:after="0" w:line="240" w:lineRule="auto"/>
              <w:ind w:left="2160" w:hanging="360"/>
              <w:rPr>
                <w:sz w:val="20"/>
                <w:szCs w:val="20"/>
                <w:u w:val="none"/>
              </w:rPr>
            </w:pPr>
            <w:r w:rsidDel="00000000" w:rsidR="00000000" w:rsidRPr="00000000">
              <w:rPr>
                <w:sz w:val="20"/>
                <w:szCs w:val="20"/>
                <w:rtl w:val="0"/>
              </w:rPr>
              <w:t xml:space="preserve">Should students be allowed to have cellphones in school? Why and why not.</w:t>
            </w:r>
          </w:p>
          <w:p w:rsidR="00000000" w:rsidDel="00000000" w:rsidP="00000000" w:rsidRDefault="00000000" w:rsidRPr="00000000" w14:paraId="0000004B">
            <w:pPr>
              <w:pageBreakBefore w:val="0"/>
              <w:numPr>
                <w:ilvl w:val="2"/>
                <w:numId w:val="9"/>
              </w:numPr>
              <w:spacing w:after="0" w:line="240" w:lineRule="auto"/>
              <w:ind w:left="2160" w:hanging="360"/>
              <w:rPr>
                <w:sz w:val="20"/>
                <w:szCs w:val="20"/>
                <w:u w:val="none"/>
              </w:rPr>
            </w:pPr>
            <w:r w:rsidDel="00000000" w:rsidR="00000000" w:rsidRPr="00000000">
              <w:rPr>
                <w:sz w:val="20"/>
                <w:szCs w:val="20"/>
                <w:rtl w:val="0"/>
              </w:rPr>
              <w:t xml:space="preserve">What are the positives and negatives of having year-round school? Note, this means the same number of school days, but spread throughout the year instead of having a long summer break.</w:t>
            </w:r>
          </w:p>
          <w:p w:rsidR="00000000" w:rsidDel="00000000" w:rsidP="00000000" w:rsidRDefault="00000000" w:rsidRPr="00000000" w14:paraId="0000004C">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Students pair up and share BOTH sides of the argument or discuss as a class. Students take 1 additional minute to add to their lists after sharing.</w:t>
            </w:r>
          </w:p>
          <w:p w:rsidR="00000000" w:rsidDel="00000000" w:rsidP="00000000" w:rsidRDefault="00000000" w:rsidRPr="00000000" w14:paraId="0000004D">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State the purpose: An opinion is how you personally think or feel about a specific topic or idea. It is important to realize that throughout life, you will come across others who do not share your personal opinion on many different topics and at many different times. For example (</w:t>
            </w:r>
            <w:r w:rsidDel="00000000" w:rsidR="00000000" w:rsidRPr="00000000">
              <w:rPr>
                <w:i w:val="1"/>
                <w:iCs w:val="1"/>
                <w:sz w:val="20"/>
                <w:szCs w:val="20"/>
                <w:rtl w:val="0"/>
              </w:rPr>
              <w:t xml:space="preserve">share a personal example, maybe you and another teacher disagreed on a book, or a close family or friend has a different political belief</w:t>
            </w:r>
            <w:r w:rsidDel="00000000" w:rsidR="00000000" w:rsidRPr="00000000">
              <w:rPr>
                <w:sz w:val="20"/>
                <w:szCs w:val="20"/>
                <w:rtl w:val="0"/>
              </w:rPr>
              <w:t xml:space="preserve">). While it is okay and necessary to understand your personal opinions and feelings, it is equally important to learn about and acknowledge opinions different from your own. Today, we will read about two sides of the same argument. You will read the PROS (for) and CONS (against) this topic. As you read, it is your job to take the time to understand both sides. You will then paraphrase and summarize the ideas presented.</w:t>
            </w:r>
          </w:p>
          <w:p w:rsidR="00000000" w:rsidDel="00000000" w:rsidP="00000000" w:rsidRDefault="00000000" w:rsidRPr="00000000" w14:paraId="0000004E">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Students record definitions:</w:t>
            </w:r>
          </w:p>
          <w:p w:rsidR="00000000" w:rsidDel="00000000" w:rsidP="00000000" w:rsidRDefault="00000000" w:rsidRPr="00000000" w14:paraId="0000004F">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Opinion: A view or judgment formed about something</w:t>
            </w:r>
          </w:p>
          <w:p w:rsidR="00000000" w:rsidDel="00000000" w:rsidP="00000000" w:rsidRDefault="00000000" w:rsidRPr="00000000" w14:paraId="00000050">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Paraphrase: To put in your own words without losing or changing the meaning.</w:t>
            </w:r>
          </w:p>
          <w:p w:rsidR="00000000" w:rsidDel="00000000" w:rsidP="00000000" w:rsidRDefault="00000000" w:rsidRPr="00000000" w14:paraId="00000051">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Summarize: To provide a brief overview of a topic or idea.</w:t>
            </w:r>
          </w:p>
          <w:p w:rsidR="00000000" w:rsidDel="00000000" w:rsidP="00000000" w:rsidRDefault="00000000" w:rsidRPr="00000000" w14:paraId="00000052">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Ask: What is the difference between paraphrasing and summarizing?</w:t>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4">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Teacher reads one side of the argument, modeling gathering important statements that support the author’s opinion and recording. </w:t>
            </w:r>
          </w:p>
          <w:p w:rsidR="00000000" w:rsidDel="00000000" w:rsidP="00000000" w:rsidRDefault="00000000" w:rsidRPr="00000000" w14:paraId="00000055">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Teacher models and practices as a class to paraphrase (rewrite in different words to show understanding; note, a paraphrase is not necessarily shorter than the original statement).</w:t>
            </w:r>
          </w:p>
          <w:p w:rsidR="00000000" w:rsidDel="00000000" w:rsidP="00000000" w:rsidRDefault="00000000" w:rsidRPr="00000000" w14:paraId="00000056">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Create a chart for students to record evidence, paraphrase, state the opinion and summarize the overall ideas.</w:t>
            </w:r>
          </w:p>
          <w:p w:rsidR="00000000" w:rsidDel="00000000" w:rsidP="00000000" w:rsidRDefault="00000000" w:rsidRPr="00000000" w14:paraId="00000057">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Example:</w:t>
            </w:r>
          </w:p>
          <w:tbl>
            <w:tblPr>
              <w:tblStyle w:val="Table3"/>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9"/>
              <w:gridCol w:w="2159"/>
              <w:tblGridChange w:id="0">
                <w:tblGrid>
                  <w:gridCol w:w="2159"/>
                  <w:gridCol w:w="2159"/>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Opinion: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What the text says (text evidence)-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In my own words (paraphrase)-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Summary of the article:</w:t>
                  </w:r>
                </w:p>
              </w:tc>
            </w:tr>
          </w:tbl>
          <w:p w:rsidR="00000000" w:rsidDel="00000000" w:rsidP="00000000" w:rsidRDefault="00000000" w:rsidRPr="00000000" w14:paraId="00000060">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Teacher models summarizing the article by stating the overall topic/ opinion and briefly addressing the main points. A summary must be short and not include specific details.</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read  the other side of the argument, annotate, and gather important statements that support the author’s opinion and record.</w:t>
            </w:r>
          </w:p>
          <w:p w:rsidR="00000000" w:rsidDel="00000000" w:rsidP="00000000" w:rsidRDefault="00000000" w:rsidRPr="00000000" w14:paraId="0000006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paraphrase at least 3 pieces of evidence from the article.</w:t>
            </w:r>
          </w:p>
          <w:p w:rsidR="00000000" w:rsidDel="00000000" w:rsidP="00000000" w:rsidRDefault="00000000" w:rsidRPr="00000000" w14:paraId="000000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summarize side two of the argument.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67">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Students write a three- paragraph response:</w:t>
            </w:r>
          </w:p>
          <w:p w:rsidR="00000000" w:rsidDel="00000000" w:rsidP="00000000" w:rsidRDefault="00000000" w:rsidRPr="00000000" w14:paraId="00000068">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Paragraph 1: State the opinion and summarize the ideas FOR this idea</w:t>
            </w:r>
          </w:p>
          <w:p w:rsidR="00000000" w:rsidDel="00000000" w:rsidP="00000000" w:rsidRDefault="00000000" w:rsidRPr="00000000" w14:paraId="00000069">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Paragraph 2: State the opinion and summarize the idea AGAINST this idea</w:t>
            </w:r>
          </w:p>
          <w:p w:rsidR="00000000" w:rsidDel="00000000" w:rsidP="00000000" w:rsidRDefault="00000000" w:rsidRPr="00000000" w14:paraId="0000006A">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Paragraph 3: Clearly state your personal opinion and directly cite at least 2 pieces of text evidence to support your reading. Explain the connection between your opinion and the evidence provided. (Use the RACE format)</w:t>
            </w:r>
          </w:p>
          <w:p w:rsidR="00000000" w:rsidDel="00000000" w:rsidP="00000000" w:rsidRDefault="00000000" w:rsidRPr="00000000" w14:paraId="0000006B">
            <w:pPr>
              <w:pageBreakBefore w:val="0"/>
              <w:numPr>
                <w:ilvl w:val="2"/>
                <w:numId w:val="1"/>
              </w:numPr>
              <w:spacing w:after="0" w:line="240" w:lineRule="auto"/>
              <w:ind w:left="2160" w:hanging="360"/>
              <w:rPr>
                <w:sz w:val="20"/>
                <w:szCs w:val="20"/>
                <w:u w:val="none"/>
              </w:rPr>
            </w:pPr>
            <w:r w:rsidDel="00000000" w:rsidR="00000000" w:rsidRPr="00000000">
              <w:rPr>
                <w:sz w:val="20"/>
                <w:szCs w:val="20"/>
                <w:rtl w:val="0"/>
              </w:rPr>
              <w:t xml:space="preserve">Restate</w:t>
            </w:r>
          </w:p>
          <w:p w:rsidR="00000000" w:rsidDel="00000000" w:rsidP="00000000" w:rsidRDefault="00000000" w:rsidRPr="00000000" w14:paraId="0000006C">
            <w:pPr>
              <w:pageBreakBefore w:val="0"/>
              <w:numPr>
                <w:ilvl w:val="2"/>
                <w:numId w:val="1"/>
              </w:numPr>
              <w:spacing w:after="0" w:line="240" w:lineRule="auto"/>
              <w:ind w:left="2160" w:hanging="360"/>
              <w:rPr>
                <w:sz w:val="20"/>
                <w:szCs w:val="20"/>
                <w:u w:val="none"/>
              </w:rPr>
            </w:pPr>
            <w:r w:rsidDel="00000000" w:rsidR="00000000" w:rsidRPr="00000000">
              <w:rPr>
                <w:sz w:val="20"/>
                <w:szCs w:val="20"/>
                <w:rtl w:val="0"/>
              </w:rPr>
              <w:t xml:space="preserve">Answer</w:t>
            </w:r>
          </w:p>
          <w:p w:rsidR="00000000" w:rsidDel="00000000" w:rsidP="00000000" w:rsidRDefault="00000000" w:rsidRPr="00000000" w14:paraId="0000006D">
            <w:pPr>
              <w:pageBreakBefore w:val="0"/>
              <w:numPr>
                <w:ilvl w:val="2"/>
                <w:numId w:val="1"/>
              </w:numPr>
              <w:spacing w:after="0" w:line="240" w:lineRule="auto"/>
              <w:ind w:left="2160" w:hanging="360"/>
              <w:rPr>
                <w:sz w:val="20"/>
                <w:szCs w:val="20"/>
                <w:u w:val="none"/>
              </w:rPr>
            </w:pPr>
            <w:r w:rsidDel="00000000" w:rsidR="00000000" w:rsidRPr="00000000">
              <w:rPr>
                <w:sz w:val="20"/>
                <w:szCs w:val="20"/>
                <w:rtl w:val="0"/>
              </w:rPr>
              <w:t xml:space="preserve">Cite</w:t>
            </w:r>
          </w:p>
          <w:p w:rsidR="00000000" w:rsidDel="00000000" w:rsidP="00000000" w:rsidRDefault="00000000" w:rsidRPr="00000000" w14:paraId="0000006E">
            <w:pPr>
              <w:pageBreakBefore w:val="0"/>
              <w:numPr>
                <w:ilvl w:val="2"/>
                <w:numId w:val="1"/>
              </w:numPr>
              <w:spacing w:after="0" w:line="240" w:lineRule="auto"/>
              <w:ind w:left="2160" w:hanging="360"/>
              <w:rPr>
                <w:sz w:val="20"/>
                <w:szCs w:val="20"/>
                <w:u w:val="none"/>
              </w:rPr>
            </w:pPr>
            <w:r w:rsidDel="00000000" w:rsidR="00000000" w:rsidRPr="00000000">
              <w:rPr>
                <w:sz w:val="20"/>
                <w:szCs w:val="20"/>
                <w:rtl w:val="0"/>
              </w:rPr>
              <w:t xml:space="preserve">Explain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71">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73">
            <w:pPr>
              <w:pageBreakBefore w:val="0"/>
              <w:widowControl w:val="0"/>
              <w:numPr>
                <w:ilvl w:val="0"/>
                <w:numId w:val="7"/>
              </w:numPr>
              <w:spacing w:after="0" w:line="276" w:lineRule="auto"/>
              <w:ind w:left="720" w:hanging="360"/>
              <w:rPr>
                <w:sz w:val="20"/>
                <w:szCs w:val="20"/>
                <w:u w:val="none"/>
              </w:rPr>
            </w:pPr>
            <w:r w:rsidDel="00000000" w:rsidR="00000000" w:rsidRPr="00000000">
              <w:rPr>
                <w:sz w:val="20"/>
                <w:szCs w:val="20"/>
                <w:rtl w:val="0"/>
              </w:rPr>
              <w:t xml:space="preserve">Spiritual- Humility</w:t>
            </w:r>
          </w:p>
          <w:p w:rsidR="00000000" w:rsidDel="00000000" w:rsidP="00000000" w:rsidRDefault="00000000" w:rsidRPr="00000000" w14:paraId="00000074">
            <w:pPr>
              <w:pageBreakBefore w:val="0"/>
              <w:widowControl w:val="0"/>
              <w:numPr>
                <w:ilvl w:val="0"/>
                <w:numId w:val="7"/>
              </w:numPr>
              <w:spacing w:after="0" w:line="276" w:lineRule="auto"/>
              <w:ind w:left="720" w:hanging="360"/>
              <w:rPr>
                <w:sz w:val="20"/>
                <w:szCs w:val="20"/>
                <w:u w:val="none"/>
              </w:rPr>
            </w:pPr>
            <w:r w:rsidDel="00000000" w:rsidR="00000000" w:rsidRPr="00000000">
              <w:rPr>
                <w:sz w:val="20"/>
                <w:szCs w:val="20"/>
                <w:rtl w:val="0"/>
              </w:rPr>
              <w:t xml:space="preserve">Spiritual- Understanding</w:t>
            </w:r>
          </w:p>
          <w:p w:rsidR="00000000" w:rsidDel="00000000" w:rsidP="00000000" w:rsidRDefault="00000000" w:rsidRPr="00000000" w14:paraId="00000075">
            <w:pPr>
              <w:pageBreakBefore w:val="0"/>
              <w:widowControl w:val="0"/>
              <w:numPr>
                <w:ilvl w:val="0"/>
                <w:numId w:val="7"/>
              </w:numPr>
              <w:spacing w:after="0" w:line="276" w:lineRule="auto"/>
              <w:ind w:left="720" w:hanging="360"/>
              <w:rPr>
                <w:sz w:val="20"/>
                <w:szCs w:val="20"/>
                <w:u w:val="none"/>
              </w:rPr>
            </w:pPr>
            <w:r w:rsidDel="00000000" w:rsidR="00000000" w:rsidRPr="00000000">
              <w:rPr>
                <w:sz w:val="20"/>
                <w:szCs w:val="20"/>
                <w:rtl w:val="0"/>
              </w:rPr>
              <w:t xml:space="preserve">Health- Learn from research</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    It is necessary in life, learning and work to learn from others. Understanding that you may not always be right or know everything is a part of being humble. To have humility means to know that you still have things to learn and to take the steps to learn more. We learn through reading, reflection, asking questions, and listening to others. Strong, critical thinkers know that sometimes their opinions will be challenged, both by others and through research they read, hear, or see. It is okay to change your opinions over time. When you know better, you can do better. Understanding and accepting that new learning and insights will come to you over time is a part of living a </w:t>
            </w:r>
            <w:r w:rsidDel="00000000" w:rsidR="00000000" w:rsidRPr="00000000">
              <w:rPr>
                <w:sz w:val="20"/>
                <w:szCs w:val="20"/>
                <w:rtl w:val="0"/>
              </w:rPr>
              <w:t xml:space="preserve">fulfilling</w:t>
            </w:r>
            <w:r w:rsidDel="00000000" w:rsidR="00000000" w:rsidRPr="00000000">
              <w:rPr>
                <w:sz w:val="20"/>
                <w:szCs w:val="20"/>
                <w:rtl w:val="0"/>
              </w:rPr>
              <w:t xml:space="preserve"> life in which you learn and grow to constantly become better.</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   When it comes to your personal health, it is important that you learn from research. If you want to lose weight, it is necessary to research and understand what your body needs instead of getting caught up in trendy/ fad diets and exercises. Learning through research will allow you to create and sustain practices that support your physical and mental well-being. Over time, you will learn what does and does not work for you, not through comparing yourself to others, but through doing research, observing, and paying attention to your mind and body. Health, both physical and mental, is necessary to your growth as a person, so do research in order to take care of yourself completely instead of comparing yourself to others for acceptance and approval.</w:t>
            </w:r>
          </w:p>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     When reading argumentative texts, it is necessary to see both sides of an argument, so that you can determine your opinion, but so that you can also understand the various opinions on an issue. The more you know, the more well-educated your decisions will be. It is intelligent to ensure your sources are credible and present unbiased information that you can learn from instead of be convinced by. </w:t>
            </w:r>
          </w:p>
        </w:tc>
      </w:tr>
    </w:tbl>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7F">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80">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82">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8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8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8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8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87">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8">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4"/>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8E">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F">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0">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1">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2">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3">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94">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96">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7">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99">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9B">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C">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9E">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5"/>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2">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4">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6">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8">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A">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C">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E">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0">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2">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4">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6">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8">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B9">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ocialnetworking.procon.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