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9"/>
              </w:numPr>
              <w:spacing w:after="0" w:line="240" w:lineRule="auto"/>
              <w:ind w:left="720" w:hanging="360"/>
              <w:rPr>
                <w:sz w:val="20"/>
                <w:szCs w:val="20"/>
              </w:rPr>
            </w:pPr>
            <w:r w:rsidDel="00000000" w:rsidR="00000000" w:rsidRPr="00000000">
              <w:rPr>
                <w:b w:val="1"/>
                <w:bCs w:val="1"/>
                <w:sz w:val="20"/>
                <w:szCs w:val="20"/>
                <w:rtl w:val="0"/>
              </w:rPr>
              <w:t xml:space="preserve">7.11C: </w:t>
            </w:r>
            <w:r w:rsidDel="00000000" w:rsidR="00000000" w:rsidRPr="00000000">
              <w:rPr>
                <w:sz w:val="20"/>
                <w:szCs w:val="20"/>
                <w:rtl w:val="0"/>
              </w:rPr>
              <w:t xml:space="preserve">Compose multi-paragraph argumentative texts using genre characteristics and craft. </w:t>
            </w:r>
          </w:p>
          <w:p w:rsidR="00000000" w:rsidDel="00000000" w:rsidP="00000000" w:rsidRDefault="00000000" w:rsidRPr="00000000" w14:paraId="0000000A">
            <w:pPr>
              <w:pageBreakBefore w:val="0"/>
              <w:widowControl w:val="0"/>
              <w:numPr>
                <w:ilvl w:val="0"/>
                <w:numId w:val="9"/>
              </w:numPr>
              <w:spacing w:after="0" w:line="240" w:lineRule="auto"/>
              <w:ind w:left="720" w:hanging="360"/>
              <w:rPr>
                <w:sz w:val="20"/>
                <w:szCs w:val="20"/>
              </w:rPr>
            </w:pPr>
            <w:r w:rsidDel="00000000" w:rsidR="00000000" w:rsidRPr="00000000">
              <w:rPr>
                <w:b w:val="1"/>
                <w:bCs w:val="1"/>
                <w:sz w:val="20"/>
                <w:szCs w:val="20"/>
                <w:rtl w:val="0"/>
              </w:rPr>
              <w:t xml:space="preserve">7.12G: </w:t>
            </w:r>
            <w:r w:rsidDel="00000000" w:rsidR="00000000" w:rsidRPr="00000000">
              <w:rPr>
                <w:sz w:val="20"/>
                <w:szCs w:val="20"/>
                <w:rtl w:val="0"/>
              </w:rPr>
              <w:t xml:space="preserve">Differentiate between paraphrasing and plagiarism when using source materials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b w:val="1"/>
                <w:bCs w:val="1"/>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Plagiarism, paraphrasing and evidence in argumentative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identify the parts of a multi-paragraph argumentative text</w:t>
            </w:r>
          </w:p>
          <w:p w:rsidR="00000000" w:rsidDel="00000000" w:rsidP="00000000" w:rsidRDefault="00000000" w:rsidRPr="00000000" w14:paraId="0000001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differentiate between paraphrasing, plagiarism, and citing evidence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Why is it necessary to use your own words in writing?</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is persuasion used in the world?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Reliability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Fact vs. Opinion</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Credibility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Select one or two argumentative articles that can serve as models for writing:</w:t>
            </w:r>
          </w:p>
          <w:p w:rsidR="00000000" w:rsidDel="00000000" w:rsidP="00000000" w:rsidRDefault="00000000" w:rsidRPr="00000000" w14:paraId="0000001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Suggested for use:</w:t>
            </w:r>
          </w:p>
          <w:p w:rsidR="00000000" w:rsidDel="00000000" w:rsidP="00000000" w:rsidRDefault="00000000" w:rsidRPr="00000000" w14:paraId="00000020">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Are Social Networking Sites Good for Our Society? </w:t>
            </w:r>
            <w:hyperlink r:id="rId6">
              <w:r w:rsidDel="00000000" w:rsidR="00000000" w:rsidRPr="00000000">
                <w:rPr>
                  <w:color w:val="1155cc"/>
                  <w:sz w:val="20"/>
                  <w:szCs w:val="20"/>
                  <w:u w:val="single"/>
                  <w:rtl w:val="0"/>
                </w:rPr>
                <w:t xml:space="preserve">https://socialnetworking.procon.org/</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Attention, STudents: Out your Laptops Away </w:t>
            </w:r>
            <w:hyperlink r:id="rId7">
              <w:r w:rsidDel="00000000" w:rsidR="00000000" w:rsidRPr="00000000">
                <w:rPr>
                  <w:color w:val="1155cc"/>
                  <w:sz w:val="20"/>
                  <w:szCs w:val="20"/>
                  <w:u w:val="single"/>
                  <w:rtl w:val="0"/>
                </w:rPr>
                <w:t xml:space="preserve">https://www.npr.org/2016/04/17/474525392/attention-students-put-your-laptops-away</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The Big Myth About Teenage Anxiety </w:t>
            </w:r>
            <w:hyperlink r:id="rId8">
              <w:r w:rsidDel="00000000" w:rsidR="00000000" w:rsidRPr="00000000">
                <w:rPr>
                  <w:color w:val="1155cc"/>
                  <w:sz w:val="20"/>
                  <w:szCs w:val="20"/>
                  <w:u w:val="single"/>
                  <w:rtl w:val="0"/>
                </w:rPr>
                <w:t xml:space="preserve">https://www.nytimes.com/2018/09/07/opinion/sunday/teenager-anxiety-phones-social-media.html?auth=login-google</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Is It Actually Smark to Sit Still? </w:t>
            </w:r>
            <w:hyperlink r:id="rId9">
              <w:r w:rsidDel="00000000" w:rsidR="00000000" w:rsidRPr="00000000">
                <w:rPr>
                  <w:color w:val="1155cc"/>
                  <w:sz w:val="20"/>
                  <w:szCs w:val="20"/>
                  <w:u w:val="single"/>
                  <w:rtl w:val="0"/>
                </w:rPr>
                <w:t xml:space="preserve">https://www.nytimes.com/2018/05/31/learning/is-it-actually-smart-to-sit-still.html</w:t>
              </w:r>
            </w:hyperlink>
            <w:r w:rsidDel="00000000" w:rsidR="00000000" w:rsidRPr="00000000">
              <w:rPr>
                <w:sz w:val="20"/>
                <w:szCs w:val="20"/>
                <w:rtl w:val="0"/>
              </w:rPr>
              <w:t xml:space="preserve"> </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 Handout Detailing Quoting and Paraphrasing from The Writing Center, University of Wisconsin- Madison, can be accessed here: </w:t>
            </w:r>
            <w:hyperlink r:id="rId10">
              <w:r w:rsidDel="00000000" w:rsidR="00000000" w:rsidRPr="00000000">
                <w:rPr>
                  <w:color w:val="1155cc"/>
                  <w:sz w:val="20"/>
                  <w:szCs w:val="20"/>
                  <w:u w:val="single"/>
                  <w:rtl w:val="0"/>
                </w:rPr>
                <w:t xml:space="preserve">https://writing.wisc.edu/handbook/assignments/quotingsources/</w:t>
              </w:r>
            </w:hyperlink>
            <w:r w:rsidDel="00000000" w:rsidR="00000000" w:rsidRPr="00000000">
              <w:rPr>
                <w:sz w:val="20"/>
                <w:szCs w:val="20"/>
                <w:rtl w:val="0"/>
              </w:rPr>
              <w:t xml:space="preserve"> </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Ability to watch, YouTube Plagiarism- SNL: </w:t>
            </w:r>
            <w:hyperlink r:id="rId11">
              <w:r w:rsidDel="00000000" w:rsidR="00000000" w:rsidRPr="00000000">
                <w:rPr>
                  <w:color w:val="1155cc"/>
                  <w:sz w:val="20"/>
                  <w:szCs w:val="20"/>
                  <w:u w:val="single"/>
                  <w:rtl w:val="0"/>
                </w:rPr>
                <w:t xml:space="preserve">https://www.youtube.com/watch?v=yDxN4c_CmpI</w:t>
              </w:r>
            </w:hyperlink>
            <w:r w:rsidDel="00000000" w:rsidR="00000000" w:rsidRPr="00000000">
              <w:rPr>
                <w:sz w:val="20"/>
                <w:szCs w:val="20"/>
                <w:rtl w:val="0"/>
              </w:rPr>
              <w:t xml:space="preserve"> </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should prepare a writing rubric.</w:t>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Examples:</w:t>
            </w:r>
          </w:p>
          <w:p w:rsidR="00000000" w:rsidDel="00000000" w:rsidP="00000000" w:rsidRDefault="00000000" w:rsidRPr="00000000" w14:paraId="0000002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 </w:t>
            </w:r>
            <w:hyperlink r:id="rId12">
              <w:r w:rsidDel="00000000" w:rsidR="00000000" w:rsidRPr="00000000">
                <w:rPr>
                  <w:color w:val="1155cc"/>
                  <w:sz w:val="20"/>
                  <w:szCs w:val="20"/>
                  <w:u w:val="single"/>
                  <w:rtl w:val="0"/>
                </w:rPr>
                <w:t xml:space="preserve">https://www.slideshare.net/Jkeigher/argumentative-essayrubricw1-1-47416892</w:t>
              </w:r>
            </w:hyperlink>
            <w:r w:rsidDel="00000000" w:rsidR="00000000" w:rsidRPr="00000000">
              <w:rPr>
                <w:sz w:val="20"/>
                <w:szCs w:val="20"/>
                <w:rtl w:val="0"/>
              </w:rPr>
              <w:t xml:space="preserve"> </w:t>
            </w:r>
          </w:p>
          <w:p w:rsidR="00000000" w:rsidDel="00000000" w:rsidP="00000000" w:rsidRDefault="00000000" w:rsidRPr="00000000" w14:paraId="000000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13">
              <w:r w:rsidDel="00000000" w:rsidR="00000000" w:rsidRPr="00000000">
                <w:rPr>
                  <w:color w:val="1155cc"/>
                  <w:sz w:val="20"/>
                  <w:szCs w:val="20"/>
                  <w:u w:val="single"/>
                  <w:rtl w:val="0"/>
                </w:rPr>
                <w:t xml:space="preserve">https://www.georgetownisd.org/cms/lib/TX01001838/Centricity/Domain/594/STAARWritingRubric_Persuasive_Student_Version.pdf</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D">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Watch the video and answer: What is plagiarism? Why is it a problem?</w:t>
            </w:r>
          </w:p>
          <w:p w:rsidR="00000000" w:rsidDel="00000000" w:rsidP="00000000" w:rsidRDefault="00000000" w:rsidRPr="00000000" w14:paraId="0000002E">
            <w:pPr>
              <w:pageBreakBefore w:val="0"/>
              <w:numPr>
                <w:ilvl w:val="1"/>
                <w:numId w:val="3"/>
              </w:numPr>
              <w:spacing w:after="0" w:line="240" w:lineRule="auto"/>
              <w:ind w:left="1440" w:hanging="360"/>
              <w:rPr>
                <w:sz w:val="20"/>
                <w:szCs w:val="20"/>
              </w:rPr>
            </w:pPr>
            <w:hyperlink r:id="rId14">
              <w:r w:rsidDel="00000000" w:rsidR="00000000" w:rsidRPr="00000000">
                <w:rPr>
                  <w:color w:val="1155cc"/>
                  <w:sz w:val="20"/>
                  <w:szCs w:val="20"/>
                  <w:u w:val="single"/>
                  <w:rtl w:val="0"/>
                </w:rPr>
                <w:t xml:space="preserve">https://www.youtube.com/watch?v=yDxN4c_CmpI</w:t>
              </w:r>
            </w:hyperlink>
            <w:r w:rsidDel="00000000" w:rsidR="00000000" w:rsidRPr="00000000">
              <w:rPr>
                <w:sz w:val="20"/>
                <w:szCs w:val="20"/>
                <w:rtl w:val="0"/>
              </w:rPr>
              <w:t xml:space="preserve"> </w:t>
            </w:r>
          </w:p>
          <w:p w:rsidR="00000000" w:rsidDel="00000000" w:rsidP="00000000" w:rsidRDefault="00000000" w:rsidRPr="00000000" w14:paraId="0000002F">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Set the purpose: Today, we will begin planning to write an Argumentative Essay. When writing about our opinions, it is important to cite facts, however, there is a difference between paraphrasing, citing evidence, and plagiarism.</w:t>
            </w:r>
          </w:p>
          <w:p w:rsidR="00000000" w:rsidDel="00000000" w:rsidP="00000000" w:rsidRDefault="00000000" w:rsidRPr="00000000" w14:paraId="00000030">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Copy the Definitions:</w:t>
            </w:r>
          </w:p>
          <w:p w:rsidR="00000000" w:rsidDel="00000000" w:rsidP="00000000" w:rsidRDefault="00000000" w:rsidRPr="00000000" w14:paraId="00000031">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Paraphrase: To put in your own words without losing or changing the meaning.</w:t>
            </w:r>
          </w:p>
          <w:p w:rsidR="00000000" w:rsidDel="00000000" w:rsidP="00000000" w:rsidRDefault="00000000" w:rsidRPr="00000000" w14:paraId="00000032">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Plagiarise: The practice of taking someone else’s work and ideas and passing them off as one’s one.</w:t>
            </w:r>
          </w:p>
          <w:p w:rsidR="00000000" w:rsidDel="00000000" w:rsidP="00000000" w:rsidRDefault="00000000" w:rsidRPr="00000000" w14:paraId="00000033">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Citing Evidence: The practice of quoting another person directly and providing credit through attribution.</w:t>
            </w:r>
          </w:p>
          <w:p w:rsidR="00000000" w:rsidDel="00000000" w:rsidP="00000000" w:rsidRDefault="00000000" w:rsidRPr="00000000" w14:paraId="00000034">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Reflect- how is citing evidence different from plagiarism?</w:t>
            </w:r>
          </w:p>
          <w:p w:rsidR="00000000" w:rsidDel="00000000" w:rsidP="00000000" w:rsidRDefault="00000000" w:rsidRPr="00000000" w14:paraId="00000035">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Practice: (Provide a paragraph from the day’s text)</w:t>
            </w:r>
          </w:p>
          <w:p w:rsidR="00000000" w:rsidDel="00000000" w:rsidP="00000000" w:rsidRDefault="00000000" w:rsidRPr="00000000" w14:paraId="00000036">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Read the paragraph, then write an example of paraphrasing, citing evidence and plagiarism.</w:t>
            </w:r>
          </w:p>
          <w:p w:rsidR="00000000" w:rsidDel="00000000" w:rsidP="00000000" w:rsidRDefault="00000000" w:rsidRPr="00000000" w14:paraId="00000037">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Example Organizer:</w:t>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0695"/>
              <w:tblGridChange w:id="0">
                <w:tblGrid>
                  <w:gridCol w:w="2235"/>
                  <w:gridCol w:w="1069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line="240" w:lineRule="auto"/>
                    <w:rPr>
                      <w:sz w:val="20"/>
                      <w:szCs w:val="20"/>
                    </w:rPr>
                  </w:pPr>
                  <w:r w:rsidDel="00000000" w:rsidR="00000000" w:rsidRPr="00000000">
                    <w:rPr>
                      <w:sz w:val="20"/>
                      <w:szCs w:val="20"/>
                      <w:rtl w:val="0"/>
                    </w:rPr>
                    <w:t xml:space="preserve">(Paragraph from the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rPr>
                      <w:sz w:val="20"/>
                      <w:szCs w:val="20"/>
                    </w:rPr>
                  </w:pPr>
                  <w:r w:rsidDel="00000000" w:rsidR="00000000" w:rsidRPr="00000000">
                    <w:rPr>
                      <w:sz w:val="20"/>
                      <w:szCs w:val="20"/>
                      <w:rtl w:val="0"/>
                    </w:rPr>
                    <w:t xml:space="preserve">Plagiarism: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line="240" w:lineRule="auto"/>
                    <w:rPr>
                      <w:sz w:val="20"/>
                      <w:szCs w:val="20"/>
                    </w:rPr>
                  </w:pPr>
                  <w:r w:rsidDel="00000000" w:rsidR="00000000" w:rsidRPr="00000000">
                    <w:rPr>
                      <w:sz w:val="20"/>
                      <w:szCs w:val="20"/>
                      <w:rtl w:val="0"/>
                    </w:rPr>
                    <w:t xml:space="preserve">Citing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line="240" w:lineRule="auto"/>
                    <w:rPr>
                      <w:sz w:val="20"/>
                      <w:szCs w:val="20"/>
                    </w:rPr>
                  </w:pPr>
                  <w:r w:rsidDel="00000000" w:rsidR="00000000" w:rsidRPr="00000000">
                    <w:rPr>
                      <w:sz w:val="20"/>
                      <w:szCs w:val="20"/>
                      <w:rtl w:val="0"/>
                    </w:rPr>
                    <w:t xml:space="preserve">Paraphrasing: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40">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Teacher</w:t>
            </w:r>
            <w:r w:rsidDel="00000000" w:rsidR="00000000" w:rsidRPr="00000000">
              <w:rPr>
                <w:sz w:val="20"/>
                <w:szCs w:val="20"/>
                <w:rtl w:val="0"/>
              </w:rPr>
              <w:t xml:space="preserve"> provides an example of each and students </w:t>
            </w:r>
            <w:r w:rsidDel="00000000" w:rsidR="00000000" w:rsidRPr="00000000">
              <w:rPr>
                <w:sz w:val="20"/>
                <w:szCs w:val="20"/>
                <w:rtl w:val="0"/>
              </w:rPr>
              <w:t xml:space="preserve">label</w:t>
            </w:r>
            <w:r w:rsidDel="00000000" w:rsidR="00000000" w:rsidRPr="00000000">
              <w:rPr>
                <w:sz w:val="20"/>
                <w:szCs w:val="20"/>
                <w:rtl w:val="0"/>
              </w:rPr>
              <w:t xml:space="preserve"> as: plagiarism, paraphrasing, or cited evidence.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42">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read an argumentative article then answer:</w:t>
            </w:r>
          </w:p>
          <w:p w:rsidR="00000000" w:rsidDel="00000000" w:rsidP="00000000" w:rsidRDefault="00000000" w:rsidRPr="00000000" w14:paraId="00000043">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What does a good argumentative essay include?</w:t>
            </w:r>
          </w:p>
          <w:p w:rsidR="00000000" w:rsidDel="00000000" w:rsidP="00000000" w:rsidRDefault="00000000" w:rsidRPr="00000000" w14:paraId="0000004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Teacher provides a labeled model showing the parts of an argumentative essay:</w:t>
            </w:r>
          </w:p>
          <w:p w:rsidR="00000000" w:rsidDel="00000000" w:rsidP="00000000" w:rsidRDefault="00000000" w:rsidRPr="00000000" w14:paraId="00000045">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Introduction: Hook, Thesis Statement</w:t>
            </w:r>
          </w:p>
          <w:p w:rsidR="00000000" w:rsidDel="00000000" w:rsidP="00000000" w:rsidRDefault="00000000" w:rsidRPr="00000000" w14:paraId="00000046">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Body Paragraphs: Topic Sentences, Evidence/ Examples, Explanations</w:t>
            </w:r>
          </w:p>
          <w:p w:rsidR="00000000" w:rsidDel="00000000" w:rsidP="00000000" w:rsidRDefault="00000000" w:rsidRPr="00000000" w14:paraId="0000004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Conclusion: Summary of opinion and evidence, (sometimes: Call to Action)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4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read a second argumentative text and label the parts on their own.</w:t>
            </w:r>
          </w:p>
          <w:p w:rsidR="00000000" w:rsidDel="00000000" w:rsidP="00000000" w:rsidRDefault="00000000" w:rsidRPr="00000000" w14:paraId="0000004A">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provides a copy of the rubric:</w:t>
            </w:r>
          </w:p>
          <w:p w:rsidR="00000000" w:rsidDel="00000000" w:rsidP="00000000" w:rsidRDefault="00000000" w:rsidRPr="00000000" w14:paraId="0000004B">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Students read and paraphrase each section.</w:t>
            </w:r>
          </w:p>
          <w:p w:rsidR="00000000" w:rsidDel="00000000" w:rsidP="00000000" w:rsidRDefault="00000000" w:rsidRPr="00000000" w14:paraId="0000004C">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Reflect: What must you do to get a 4? 3? 2? 1?</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0">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Watch the video and answer: What is plagiarism? Why is it a problem?</w:t>
            </w:r>
          </w:p>
          <w:p w:rsidR="00000000" w:rsidDel="00000000" w:rsidP="00000000" w:rsidRDefault="00000000" w:rsidRPr="00000000" w14:paraId="00000051">
            <w:pPr>
              <w:pageBreakBefore w:val="0"/>
              <w:numPr>
                <w:ilvl w:val="1"/>
                <w:numId w:val="10"/>
              </w:numPr>
              <w:spacing w:after="0" w:line="240" w:lineRule="auto"/>
              <w:ind w:left="1440" w:hanging="360"/>
              <w:rPr>
                <w:sz w:val="20"/>
                <w:szCs w:val="20"/>
                <w:u w:val="none"/>
              </w:rPr>
            </w:pPr>
            <w:hyperlink r:id="rId15">
              <w:r w:rsidDel="00000000" w:rsidR="00000000" w:rsidRPr="00000000">
                <w:rPr>
                  <w:color w:val="1155cc"/>
                  <w:sz w:val="20"/>
                  <w:szCs w:val="20"/>
                  <w:u w:val="single"/>
                  <w:rtl w:val="0"/>
                </w:rPr>
                <w:t xml:space="preserve">https://www.youtube.com/watch?v=yDxN4c_CmpI</w:t>
              </w:r>
            </w:hyperlink>
            <w:r w:rsidDel="00000000" w:rsidR="00000000" w:rsidRPr="00000000">
              <w:rPr>
                <w:sz w:val="20"/>
                <w:szCs w:val="20"/>
                <w:rtl w:val="0"/>
              </w:rPr>
              <w:t xml:space="preserve"> </w:t>
            </w:r>
          </w:p>
          <w:p w:rsidR="00000000" w:rsidDel="00000000" w:rsidP="00000000" w:rsidRDefault="00000000" w:rsidRPr="00000000" w14:paraId="00000052">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Students discuss and reflect.</w:t>
            </w:r>
          </w:p>
          <w:p w:rsidR="00000000" w:rsidDel="00000000" w:rsidP="00000000" w:rsidRDefault="00000000" w:rsidRPr="00000000" w14:paraId="00000053">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Set the purpose: Today, we will begin planning to write an Argumentative Essay. When writing about our opinions, it is important to cite facts, however, there is a difference between paraphrasing, citing evidence, and plagiarism.</w:t>
            </w:r>
          </w:p>
          <w:p w:rsidR="00000000" w:rsidDel="00000000" w:rsidP="00000000" w:rsidRDefault="00000000" w:rsidRPr="00000000" w14:paraId="00000054">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Copy the Definitions:</w:t>
            </w:r>
          </w:p>
          <w:p w:rsidR="00000000" w:rsidDel="00000000" w:rsidP="00000000" w:rsidRDefault="00000000" w:rsidRPr="00000000" w14:paraId="00000055">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Paraphrase: To put in your own words without losing or changing the meaning.</w:t>
            </w:r>
          </w:p>
          <w:p w:rsidR="00000000" w:rsidDel="00000000" w:rsidP="00000000" w:rsidRDefault="00000000" w:rsidRPr="00000000" w14:paraId="00000056">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Plagiarise: The practice of taking someone else’s work and ideas and passing them off as one’s one.</w:t>
            </w:r>
          </w:p>
          <w:p w:rsidR="00000000" w:rsidDel="00000000" w:rsidP="00000000" w:rsidRDefault="00000000" w:rsidRPr="00000000" w14:paraId="00000057">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Citing Evidence: The practice of quoting another person directly and providing credit through attribution.</w:t>
            </w:r>
          </w:p>
          <w:p w:rsidR="00000000" w:rsidDel="00000000" w:rsidP="00000000" w:rsidRDefault="00000000" w:rsidRPr="00000000" w14:paraId="00000058">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Reflect- how is citing evidence different from plagiarism?</w:t>
            </w:r>
          </w:p>
          <w:p w:rsidR="00000000" w:rsidDel="00000000" w:rsidP="00000000" w:rsidRDefault="00000000" w:rsidRPr="00000000" w14:paraId="00000059">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Practice: (Provide a paragraph from the day’s text)</w:t>
            </w:r>
          </w:p>
          <w:p w:rsidR="00000000" w:rsidDel="00000000" w:rsidP="00000000" w:rsidRDefault="00000000" w:rsidRPr="00000000" w14:paraId="0000005A">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Read the paragraph, then write an example of paraphrasing, citing evidence and plagiarism.</w:t>
            </w:r>
          </w:p>
          <w:p w:rsidR="00000000" w:rsidDel="00000000" w:rsidP="00000000" w:rsidRDefault="00000000" w:rsidRPr="00000000" w14:paraId="0000005B">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Example Organizer:</w:t>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0695"/>
              <w:tblGridChange w:id="0">
                <w:tblGrid>
                  <w:gridCol w:w="2235"/>
                  <w:gridCol w:w="1069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(Paragraph from the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Plagiarism: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Citing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Paraphrasing: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64">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Teacher</w:t>
            </w:r>
            <w:r w:rsidDel="00000000" w:rsidR="00000000" w:rsidRPr="00000000">
              <w:rPr>
                <w:sz w:val="20"/>
                <w:szCs w:val="20"/>
                <w:rtl w:val="0"/>
              </w:rPr>
              <w:t xml:space="preserve"> should post student examples and let the class identify if it is plagiarism, paraphrasing, or cited evidence.</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read an argumentative article then answer/ discuss:</w:t>
            </w:r>
          </w:p>
          <w:p w:rsidR="00000000" w:rsidDel="00000000" w:rsidP="00000000" w:rsidRDefault="00000000" w:rsidRPr="00000000" w14:paraId="00000067">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What does a good argumentative essay include?</w:t>
            </w:r>
          </w:p>
          <w:p w:rsidR="00000000" w:rsidDel="00000000" w:rsidP="00000000" w:rsidRDefault="00000000" w:rsidRPr="00000000" w14:paraId="0000006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Teacher models labeling the parts of an argumentative essay:</w:t>
            </w:r>
          </w:p>
          <w:p w:rsidR="00000000" w:rsidDel="00000000" w:rsidP="00000000" w:rsidRDefault="00000000" w:rsidRPr="00000000" w14:paraId="00000069">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Introduction: Hook, Thesis Statement</w:t>
            </w:r>
          </w:p>
          <w:p w:rsidR="00000000" w:rsidDel="00000000" w:rsidP="00000000" w:rsidRDefault="00000000" w:rsidRPr="00000000" w14:paraId="0000006A">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Body Paragraphs: Topic Sentences, Evidence/ Examples, Explanations</w:t>
            </w:r>
          </w:p>
          <w:p w:rsidR="00000000" w:rsidDel="00000000" w:rsidP="00000000" w:rsidRDefault="00000000" w:rsidRPr="00000000" w14:paraId="0000006B">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Argument</w:t>
            </w:r>
          </w:p>
          <w:p w:rsidR="00000000" w:rsidDel="00000000" w:rsidP="00000000" w:rsidRDefault="00000000" w:rsidRPr="00000000" w14:paraId="0000006C">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Counter-argument</w:t>
            </w:r>
          </w:p>
          <w:p w:rsidR="00000000" w:rsidDel="00000000" w:rsidP="00000000" w:rsidRDefault="00000000" w:rsidRPr="00000000" w14:paraId="0000006D">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Conclusion: Summary of opinion and evidence, (sometimes: Call to Action)</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read a second argumentative text and label the parts on their own.</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provides a copy of the rubric:</w:t>
            </w:r>
          </w:p>
          <w:p w:rsidR="00000000" w:rsidDel="00000000" w:rsidP="00000000" w:rsidRDefault="00000000" w:rsidRPr="00000000" w14:paraId="0000007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read and paraphrase each section.</w:t>
            </w:r>
          </w:p>
          <w:p w:rsidR="00000000" w:rsidDel="00000000" w:rsidP="00000000" w:rsidRDefault="00000000" w:rsidRPr="00000000" w14:paraId="0000007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Reflect: What must you do to get a 4? 3? 2? 1?</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75">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Students begin considering a topic they feel deeply about and want to research/ write about.</w:t>
            </w:r>
          </w:p>
          <w:p w:rsidR="00000000" w:rsidDel="00000000" w:rsidP="00000000" w:rsidRDefault="00000000" w:rsidRPr="00000000" w14:paraId="00000076">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A good resource is </w:t>
            </w:r>
            <w:hyperlink r:id="rId16">
              <w:r w:rsidDel="00000000" w:rsidR="00000000" w:rsidRPr="00000000">
                <w:rPr>
                  <w:color w:val="1155cc"/>
                  <w:sz w:val="20"/>
                  <w:szCs w:val="20"/>
                  <w:u w:val="single"/>
                  <w:rtl w:val="0"/>
                </w:rPr>
                <w:t xml:space="preserve">https://www.britannica.com/</w:t>
              </w:r>
            </w:hyperlink>
            <w:r w:rsidDel="00000000" w:rsidR="00000000" w:rsidRPr="00000000">
              <w:rPr>
                <w:sz w:val="20"/>
                <w:szCs w:val="20"/>
                <w:rtl w:val="0"/>
              </w:rPr>
              <w:t xml:space="preserve"> </w:t>
            </w:r>
          </w:p>
          <w:p w:rsidR="00000000" w:rsidDel="00000000" w:rsidP="00000000" w:rsidRDefault="00000000" w:rsidRPr="00000000" w14:paraId="00000077">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Teachers can set limitations to categories such as: Health &amp; Medicine, </w:t>
            </w:r>
            <w:r w:rsidDel="00000000" w:rsidR="00000000" w:rsidRPr="00000000">
              <w:rPr>
                <w:sz w:val="20"/>
                <w:szCs w:val="20"/>
                <w:rtl w:val="0"/>
              </w:rPr>
              <w:t xml:space="preserve"> Lifestyles &amp; Social Issues, etc.</w:t>
            </w:r>
          </w:p>
          <w:p w:rsidR="00000000" w:rsidDel="00000000" w:rsidP="00000000" w:rsidRDefault="00000000" w:rsidRPr="00000000" w14:paraId="00000078">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Students write a question they plan to answer in their argumentative text and gather at least TWO credible sources they can cite in their writing.</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7C">
            <w:pPr>
              <w:pageBreakBefore w:val="0"/>
              <w:widowControl w:val="0"/>
              <w:numPr>
                <w:ilvl w:val="0"/>
                <w:numId w:val="11"/>
              </w:numPr>
              <w:spacing w:after="0" w:line="276" w:lineRule="auto"/>
              <w:ind w:left="720" w:hanging="360"/>
              <w:rPr>
                <w:sz w:val="20"/>
                <w:szCs w:val="20"/>
                <w:u w:val="none"/>
              </w:rPr>
            </w:pPr>
            <w:r w:rsidDel="00000000" w:rsidR="00000000" w:rsidRPr="00000000">
              <w:rPr>
                <w:sz w:val="20"/>
                <w:szCs w:val="20"/>
                <w:rtl w:val="0"/>
              </w:rPr>
              <w:t xml:space="preserve">Vocational: Reliability</w:t>
            </w:r>
          </w:p>
          <w:p w:rsidR="00000000" w:rsidDel="00000000" w:rsidP="00000000" w:rsidRDefault="00000000" w:rsidRPr="00000000" w14:paraId="0000007D">
            <w:pPr>
              <w:pageBreakBefore w:val="0"/>
              <w:widowControl w:val="0"/>
              <w:numPr>
                <w:ilvl w:val="0"/>
                <w:numId w:val="11"/>
              </w:numPr>
              <w:spacing w:after="0" w:line="276" w:lineRule="auto"/>
              <w:ind w:left="720" w:hanging="360"/>
              <w:rPr>
                <w:sz w:val="20"/>
                <w:szCs w:val="20"/>
                <w:u w:val="none"/>
              </w:rPr>
            </w:pPr>
            <w:r w:rsidDel="00000000" w:rsidR="00000000" w:rsidRPr="00000000">
              <w:rPr>
                <w:sz w:val="20"/>
                <w:szCs w:val="20"/>
                <w:rtl w:val="0"/>
              </w:rPr>
              <w:t xml:space="preserve">Social: Fact vs. Opinion</w:t>
            </w:r>
          </w:p>
          <w:p w:rsidR="00000000" w:rsidDel="00000000" w:rsidP="00000000" w:rsidRDefault="00000000" w:rsidRPr="00000000" w14:paraId="0000007E">
            <w:pPr>
              <w:pageBreakBefore w:val="0"/>
              <w:widowControl w:val="0"/>
              <w:numPr>
                <w:ilvl w:val="0"/>
                <w:numId w:val="11"/>
              </w:numPr>
              <w:spacing w:after="0" w:line="276" w:lineRule="auto"/>
              <w:ind w:left="720" w:hanging="360"/>
              <w:rPr>
                <w:sz w:val="20"/>
                <w:szCs w:val="20"/>
                <w:u w:val="none"/>
              </w:rPr>
            </w:pPr>
            <w:r w:rsidDel="00000000" w:rsidR="00000000" w:rsidRPr="00000000">
              <w:rPr>
                <w:sz w:val="20"/>
                <w:szCs w:val="20"/>
                <w:rtl w:val="0"/>
              </w:rPr>
              <w:t xml:space="preserve">Educational: Credibility</w:t>
            </w:r>
          </w:p>
          <w:p w:rsidR="00000000" w:rsidDel="00000000" w:rsidP="00000000" w:rsidRDefault="00000000" w:rsidRPr="00000000" w14:paraId="0000007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80">
            <w:pPr>
              <w:pageBreakBefore w:val="0"/>
              <w:widowControl w:val="0"/>
              <w:spacing w:after="0" w:line="276" w:lineRule="auto"/>
              <w:rPr>
                <w:sz w:val="20"/>
                <w:szCs w:val="20"/>
              </w:rPr>
            </w:pPr>
            <w:r w:rsidDel="00000000" w:rsidR="00000000" w:rsidRPr="00000000">
              <w:rPr>
                <w:sz w:val="20"/>
                <w:szCs w:val="20"/>
                <w:rtl w:val="0"/>
              </w:rPr>
              <w:t xml:space="preserve">     Being reliable is an important trait in successful people. In work and life, people who trust you must be able to rely on you. This means that you follow through with your actions and speak truthfully. Being reliable means that people can trust what you say and believe that the opinions you state are your own. People must also trust you to attribute them for ideas and words that they share with you. There is no worse feeling than hearing someone claim an idea that was yours and claim it as your own. For this reason, in school, work, and life, plagiarism, paraphrasing, and citing sources must be differentiated. While it is necessary to support your opinion with facts, it is also necessary to share where you have found your facts. The ability and choice to share where your information comes from and ensure you are learning from credible sources will make you a trustworthy and reliable friend, worker, and community member. </w:t>
            </w:r>
          </w:p>
          <w:p w:rsidR="00000000" w:rsidDel="00000000" w:rsidP="00000000" w:rsidRDefault="00000000" w:rsidRPr="00000000" w14:paraId="00000081">
            <w:pPr>
              <w:pageBreakBefore w:val="0"/>
              <w:widowControl w:val="0"/>
              <w:spacing w:after="0" w:line="276" w:lineRule="auto"/>
              <w:rPr>
                <w:sz w:val="20"/>
                <w:szCs w:val="20"/>
              </w:rPr>
            </w:pPr>
            <w:r w:rsidDel="00000000" w:rsidR="00000000" w:rsidRPr="00000000">
              <w:rPr>
                <w:sz w:val="20"/>
                <w:szCs w:val="20"/>
                <w:rtl w:val="0"/>
              </w:rPr>
              <w:t xml:space="preserve">     Persuasion is used often and everywhere we look- in writing, speech, on the television, in music, etc. For this reason, it is important to speak truthfully and to only form opinions based on credible sources, so that you, too, will be seen as credible and trustworthy. The best way to create a reputation of credibility is to do research, check your sources, and credit others for what they have said or provided you. In this way, people will be able to believe what you say because it is also shown in what you do. If you hear information that does not sound credible, do not hesitate to ask or look for additional information. We cannot believe all that we hear and see. Instead, we must think critically and analyze information to form our own opinions and only share what we believe to be true.</w:t>
            </w:r>
          </w:p>
        </w:tc>
      </w:tr>
    </w:tbl>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87">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88">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9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9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A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A6">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C1">
      <w:pPr>
        <w:pageBreakBefore w:val="0"/>
        <w:spacing w:after="0" w:line="276" w:lineRule="auto"/>
        <w:rPr/>
      </w:pPr>
      <w:r w:rsidDel="00000000" w:rsidR="00000000" w:rsidRPr="00000000">
        <w:rPr>
          <w:rtl w:val="0"/>
        </w:rPr>
      </w:r>
    </w:p>
    <w:sectPr>
      <w:footerReference r:id="rId1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b w:val="1"/>
        <w:bCs w:val="1"/>
        <w:i w:val="1"/>
        <w:iCs w:val="1"/>
      </w:rPr>
    </w:pPr>
    <w:r w:rsidDel="00000000" w:rsidR="00000000" w:rsidRPr="00000000">
      <w:rPr>
        <w:b w:val="1"/>
        <w:bCs w:val="1"/>
        <w:i w:val="1"/>
        <w:iCs w:val="1"/>
        <w:rtl w:val="0"/>
      </w:rPr>
      <w:t xml:space="preserve">Laddering Your Success 2023. All rights reserved</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yDxN4c_CmpI" TargetMode="External"/><Relationship Id="rId10" Type="http://schemas.openxmlformats.org/officeDocument/2006/relationships/hyperlink" Target="https://writing.wisc.edu/handbook/assignments/quotingsources/" TargetMode="External"/><Relationship Id="rId13" Type="http://schemas.openxmlformats.org/officeDocument/2006/relationships/hyperlink" Target="https://www.georgetownisd.org/cms/lib/TX01001838/Centricity/Domain/594/STAARWritingRubric_Persuasive_Student_Version.pdf" TargetMode="External"/><Relationship Id="rId12" Type="http://schemas.openxmlformats.org/officeDocument/2006/relationships/hyperlink" Target="https://www.slideshare.net/Jkeigher/argumentative-essayrubricw1-1-474168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ytimes.com/2018/05/31/learning/is-it-actually-smart-to-sit-still.html" TargetMode="External"/><Relationship Id="rId15" Type="http://schemas.openxmlformats.org/officeDocument/2006/relationships/hyperlink" Target="https://www.youtube.com/watch?v=yDxN4c_CmpI" TargetMode="External"/><Relationship Id="rId14" Type="http://schemas.openxmlformats.org/officeDocument/2006/relationships/hyperlink" Target="https://www.youtube.com/watch?v=yDxN4c_CmpI" TargetMode="External"/><Relationship Id="rId17" Type="http://schemas.openxmlformats.org/officeDocument/2006/relationships/footer" Target="footer1.xml"/><Relationship Id="rId16" Type="http://schemas.openxmlformats.org/officeDocument/2006/relationships/hyperlink" Target="https://www.britannica.com/" TargetMode="External"/><Relationship Id="rId5" Type="http://schemas.openxmlformats.org/officeDocument/2006/relationships/styles" Target="styles.xml"/><Relationship Id="rId6" Type="http://schemas.openxmlformats.org/officeDocument/2006/relationships/hyperlink" Target="https://socialnetworking.procon.org/" TargetMode="External"/><Relationship Id="rId7" Type="http://schemas.openxmlformats.org/officeDocument/2006/relationships/hyperlink" Target="https://www.npr.org/2016/04/17/474525392/attention-students-put-your-laptops-away" TargetMode="External"/><Relationship Id="rId8" Type="http://schemas.openxmlformats.org/officeDocument/2006/relationships/hyperlink" Target="https://www.nytimes.com/2018/09/07/opinion/sunday/teenager-anxiety-phones-social-media.html?auth=login-goog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