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05</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1 - 2 days (depending on mode of delivery)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8.6C</w:t>
            </w:r>
          </w:p>
          <w:p w:rsidR="00000000" w:rsidDel="00000000" w:rsidP="00000000" w:rsidRDefault="00000000" w:rsidRPr="00000000" w14:paraId="0000000C">
            <w:pPr>
              <w:pageBreakBefore w:val="0"/>
              <w:spacing w:after="0" w:line="240" w:lineRule="auto"/>
              <w:rPr>
                <w:sz w:val="20"/>
                <w:szCs w:val="20"/>
                <w:shd w:fill="b7b7b7" w:val="clear"/>
              </w:rPr>
            </w:pPr>
            <w:r w:rsidDel="00000000" w:rsidR="00000000" w:rsidRPr="00000000">
              <w:rPr>
                <w:sz w:val="20"/>
                <w:szCs w:val="20"/>
                <w:shd w:fill="b7b7b7" w:val="clear"/>
                <w:rtl w:val="0"/>
              </w:rPr>
              <w:t xml:space="preserve">8.6B</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E">
            <w:pPr>
              <w:pageBreakBefore w:val="0"/>
              <w:spacing w:after="0" w:line="240" w:lineRule="auto"/>
              <w:rPr/>
            </w:pPr>
            <w:r w:rsidDel="00000000" w:rsidR="00000000" w:rsidRPr="00000000">
              <w:rPr>
                <w:rtl w:val="0"/>
              </w:rPr>
            </w:r>
          </w:p>
          <w:p w:rsidR="00000000" w:rsidDel="00000000" w:rsidP="00000000" w:rsidRDefault="00000000" w:rsidRPr="00000000" w14:paraId="0000000F">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4 of 4</w:t>
            </w:r>
          </w:p>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sz w:val="20"/>
                <w:szCs w:val="20"/>
                <w:rtl w:val="0"/>
              </w:rPr>
              <w:t xml:space="preserve">Topic: Using text evidence to support student responses (this LP works both within and across genres)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7">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critique the texts from this lesson group and use textual evidence to bolster their analysis</w:t>
            </w:r>
          </w:p>
          <w:p w:rsidR="00000000" w:rsidDel="00000000" w:rsidP="00000000" w:rsidRDefault="00000000" w:rsidRPr="00000000" w14:paraId="00000018">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19">
            <w:pPr>
              <w:pageBreakBefore w:val="0"/>
              <w:spacing w:after="0" w:line="240" w:lineRule="auto"/>
              <w:ind w:left="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C">
            <w:pPr>
              <w:pageBreakBefore w:val="0"/>
              <w:spacing w:after="0" w:line="240" w:lineRule="auto"/>
              <w:rPr>
                <w:sz w:val="20"/>
                <w:szCs w:val="20"/>
              </w:rPr>
            </w:pPr>
            <w:r w:rsidDel="00000000" w:rsidR="00000000" w:rsidRPr="00000000">
              <w:rPr>
                <w:sz w:val="20"/>
                <w:szCs w:val="20"/>
                <w:rtl w:val="0"/>
              </w:rPr>
              <w:t xml:space="preserve">How can critiquing and reflecting strengthen my skills and abilities?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Be (Character/Values/Principles) </w:t>
            </w:r>
            <w:r w:rsidDel="00000000" w:rsidR="00000000" w:rsidRPr="00000000">
              <w:rPr>
                <w:i w:val="1"/>
                <w:iCs w:val="1"/>
                <w:sz w:val="20"/>
                <w:szCs w:val="20"/>
                <w:rtl w:val="0"/>
              </w:rPr>
              <w:t xml:space="preserve">Spiritual; </w:t>
            </w:r>
            <w:r w:rsidDel="00000000" w:rsidR="00000000" w:rsidRPr="00000000">
              <w:rPr>
                <w:sz w:val="20"/>
                <w:szCs w:val="20"/>
                <w:rtl w:val="0"/>
              </w:rPr>
              <w:t xml:space="preserve">Reflection</w:t>
            </w:r>
            <w:r w:rsidDel="00000000" w:rsidR="00000000" w:rsidRPr="00000000">
              <w:rPr>
                <w:rtl w:val="0"/>
              </w:rPr>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w:t>
            </w:r>
            <w:r w:rsidDel="00000000" w:rsidR="00000000" w:rsidRPr="00000000">
              <w:rPr>
                <w:i w:val="1"/>
                <w:iCs w:val="1"/>
                <w:sz w:val="20"/>
                <w:szCs w:val="20"/>
                <w:rtl w:val="0"/>
              </w:rPr>
              <w:t xml:space="preserve">Vocational;</w:t>
            </w:r>
            <w:r w:rsidDel="00000000" w:rsidR="00000000" w:rsidRPr="00000000">
              <w:rPr>
                <w:sz w:val="20"/>
                <w:szCs w:val="20"/>
                <w:rtl w:val="0"/>
              </w:rPr>
              <w:t xml:space="preserve"> Personal Mission</w:t>
            </w:r>
            <w:r w:rsidDel="00000000" w:rsidR="00000000" w:rsidRPr="00000000">
              <w:rPr>
                <w:rtl w:val="0"/>
              </w:rPr>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sz w:val="20"/>
                <w:szCs w:val="20"/>
                <w:rtl w:val="0"/>
              </w:rPr>
              <w:t xml:space="preserve">Do (Execute with Excellence) - </w:t>
            </w:r>
            <w:r w:rsidDel="00000000" w:rsidR="00000000" w:rsidRPr="00000000">
              <w:rPr>
                <w:i w:val="1"/>
                <w:iCs w:val="1"/>
                <w:sz w:val="20"/>
                <w:szCs w:val="20"/>
                <w:rtl w:val="0"/>
              </w:rPr>
              <w:t xml:space="preserve">-Health; </w:t>
            </w:r>
            <w:r w:rsidDel="00000000" w:rsidR="00000000" w:rsidRPr="00000000">
              <w:rPr>
                <w:sz w:val="20"/>
                <w:szCs w:val="20"/>
                <w:rtl w:val="0"/>
              </w:rPr>
              <w:t xml:space="preserve">Well being</w:t>
            </w:r>
            <w:r w:rsidDel="00000000" w:rsidR="00000000" w:rsidRPr="00000000">
              <w:rPr>
                <w:rtl w:val="0"/>
              </w:rPr>
            </w:r>
          </w:p>
          <w:p w:rsidR="00000000" w:rsidDel="00000000" w:rsidP="00000000" w:rsidRDefault="00000000" w:rsidRPr="00000000" w14:paraId="00000022">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tl w:val="0"/>
              </w:rPr>
            </w:r>
          </w:p>
          <w:p w:rsidR="00000000" w:rsidDel="00000000" w:rsidP="00000000" w:rsidRDefault="00000000" w:rsidRPr="00000000" w14:paraId="00000027">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Access to a the texts that you have used this week (“The Last Leaf,” the O.Henry story the students self-selected, and the informational texts you used)</w:t>
            </w:r>
          </w:p>
          <w:p w:rsidR="00000000" w:rsidDel="00000000" w:rsidP="00000000" w:rsidRDefault="00000000" w:rsidRPr="00000000" w14:paraId="00000028">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Supplies to complete the critique/reflection depending on your mode of delivery. Some modes you can use are:</w:t>
            </w:r>
          </w:p>
          <w:p w:rsidR="00000000" w:rsidDel="00000000" w:rsidP="00000000" w:rsidRDefault="00000000" w:rsidRPr="00000000" w14:paraId="00000029">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standard written piece</w:t>
            </w:r>
          </w:p>
          <w:p w:rsidR="00000000" w:rsidDel="00000000" w:rsidP="00000000" w:rsidRDefault="00000000" w:rsidRPr="00000000" w14:paraId="0000002A">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slideshow with primary points</w:t>
            </w:r>
          </w:p>
          <w:p w:rsidR="00000000" w:rsidDel="00000000" w:rsidP="00000000" w:rsidRDefault="00000000" w:rsidRPr="00000000" w14:paraId="0000002B">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artistic reflection (poster, storyboard, mock social media, advertisement)</w:t>
            </w:r>
          </w:p>
          <w:p w:rsidR="00000000" w:rsidDel="00000000" w:rsidP="00000000" w:rsidRDefault="00000000" w:rsidRPr="00000000" w14:paraId="0000002C">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article written as a “book critic”</w:t>
            </w:r>
          </w:p>
          <w:p w:rsidR="00000000" w:rsidDel="00000000" w:rsidP="00000000" w:rsidRDefault="00000000" w:rsidRPr="00000000" w14:paraId="0000002D">
            <w:pPr>
              <w:pageBreakBefore w:val="0"/>
              <w:spacing w:after="0" w:line="240" w:lineRule="auto"/>
              <w:ind w:left="0" w:firstLine="0"/>
              <w:rPr>
                <w:sz w:val="20"/>
                <w:szCs w:val="20"/>
              </w:rPr>
            </w:pPr>
            <w:r w:rsidDel="00000000" w:rsidR="00000000" w:rsidRPr="00000000">
              <w:rPr>
                <w:sz w:val="20"/>
                <w:szCs w:val="20"/>
                <w:rtl w:val="0"/>
              </w:rPr>
              <w:t xml:space="preserve">**Any mode is acceptable as long as it proves that students can use text evidence to support their responses. You may choose the delivery mode or you might want to allow students to choose from an approved list. This can help with engagement**</w:t>
            </w:r>
          </w:p>
          <w:p w:rsidR="00000000" w:rsidDel="00000000" w:rsidP="00000000" w:rsidRDefault="00000000" w:rsidRPr="00000000" w14:paraId="0000002E">
            <w:pPr>
              <w:pageBreakBefore w:val="0"/>
              <w:spacing w:after="240" w:before="240" w:line="240"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2F">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ind w:left="720" w:firstLine="0"/>
              <w:rPr>
                <w:color w:val="1155cc"/>
                <w:sz w:val="20"/>
                <w:szCs w:val="20"/>
                <w:u w:val="singl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Asynchronous situations may require the teacher to provide a video going through the steps of this lesson for greatest understanding. A discussion board may be helpful.</w:t>
            </w:r>
          </w:p>
          <w:p w:rsidR="00000000" w:rsidDel="00000000" w:rsidP="00000000" w:rsidRDefault="00000000" w:rsidRPr="00000000" w14:paraId="000000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Tell students that they will now put themselves in the position of a critic. Explain this concept if needed (although students in this age group will likely be familiar). You might provide a few minutes of quick discussion debating favorite movies and why, favorite books and why etc. Just something to get students in this mindset.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Using a text you personally have read before, give a brief review of it. State a personal opinion about the piece and give students a text-based reason for your opinion. Depending on modes of delivery, you may need to provide additional support here. (it is best not to use this week’s texts for this since students will be using them. You can easily use any piece of text the class has worked with in the past or you can choose something you are reading personally)</w:t>
            </w:r>
          </w:p>
          <w:p w:rsidR="00000000" w:rsidDel="00000000" w:rsidP="00000000" w:rsidRDefault="00000000" w:rsidRPr="00000000" w14:paraId="0000003C">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F">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Briefly discuss what a critique/reflection would look like for this group of texts (from the week). Some guided questions to get students brainstorming could be:</w:t>
            </w:r>
          </w:p>
          <w:p w:rsidR="00000000" w:rsidDel="00000000" w:rsidP="00000000" w:rsidRDefault="00000000" w:rsidRPr="00000000" w14:paraId="00000040">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Which of these texts was most interesting to you and why?</w:t>
            </w:r>
          </w:p>
          <w:p w:rsidR="00000000" w:rsidDel="00000000" w:rsidP="00000000" w:rsidRDefault="00000000" w:rsidRPr="00000000" w14:paraId="00000041">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Which of these texts was the most powerful and what made it so?</w:t>
            </w:r>
          </w:p>
          <w:p w:rsidR="00000000" w:rsidDel="00000000" w:rsidP="00000000" w:rsidRDefault="00000000" w:rsidRPr="00000000" w14:paraId="00000042">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Which of these texts most likely served its purpose in the best way and why do you believe this?</w:t>
            </w:r>
          </w:p>
          <w:p w:rsidR="00000000" w:rsidDel="00000000" w:rsidP="00000000" w:rsidRDefault="00000000" w:rsidRPr="00000000" w14:paraId="00000043">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How do these texts compare?</w:t>
            </w:r>
          </w:p>
          <w:p w:rsidR="00000000" w:rsidDel="00000000" w:rsidP="00000000" w:rsidRDefault="00000000" w:rsidRPr="00000000" w14:paraId="00000044">
            <w:pPr>
              <w:pageBreakBefore w:val="0"/>
              <w:spacing w:after="0" w:line="240" w:lineRule="auto"/>
              <w:ind w:left="72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based on your guidelines for mode of delivery, provide a reflection piece wherein they are also using skills for critique. </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provide evidence from the texts to support their reflections.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Instructional Input - Synchronous</w:t>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52">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Tell students that they will now put themselves in the position of a critic. Explain this concept if needed (although students in this age group will likely be familiar) You might provide a few minutes of quick discussion debating favorite movies and why, favorite books and why etc. Just something to get students in this mindset. </w:t>
            </w:r>
          </w:p>
          <w:p w:rsidR="00000000" w:rsidDel="00000000" w:rsidP="00000000" w:rsidRDefault="00000000" w:rsidRPr="00000000" w14:paraId="00000053">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5">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Using a text you personally have read before, give a brief review of it. State a personal opinion about the piece and give students a text-based reason for your opinion. Depending on modes of delivery, you may need to provide additional support here. (it is best not to use this week’s texts for this since students will be using them. You can easily use any piece of text the class has worked with in the past or you can choose something you are reading personally)</w:t>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9">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Briefly discuss what a critique/reflection would look like for this group of texts (from the week). Some guided questions to get students brainstorming could be:</w:t>
            </w:r>
          </w:p>
          <w:p w:rsidR="00000000" w:rsidDel="00000000" w:rsidP="00000000" w:rsidRDefault="00000000" w:rsidRPr="00000000" w14:paraId="0000005A">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Which of these texts was most interesting to you and why?</w:t>
            </w:r>
          </w:p>
          <w:p w:rsidR="00000000" w:rsidDel="00000000" w:rsidP="00000000" w:rsidRDefault="00000000" w:rsidRPr="00000000" w14:paraId="0000005B">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Which of these texts was the most powerful and what made it so?</w:t>
            </w:r>
          </w:p>
          <w:p w:rsidR="00000000" w:rsidDel="00000000" w:rsidP="00000000" w:rsidRDefault="00000000" w:rsidRPr="00000000" w14:paraId="0000005C">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Which of these texts most likely served its purpose in the best way and why do you believe this?</w:t>
            </w:r>
          </w:p>
          <w:p w:rsidR="00000000" w:rsidDel="00000000" w:rsidP="00000000" w:rsidRDefault="00000000" w:rsidRPr="00000000" w14:paraId="0000005D">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How do these texts compare?</w:t>
            </w:r>
          </w:p>
          <w:p w:rsidR="00000000" w:rsidDel="00000000" w:rsidP="00000000" w:rsidRDefault="00000000" w:rsidRPr="00000000" w14:paraId="0000005E">
            <w:pPr>
              <w:pageBreakBefore w:val="0"/>
              <w:spacing w:after="0" w:line="240" w:lineRule="auto"/>
              <w:ind w:left="72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005F">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61">
            <w:pPr>
              <w:pageBreakBefore w:val="0"/>
              <w:spacing w:after="0" w:line="240" w:lineRule="auto"/>
              <w:ind w:left="720" w:firstLine="0"/>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62">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based on your guidelines for mode of delivery, provide a reflection piece wherein they are also using skills for critique. </w:t>
            </w:r>
          </w:p>
          <w:p w:rsidR="00000000" w:rsidDel="00000000" w:rsidP="00000000" w:rsidRDefault="00000000" w:rsidRPr="00000000" w14:paraId="00000063">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provide evidence from the texts to support their reflections.</w:t>
            </w:r>
          </w:p>
          <w:p w:rsidR="00000000" w:rsidDel="00000000" w:rsidP="00000000" w:rsidRDefault="00000000" w:rsidRPr="00000000" w14:paraId="00000064">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ind w:left="2160" w:firstLine="0"/>
              <w:rPr>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pageBreakBefore w:val="0"/>
              <w:spacing w:after="0" w:line="240" w:lineRule="auto"/>
              <w:rPr>
                <w:sz w:val="20"/>
                <w:szCs w:val="20"/>
              </w:rPr>
            </w:pPr>
            <w:r w:rsidDel="00000000" w:rsidR="00000000" w:rsidRPr="00000000">
              <w:rPr>
                <w:sz w:val="20"/>
                <w:szCs w:val="20"/>
                <w:rtl w:val="0"/>
              </w:rPr>
              <w:t xml:space="preserve">Independent practice: final product is the reflection/critique with textual evidence. Actual “product” will vary based on your chosen mode(s) of delivery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06C">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6D">
            <w:pPr>
              <w:pageBreakBefore w:val="0"/>
              <w:widowControl w:val="0"/>
              <w:spacing w:after="0" w:line="276" w:lineRule="auto"/>
              <w:rPr>
                <w:i w:val="1"/>
                <w:iCs w:val="1"/>
                <w:sz w:val="20"/>
                <w:szCs w:val="20"/>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Spiritual</w:t>
            </w:r>
            <w:r w:rsidDel="00000000" w:rsidR="00000000" w:rsidRPr="00000000">
              <w:rPr>
                <w:b w:val="1"/>
                <w:bCs w:val="1"/>
                <w:sz w:val="20"/>
                <w:szCs w:val="20"/>
                <w:rtl w:val="0"/>
              </w:rPr>
              <w:t xml:space="preserve">? </w:t>
            </w:r>
            <w:r w:rsidDel="00000000" w:rsidR="00000000" w:rsidRPr="00000000">
              <w:rPr>
                <w:sz w:val="20"/>
                <w:szCs w:val="20"/>
                <w:rtl w:val="0"/>
              </w:rPr>
              <w:t xml:space="preserve">When you take time to reflect, you are giving serious thought to your behaviors, thoughts, attitudes, motivations, and desires. When you critique these same ideas, you are determining what is “good” and “bad” about them. These concepts together can keep you focused on your spiritual path.</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Vocational? </w:t>
            </w:r>
            <w:r w:rsidDel="00000000" w:rsidR="00000000" w:rsidRPr="00000000">
              <w:rPr>
                <w:sz w:val="20"/>
                <w:szCs w:val="20"/>
                <w:rtl w:val="0"/>
              </w:rPr>
              <w:t xml:space="preserve">As you get out into the workplace, you will need to do a lot of personal reflection and critiquing exercises. You will start developing a personal  mission to success in your career, and taking the time to use these skills will help you to navigate your way through any type of job. The important thing is not to lose sight of your personal mission. By using reflection skills, you can stay focused.</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Health? </w:t>
            </w:r>
            <w:r w:rsidDel="00000000" w:rsidR="00000000" w:rsidRPr="00000000">
              <w:rPr>
                <w:sz w:val="20"/>
                <w:szCs w:val="20"/>
                <w:rtl w:val="0"/>
              </w:rPr>
              <w:t xml:space="preserve">Part of life is taking a critical look at our habits and activities and deciding whether or not they add value to our existence. The skills you are using now (to reflect and to critique) are not just limited to literature. These are real world skills that can help you bring emotional and physical balance to your life, thereby creating a deeper sense of well-being.</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