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Unit:Ordering Fractions, Decimals and Integers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5 days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6.1A</w:t>
            </w:r>
            <w:r w:rsidDel="00000000" w:rsidR="00000000" w:rsidRPr="00000000">
              <w:rPr>
                <w:sz w:val="20"/>
                <w:szCs w:val="20"/>
                <w:rtl w:val="0"/>
              </w:rPr>
              <w:t xml:space="preserve">, </w:t>
            </w:r>
            <w:r w:rsidDel="00000000" w:rsidR="00000000" w:rsidRPr="00000000">
              <w:rPr>
                <w:sz w:val="20"/>
                <w:szCs w:val="20"/>
                <w:rtl w:val="0"/>
              </w:rPr>
              <w:t xml:space="preserve">6.1C</w:t>
            </w:r>
            <w:r w:rsidDel="00000000" w:rsidR="00000000" w:rsidRPr="00000000">
              <w:rPr>
                <w:sz w:val="20"/>
                <w:szCs w:val="20"/>
                <w:rtl w:val="0"/>
              </w:rPr>
              <w:t xml:space="preserve">, </w:t>
            </w:r>
            <w:r w:rsidDel="00000000" w:rsidR="00000000" w:rsidRPr="00000000">
              <w:rPr>
                <w:sz w:val="20"/>
                <w:szCs w:val="20"/>
                <w:rtl w:val="0"/>
              </w:rPr>
              <w:t xml:space="preserve">6.1D</w:t>
            </w:r>
            <w:r w:rsidDel="00000000" w:rsidR="00000000" w:rsidRPr="00000000">
              <w:rPr>
                <w:sz w:val="20"/>
                <w:szCs w:val="20"/>
                <w:rtl w:val="0"/>
              </w:rPr>
              <w:t xml:space="preserve">, </w:t>
            </w:r>
            <w:r w:rsidDel="00000000" w:rsidR="00000000" w:rsidRPr="00000000">
              <w:rPr>
                <w:sz w:val="20"/>
                <w:szCs w:val="20"/>
                <w:rtl w:val="0"/>
              </w:rPr>
              <w:t xml:space="preserve">6.1E</w:t>
            </w:r>
            <w:r w:rsidDel="00000000" w:rsidR="00000000" w:rsidRPr="00000000">
              <w:rPr>
                <w:sz w:val="20"/>
                <w:szCs w:val="20"/>
                <w:rtl w:val="0"/>
              </w:rPr>
              <w:t xml:space="preserve">, </w:t>
            </w:r>
            <w:r w:rsidDel="00000000" w:rsidR="00000000" w:rsidRPr="00000000">
              <w:rPr>
                <w:sz w:val="20"/>
                <w:szCs w:val="20"/>
                <w:rtl w:val="0"/>
              </w:rPr>
              <w:t xml:space="preserve">6.1F</w:t>
            </w:r>
            <w:r w:rsidDel="00000000" w:rsidR="00000000" w:rsidRPr="00000000">
              <w:rPr>
                <w:sz w:val="20"/>
                <w:szCs w:val="20"/>
                <w:rtl w:val="0"/>
              </w:rPr>
              <w:t xml:space="preserve">, </w:t>
            </w:r>
            <w:r w:rsidDel="00000000" w:rsidR="00000000" w:rsidRPr="00000000">
              <w:rPr>
                <w:sz w:val="20"/>
                <w:szCs w:val="20"/>
                <w:rtl w:val="0"/>
              </w:rPr>
              <w:t xml:space="preserve">6.1G</w:t>
            </w:r>
            <w:r w:rsidDel="00000000" w:rsidR="00000000" w:rsidRPr="00000000">
              <w:rPr>
                <w:sz w:val="20"/>
                <w:szCs w:val="20"/>
                <w:rtl w:val="0"/>
              </w:rPr>
              <w:t xml:space="preserve">, </w:t>
            </w:r>
            <w:r w:rsidDel="00000000" w:rsidR="00000000" w:rsidRPr="00000000">
              <w:rPr>
                <w:sz w:val="20"/>
                <w:szCs w:val="20"/>
                <w:rtl w:val="0"/>
              </w:rPr>
              <w:t xml:space="preserve">6.2A</w:t>
            </w:r>
            <w:r w:rsidDel="00000000" w:rsidR="00000000" w:rsidRPr="00000000">
              <w:rPr>
                <w:sz w:val="20"/>
                <w:szCs w:val="20"/>
                <w:rtl w:val="0"/>
              </w:rPr>
              <w:t xml:space="preserve">, </w:t>
            </w:r>
            <w:r w:rsidDel="00000000" w:rsidR="00000000" w:rsidRPr="00000000">
              <w:rPr>
                <w:sz w:val="20"/>
                <w:szCs w:val="20"/>
                <w:rtl w:val="0"/>
              </w:rPr>
              <w:t xml:space="preserve">6.2C</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Introduction to Integers and Whole Numbers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to classify integers and whole numbers</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to understand the number line with positive and negative numbers</w:t>
            </w:r>
          </w:p>
          <w:p w:rsidR="00000000" w:rsidDel="00000000" w:rsidP="00000000" w:rsidRDefault="00000000" w:rsidRPr="00000000" w14:paraId="0000001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the value of negatives in comparison to positive integers and whole numbers </w:t>
            </w: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What is an integer?</w:t>
            </w:r>
          </w:p>
          <w:p w:rsidR="00000000" w:rsidDel="00000000" w:rsidP="00000000" w:rsidRDefault="00000000" w:rsidRPr="00000000" w14:paraId="0000001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What is a whole number?</w:t>
            </w:r>
          </w:p>
          <w:p w:rsidR="00000000" w:rsidDel="00000000" w:rsidP="00000000" w:rsidRDefault="00000000" w:rsidRPr="00000000" w14:paraId="0000001B">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Are integers and whole numbers the same thing?</w:t>
            </w:r>
          </w:p>
          <w:p w:rsidR="00000000" w:rsidDel="00000000" w:rsidP="00000000" w:rsidRDefault="00000000" w:rsidRPr="00000000" w14:paraId="0000001C">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and Financial - How are integers and whole numbers helpful when making sound financial decisions in my life?</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Financial - Why is it important to understand integers and whole numbers especially when dealing with money management? Why is it also important to understand the difference between both terms as they do not mean the same thing. </w:t>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Cultural, Spiritual - How does learning and understanding the impact of positive and negative value help us identify barriers while still staying persistence and resourceful?</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complete activity on identifying where  integers and whole numbers go on a number line. This previews the kind of work students will be working throughout the lesson</w:t>
            </w:r>
          </w:p>
          <w:p w:rsidR="00000000" w:rsidDel="00000000" w:rsidP="00000000" w:rsidRDefault="00000000" w:rsidRPr="00000000" w14:paraId="0000002B">
            <w:pPr>
              <w:pageBreakBefore w:val="0"/>
              <w:numPr>
                <w:ilvl w:val="0"/>
                <w:numId w:val="3"/>
              </w:numPr>
              <w:spacing w:after="0" w:line="240" w:lineRule="auto"/>
              <w:ind w:left="720" w:hanging="360"/>
              <w:rPr>
                <w:sz w:val="20"/>
                <w:szCs w:val="20"/>
                <w:u w:val="none"/>
              </w:rPr>
            </w:pPr>
            <w:hyperlink r:id="rId6">
              <w:r w:rsidDel="00000000" w:rsidR="00000000" w:rsidRPr="00000000">
                <w:rPr>
                  <w:color w:val="1155cc"/>
                  <w:sz w:val="20"/>
                  <w:szCs w:val="20"/>
                  <w:u w:val="single"/>
                  <w:rtl w:val="0"/>
                </w:rPr>
                <w:t xml:space="preserve">Number Line Activity + Answer Key</w:t>
              </w:r>
            </w:hyperlink>
            <w:r w:rsidDel="00000000" w:rsidR="00000000" w:rsidRPr="00000000">
              <w:rPr>
                <w:rtl w:val="0"/>
              </w:rPr>
            </w:r>
          </w:p>
          <w:p w:rsidR="00000000" w:rsidDel="00000000" w:rsidP="00000000" w:rsidRDefault="00000000" w:rsidRPr="00000000" w14:paraId="0000002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w:t>
            </w:r>
          </w:p>
          <w:p w:rsidR="00000000" w:rsidDel="00000000" w:rsidP="00000000" w:rsidRDefault="00000000" w:rsidRPr="00000000" w14:paraId="0000002E">
            <w:pPr>
              <w:pageBreakBefore w:val="0"/>
              <w:numPr>
                <w:ilvl w:val="0"/>
                <w:numId w:val="8"/>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Key Point #1: </w:t>
            </w:r>
            <w:r w:rsidDel="00000000" w:rsidR="00000000" w:rsidRPr="00000000">
              <w:rPr>
                <w:sz w:val="20"/>
                <w:szCs w:val="20"/>
                <w:rtl w:val="0"/>
              </w:rPr>
              <w:t xml:space="preserve">Whole numbers are numbers that do not need to be represented with a fraction or decimal. They are positive and include zero.</w:t>
            </w:r>
          </w:p>
          <w:p w:rsidR="00000000" w:rsidDel="00000000" w:rsidP="00000000" w:rsidRDefault="00000000" w:rsidRPr="00000000" w14:paraId="0000002F">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Examples: **GO OVER EXAMPLES AS A CLASS** (4, 952, 0, 73)</w:t>
            </w:r>
          </w:p>
          <w:p w:rsidR="00000000" w:rsidDel="00000000" w:rsidP="00000000" w:rsidRDefault="00000000" w:rsidRPr="00000000" w14:paraId="00000030">
            <w:pPr>
              <w:pageBreakBefore w:val="0"/>
              <w:numPr>
                <w:ilvl w:val="0"/>
                <w:numId w:val="8"/>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Key Point #2: </w:t>
            </w:r>
            <w:r w:rsidDel="00000000" w:rsidR="00000000" w:rsidRPr="00000000">
              <w:rPr>
                <w:sz w:val="20"/>
                <w:szCs w:val="20"/>
                <w:rtl w:val="0"/>
              </w:rPr>
              <w:t xml:space="preserve">Integers are whole numbers and their opposites. Therefore, integers can be negative. </w:t>
            </w:r>
          </w:p>
          <w:p w:rsidR="00000000" w:rsidDel="00000000" w:rsidP="00000000" w:rsidRDefault="00000000" w:rsidRPr="00000000" w14:paraId="00000031">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Examples: **GO OVER EXAMPLES AS A CLASS** (12, 0, -9, -810)</w:t>
            </w:r>
          </w:p>
          <w:p w:rsidR="00000000" w:rsidDel="00000000" w:rsidP="00000000" w:rsidRDefault="00000000" w:rsidRPr="00000000" w14:paraId="0000003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Create a table like this: Place a check on the box that makes the table true</w:t>
            </w:r>
          </w:p>
          <w:p w:rsidR="00000000" w:rsidDel="00000000" w:rsidP="00000000" w:rsidRDefault="00000000" w:rsidRPr="00000000" w14:paraId="00000033">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**Teacher models the first 2**</w:t>
            </w:r>
          </w:p>
          <w:p w:rsidR="00000000" w:rsidDel="00000000" w:rsidP="00000000" w:rsidRDefault="00000000" w:rsidRPr="00000000" w14:paraId="00000034">
            <w:pPr>
              <w:pageBreakBefore w:val="0"/>
              <w:spacing w:after="0" w:line="240" w:lineRule="auto"/>
              <w:ind w:left="720" w:firstLine="0"/>
              <w:rPr>
                <w:sz w:val="20"/>
                <w:szCs w:val="20"/>
              </w:rPr>
            </w:pPr>
            <w:r w:rsidDel="00000000" w:rsidR="00000000" w:rsidRPr="00000000">
              <w:rPr>
                <w:rtl w:val="0"/>
              </w:rPr>
            </w:r>
          </w:p>
          <w:tbl>
            <w:tblPr>
              <w:tblStyle w:val="Table2"/>
              <w:tblW w:w="359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9.6"/>
              <w:gridCol w:w="719.6"/>
              <w:gridCol w:w="719.6"/>
              <w:gridCol w:w="719.6"/>
              <w:gridCol w:w="719.6"/>
              <w:tblGridChange w:id="0">
                <w:tblGrid>
                  <w:gridCol w:w="719.6"/>
                  <w:gridCol w:w="719.6"/>
                  <w:gridCol w:w="719.6"/>
                  <w:gridCol w:w="719.6"/>
                  <w:gridCol w:w="71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Whole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Negative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2">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practice classifying numbers on their own </w:t>
            </w:r>
          </w:p>
          <w:p w:rsidR="00000000" w:rsidDel="00000000" w:rsidP="00000000" w:rsidRDefault="00000000" w:rsidRPr="00000000" w14:paraId="00000053">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**NOTE: Take off the natural numbers, rational and irrational numbers questions as these are not part of the 6th grade curriculum </w:t>
            </w:r>
          </w:p>
          <w:p w:rsidR="00000000" w:rsidDel="00000000" w:rsidP="00000000" w:rsidRDefault="00000000" w:rsidRPr="00000000" w14:paraId="00000054">
            <w:pPr>
              <w:pageBreakBefore w:val="0"/>
              <w:numPr>
                <w:ilvl w:val="0"/>
                <w:numId w:val="7"/>
              </w:numPr>
              <w:spacing w:after="0" w:line="240" w:lineRule="auto"/>
              <w:ind w:left="720" w:hanging="360"/>
              <w:rPr>
                <w:sz w:val="20"/>
                <w:szCs w:val="20"/>
              </w:rPr>
            </w:pPr>
            <w:hyperlink r:id="rId7">
              <w:r w:rsidDel="00000000" w:rsidR="00000000" w:rsidRPr="00000000">
                <w:rPr>
                  <w:color w:val="1155cc"/>
                  <w:sz w:val="20"/>
                  <w:szCs w:val="20"/>
                  <w:u w:val="single"/>
                  <w:rtl w:val="0"/>
                </w:rPr>
                <w:t xml:space="preserve">Classification of Integers and Whole Numbers</w:t>
              </w:r>
            </w:hyperlink>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ind w:left="0" w:firstLine="0"/>
              <w:rPr>
                <w:b w:val="1"/>
                <w:bCs w:val="1"/>
                <w:sz w:val="20"/>
                <w:szCs w:val="20"/>
              </w:rPr>
            </w:pPr>
            <w:r w:rsidDel="00000000" w:rsidR="00000000" w:rsidRPr="00000000">
              <w:rPr>
                <w:b w:val="1"/>
                <w:bCs w:val="1"/>
                <w:sz w:val="20"/>
                <w:szCs w:val="20"/>
                <w:rtl w:val="0"/>
              </w:rPr>
              <w:t xml:space="preserve">M: Modeling (I do) #2</w:t>
            </w:r>
          </w:p>
          <w:p w:rsidR="00000000" w:rsidDel="00000000" w:rsidP="00000000" w:rsidRDefault="00000000" w:rsidRPr="00000000" w14:paraId="0000005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Integers can also be represented in real-life scenarios such as these - </w:t>
            </w:r>
            <w:hyperlink r:id="rId8">
              <w:r w:rsidDel="00000000" w:rsidR="00000000" w:rsidRPr="00000000">
                <w:rPr>
                  <w:color w:val="1155cc"/>
                  <w:sz w:val="20"/>
                  <w:szCs w:val="20"/>
                  <w:u w:val="single"/>
                  <w:rtl w:val="0"/>
                </w:rPr>
                <w:t xml:space="preserve">Representation of Integers </w:t>
              </w:r>
            </w:hyperlink>
            <w:r w:rsidDel="00000000" w:rsidR="00000000" w:rsidRPr="00000000">
              <w:rPr>
                <w:rtl w:val="0"/>
              </w:rPr>
            </w:r>
          </w:p>
          <w:p w:rsidR="00000000" w:rsidDel="00000000" w:rsidP="00000000" w:rsidRDefault="00000000" w:rsidRPr="00000000" w14:paraId="00000059">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Teacher completes 2 problems and students finishes activity </w:t>
            </w: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D">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E">
            <w:pPr>
              <w:numPr>
                <w:ilvl w:val="0"/>
                <w:numId w:val="3"/>
              </w:numPr>
              <w:spacing w:after="0" w:line="240" w:lineRule="auto"/>
              <w:ind w:left="720" w:hanging="360"/>
              <w:rPr>
                <w:sz w:val="20"/>
                <w:szCs w:val="20"/>
              </w:rPr>
            </w:pPr>
            <w:r w:rsidDel="00000000" w:rsidR="00000000" w:rsidRPr="00000000">
              <w:rPr>
                <w:rtl w:val="0"/>
              </w:rPr>
            </w:r>
          </w:p>
          <w:p w:rsidR="00000000" w:rsidDel="00000000" w:rsidP="00000000" w:rsidRDefault="00000000" w:rsidRPr="00000000" w14:paraId="0000005F">
            <w:pPr>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0">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1">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3">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4">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06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Since integers are negative, they have an opposite value which is the positive and this is additional -</w:t>
            </w:r>
            <w:hyperlink r:id="rId9">
              <w:r w:rsidDel="00000000" w:rsidR="00000000" w:rsidRPr="00000000">
                <w:rPr>
                  <w:color w:val="1155cc"/>
                  <w:sz w:val="20"/>
                  <w:szCs w:val="20"/>
                  <w:u w:val="single"/>
                  <w:rtl w:val="0"/>
                </w:rPr>
                <w:t xml:space="preserve"> Opposite Integers Activity + Answer Key</w:t>
              </w:r>
            </w:hyperlink>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Additional Practice </w:t>
            </w:r>
          </w:p>
          <w:p w:rsidR="00000000" w:rsidDel="00000000" w:rsidP="00000000" w:rsidRDefault="00000000" w:rsidRPr="00000000" w14:paraId="0000006B">
            <w:pPr>
              <w:pageBreakBefore w:val="0"/>
              <w:numPr>
                <w:ilvl w:val="0"/>
                <w:numId w:val="1"/>
              </w:numPr>
              <w:spacing w:after="0" w:line="240" w:lineRule="auto"/>
              <w:ind w:left="720" w:hanging="360"/>
              <w:rPr>
                <w:sz w:val="20"/>
                <w:szCs w:val="20"/>
              </w:rPr>
            </w:pPr>
            <w:hyperlink r:id="rId10">
              <w:r w:rsidDel="00000000" w:rsidR="00000000" w:rsidRPr="00000000">
                <w:rPr>
                  <w:color w:val="1155cc"/>
                  <w:sz w:val="20"/>
                  <w:szCs w:val="20"/>
                  <w:u w:val="single"/>
                  <w:rtl w:val="0"/>
                </w:rPr>
                <w:t xml:space="preserve">Multiple Choice Practice </w:t>
              </w:r>
            </w:hyperlink>
            <w:r w:rsidDel="00000000" w:rsidR="00000000" w:rsidRPr="00000000">
              <w:rPr>
                <w:rtl w:val="0"/>
              </w:rPr>
            </w:r>
          </w:p>
          <w:p w:rsidR="00000000" w:rsidDel="00000000" w:rsidP="00000000" w:rsidRDefault="00000000" w:rsidRPr="00000000" w14:paraId="0000006C">
            <w:pPr>
              <w:pageBreakBefore w:val="0"/>
              <w:spacing w:after="0" w:line="240" w:lineRule="auto"/>
              <w:ind w:left="720" w:firstLine="0"/>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6F">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“Energy is contagious, positive and negative alike. I will forever be mindful of what and who I am allowing into my space” - Unknown</w:t>
            </w:r>
            <w:r w:rsidDel="00000000" w:rsidR="00000000" w:rsidRPr="00000000">
              <w:rPr>
                <w:rtl w:val="0"/>
              </w:rPr>
            </w:r>
          </w:p>
          <w:p w:rsidR="00000000" w:rsidDel="00000000" w:rsidP="00000000" w:rsidRDefault="00000000" w:rsidRPr="00000000" w14:paraId="00000071">
            <w:pPr>
              <w:widowControl w:val="0"/>
              <w:spacing w:after="0" w:line="276" w:lineRule="auto"/>
              <w:rPr>
                <w:color w:val="2a2a2a"/>
                <w:sz w:val="20"/>
                <w:szCs w:val="20"/>
              </w:rPr>
            </w:pPr>
            <w:r w:rsidDel="00000000" w:rsidR="00000000" w:rsidRPr="00000000">
              <w:rPr>
                <w:rtl w:val="0"/>
              </w:rPr>
            </w:r>
          </w:p>
          <w:p w:rsidR="00000000" w:rsidDel="00000000" w:rsidP="00000000" w:rsidRDefault="00000000" w:rsidRPr="00000000" w14:paraId="00000072">
            <w:pPr>
              <w:widowControl w:val="0"/>
              <w:spacing w:after="0" w:line="276" w:lineRule="auto"/>
              <w:rPr>
                <w:sz w:val="20"/>
                <w:szCs w:val="20"/>
              </w:rPr>
            </w:pPr>
            <w:r w:rsidDel="00000000" w:rsidR="00000000" w:rsidRPr="00000000">
              <w:rPr>
                <w:sz w:val="20"/>
                <w:szCs w:val="20"/>
                <w:rtl w:val="0"/>
              </w:rPr>
              <w:t xml:space="preserve">Be (Character/Values/Principles) -  Educational and Financial - How are integers and whole numbers helpful when making sound financial decisions in my life?</w:t>
            </w:r>
          </w:p>
          <w:p w:rsidR="00000000" w:rsidDel="00000000" w:rsidP="00000000" w:rsidRDefault="00000000" w:rsidRPr="00000000" w14:paraId="00000073">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4">
            <w:pPr>
              <w:widowControl w:val="0"/>
              <w:spacing w:after="0" w:line="276" w:lineRule="auto"/>
              <w:rPr>
                <w:color w:val="2a2a2a"/>
                <w:sz w:val="20"/>
                <w:szCs w:val="20"/>
              </w:rPr>
            </w:pPr>
            <w:r w:rsidDel="00000000" w:rsidR="00000000" w:rsidRPr="00000000">
              <w:rPr>
                <w:sz w:val="20"/>
                <w:szCs w:val="20"/>
                <w:rtl w:val="0"/>
              </w:rPr>
              <w:t xml:space="preserve">Knowing and understanding the kind of transactions that can affect one’s financial independence is important because it helps the individuals to make sound decisions that will have positive long-term impact. Understanding integers and whole numbers is important as they are the foundation of negative and positive numbers which can be translated in many aspects of one's life, from money management, to relationship managements and even resourcefulness. Not only can these terms be taken to express material value but also mental and personal value. The amount of time you spend on an activity that is bringing negative energy or negative results can be understood with the knowledge of integers and whole numbers. </w:t>
            </w: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mathworksheets4kids.com/integers/mixed/mcq1.pdf" TargetMode="External"/><Relationship Id="rId9" Type="http://schemas.openxmlformats.org/officeDocument/2006/relationships/hyperlink" Target="https://www.mathworksheets4kids.com/integers/mixed/opposite-integers1.pdf" TargetMode="External"/><Relationship Id="rId5" Type="http://schemas.openxmlformats.org/officeDocument/2006/relationships/styles" Target="styles.xml"/><Relationship Id="rId6" Type="http://schemas.openxmlformats.org/officeDocument/2006/relationships/hyperlink" Target="https://www.mathworksheets4kids.com/integers/number-line/number-line-easy1.pdf" TargetMode="External"/><Relationship Id="rId7" Type="http://schemas.openxmlformats.org/officeDocument/2006/relationships/hyperlink" Target="https://p13cdn4static.sharpschool.com/UserFiles/Servers/Server_77361/File/Departments/Mathematics/John%20Sidanycz/Algebra%201/Chapter%201/Classify%20the%20type%20of%20number.pdf" TargetMode="External"/><Relationship Id="rId8" Type="http://schemas.openxmlformats.org/officeDocument/2006/relationships/hyperlink" Target="https://www.mathworksheets4kids.com/integers/mixed/representation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