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76" w:lineRule="auto"/>
        <w:rPr>
          <w:rFonts w:ascii="Arial" w:cs="Arial" w:eastAsia="Arial" w:hAnsi="Arial"/>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Day1</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Math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Unit:Ordering Fractions, Decimals and Integers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5 days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6.1A</w:t>
            </w:r>
            <w:r w:rsidDel="00000000" w:rsidR="00000000" w:rsidRPr="00000000">
              <w:rPr>
                <w:sz w:val="20"/>
                <w:szCs w:val="20"/>
                <w:rtl w:val="0"/>
              </w:rPr>
              <w:t xml:space="preserve">, </w:t>
            </w:r>
            <w:r w:rsidDel="00000000" w:rsidR="00000000" w:rsidRPr="00000000">
              <w:rPr>
                <w:sz w:val="20"/>
                <w:szCs w:val="20"/>
                <w:rtl w:val="0"/>
              </w:rPr>
              <w:t xml:space="preserve">6.1C</w:t>
            </w:r>
            <w:r w:rsidDel="00000000" w:rsidR="00000000" w:rsidRPr="00000000">
              <w:rPr>
                <w:sz w:val="20"/>
                <w:szCs w:val="20"/>
                <w:rtl w:val="0"/>
              </w:rPr>
              <w:t xml:space="preserve">, </w:t>
            </w:r>
            <w:r w:rsidDel="00000000" w:rsidR="00000000" w:rsidRPr="00000000">
              <w:rPr>
                <w:sz w:val="20"/>
                <w:szCs w:val="20"/>
                <w:rtl w:val="0"/>
              </w:rPr>
              <w:t xml:space="preserve">6.1D</w:t>
            </w:r>
            <w:r w:rsidDel="00000000" w:rsidR="00000000" w:rsidRPr="00000000">
              <w:rPr>
                <w:sz w:val="20"/>
                <w:szCs w:val="20"/>
                <w:rtl w:val="0"/>
              </w:rPr>
              <w:t xml:space="preserve">, </w:t>
            </w:r>
            <w:r w:rsidDel="00000000" w:rsidR="00000000" w:rsidRPr="00000000">
              <w:rPr>
                <w:sz w:val="20"/>
                <w:szCs w:val="20"/>
                <w:rtl w:val="0"/>
              </w:rPr>
              <w:t xml:space="preserve">6.1E</w:t>
            </w:r>
            <w:r w:rsidDel="00000000" w:rsidR="00000000" w:rsidRPr="00000000">
              <w:rPr>
                <w:sz w:val="20"/>
                <w:szCs w:val="20"/>
                <w:rtl w:val="0"/>
              </w:rPr>
              <w:t xml:space="preserve">, </w:t>
            </w:r>
            <w:r w:rsidDel="00000000" w:rsidR="00000000" w:rsidRPr="00000000">
              <w:rPr>
                <w:sz w:val="20"/>
                <w:szCs w:val="20"/>
                <w:rtl w:val="0"/>
              </w:rPr>
              <w:t xml:space="preserve">6.1F</w:t>
            </w:r>
            <w:r w:rsidDel="00000000" w:rsidR="00000000" w:rsidRPr="00000000">
              <w:rPr>
                <w:sz w:val="20"/>
                <w:szCs w:val="20"/>
                <w:rtl w:val="0"/>
              </w:rPr>
              <w:t xml:space="preserve">, </w:t>
            </w:r>
            <w:r w:rsidDel="00000000" w:rsidR="00000000" w:rsidRPr="00000000">
              <w:rPr>
                <w:sz w:val="20"/>
                <w:szCs w:val="20"/>
                <w:rtl w:val="0"/>
              </w:rPr>
              <w:t xml:space="preserve">6.1G</w:t>
            </w:r>
            <w:r w:rsidDel="00000000" w:rsidR="00000000" w:rsidRPr="00000000">
              <w:rPr>
                <w:sz w:val="20"/>
                <w:szCs w:val="20"/>
                <w:rtl w:val="0"/>
              </w:rPr>
              <w:t xml:space="preserve">, </w:t>
            </w:r>
            <w:r w:rsidDel="00000000" w:rsidR="00000000" w:rsidRPr="00000000">
              <w:rPr>
                <w:sz w:val="20"/>
                <w:szCs w:val="20"/>
                <w:rtl w:val="0"/>
              </w:rPr>
              <w:t xml:space="preserve">6.2A</w:t>
            </w:r>
            <w:r w:rsidDel="00000000" w:rsidR="00000000" w:rsidRPr="00000000">
              <w:rPr>
                <w:sz w:val="20"/>
                <w:szCs w:val="20"/>
                <w:rtl w:val="0"/>
              </w:rPr>
              <w:t xml:space="preserve">, </w:t>
            </w:r>
            <w:r w:rsidDel="00000000" w:rsidR="00000000" w:rsidRPr="00000000">
              <w:rPr>
                <w:sz w:val="20"/>
                <w:szCs w:val="20"/>
                <w:rtl w:val="0"/>
              </w:rPr>
              <w:t xml:space="preserve">6.2C</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Introduction to Integers and Whole Numbers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503.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to order negative and positive fractions and decimals</w:t>
            </w:r>
          </w:p>
          <w:p w:rsidR="00000000" w:rsidDel="00000000" w:rsidP="00000000" w:rsidRDefault="00000000" w:rsidRPr="00000000" w14:paraId="00000013">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to understand that the further to the left on a number line, the smaller the values are </w:t>
            </w:r>
          </w:p>
          <w:p w:rsidR="00000000" w:rsidDel="00000000" w:rsidP="00000000" w:rsidRDefault="00000000" w:rsidRPr="00000000" w14:paraId="00000014">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to understand the further to the RIGHT on a number line, the larger the values are</w:t>
            </w:r>
          </w:p>
          <w:p w:rsidR="00000000" w:rsidDel="00000000" w:rsidP="00000000" w:rsidRDefault="00000000" w:rsidRPr="00000000" w14:paraId="00000015">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convert decimals to fractions and fractions to decimals</w:t>
            </w: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A">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How do I order positive and negative fractions and decimals? </w:t>
            </w:r>
          </w:p>
          <w:p w:rsidR="00000000" w:rsidDel="00000000" w:rsidP="00000000" w:rsidRDefault="00000000" w:rsidRPr="00000000" w14:paraId="0000001B">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Can fractions and decimals represent the same value?</w:t>
            </w:r>
          </w:p>
          <w:p w:rsidR="00000000" w:rsidDel="00000000" w:rsidP="00000000" w:rsidRDefault="00000000" w:rsidRPr="00000000" w14:paraId="0000001C">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How to convert decimals to fractions or fractions to decimals?</w:t>
            </w:r>
          </w:p>
          <w:p w:rsidR="00000000" w:rsidDel="00000000" w:rsidP="00000000" w:rsidRDefault="00000000" w:rsidRPr="00000000" w14:paraId="0000001D">
            <w:pPr>
              <w:pageBreakBefore w:val="0"/>
              <w:spacing w:after="0" w:line="240" w:lineRule="auto"/>
              <w:ind w:left="72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b w:val="1"/>
                <w:bCs w:val="1"/>
                <w:sz w:val="20"/>
                <w:szCs w:val="20"/>
                <w:highlight w:val="yellow"/>
              </w:rPr>
            </w:pPr>
            <w:r w:rsidDel="00000000" w:rsidR="00000000" w:rsidRPr="00000000">
              <w:rPr>
                <w:b w:val="1"/>
                <w:bCs w:val="1"/>
                <w:sz w:val="20"/>
                <w:szCs w:val="20"/>
                <w:rtl w:val="0"/>
              </w:rPr>
              <w:t xml:space="preserve"> </w:t>
            </w:r>
            <w:r w:rsidDel="00000000" w:rsidR="00000000" w:rsidRPr="00000000">
              <w:rPr>
                <w:b w:val="1"/>
                <w:bCs w:val="1"/>
                <w:sz w:val="20"/>
                <w:szCs w:val="20"/>
                <w:highlight w:val="yellow"/>
                <w:rtl w:val="0"/>
              </w:rPr>
              <w:t xml:space="preserve">LYS Methodology</w:t>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and Vocational - How will ordering integers help me to be a driven and disciplined individual?</w:t>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and Financial - Why is it important to understand integers and whole numbers especially when dealing with money management? Why is it also important to understand the difference between both terms as they do not mean the same thing. </w:t>
            </w:r>
          </w:p>
          <w:p w:rsidR="00000000" w:rsidDel="00000000" w:rsidP="00000000" w:rsidRDefault="00000000" w:rsidRPr="00000000" w14:paraId="00000023">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4">
            <w:pPr>
              <w:pageBreakBefore w:val="0"/>
              <w:widowControl w:val="0"/>
              <w:spacing w:after="0" w:line="276" w:lineRule="auto"/>
              <w:rPr>
                <w:sz w:val="20"/>
                <w:szCs w:val="20"/>
              </w:rPr>
            </w:pPr>
            <w:r w:rsidDel="00000000" w:rsidR="00000000" w:rsidRPr="00000000">
              <w:rPr>
                <w:sz w:val="20"/>
                <w:szCs w:val="20"/>
                <w:rtl w:val="0"/>
              </w:rPr>
              <w:t xml:space="preserve">Do (Execute with Excellence) - Educational, Cultural, Spiritual - How does learning about order with negative and positive values help me with resource management and independence?</w:t>
            </w:r>
          </w:p>
          <w:p w:rsidR="00000000" w:rsidDel="00000000" w:rsidP="00000000" w:rsidRDefault="00000000" w:rsidRPr="00000000" w14:paraId="00000025">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rtl w:val="0"/>
              </w:rPr>
              <w:t xml:space="preserve">Resources (Include Technology):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sz w:val="20"/>
                <w:szCs w:val="20"/>
                <w:highlight w:val="yellow"/>
                <w:rtl w:val="0"/>
              </w:rPr>
              <w:t xml:space="preserve">Instructional Input - Asynchronous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B">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Student complete activity with converting fractions to decimals and decimals to fractions</w:t>
            </w:r>
          </w:p>
          <w:p w:rsidR="00000000" w:rsidDel="00000000" w:rsidP="00000000" w:rsidRDefault="00000000" w:rsidRPr="00000000" w14:paraId="0000002C">
            <w:pPr>
              <w:pageBreakBefore w:val="0"/>
              <w:numPr>
                <w:ilvl w:val="0"/>
                <w:numId w:val="3"/>
              </w:numPr>
              <w:spacing w:after="0" w:line="240" w:lineRule="auto"/>
              <w:ind w:left="720" w:hanging="360"/>
              <w:rPr>
                <w:sz w:val="20"/>
                <w:szCs w:val="20"/>
                <w:u w:val="none"/>
              </w:rPr>
            </w:pPr>
            <w:hyperlink r:id="rId6">
              <w:r w:rsidDel="00000000" w:rsidR="00000000" w:rsidRPr="00000000">
                <w:rPr>
                  <w:color w:val="1155cc"/>
                  <w:sz w:val="20"/>
                  <w:szCs w:val="20"/>
                  <w:u w:val="single"/>
                  <w:rtl w:val="0"/>
                </w:rPr>
                <w:t xml:space="preserve">Fractions to decimals Worksheet</w:t>
              </w:r>
            </w:hyperlink>
            <w:r w:rsidDel="00000000" w:rsidR="00000000" w:rsidRPr="00000000">
              <w:rPr>
                <w:rtl w:val="0"/>
              </w:rPr>
            </w:r>
          </w:p>
          <w:p w:rsidR="00000000" w:rsidDel="00000000" w:rsidP="00000000" w:rsidRDefault="00000000" w:rsidRPr="00000000" w14:paraId="0000002D">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w:t>
            </w:r>
          </w:p>
          <w:p w:rsidR="00000000" w:rsidDel="00000000" w:rsidP="00000000" w:rsidRDefault="00000000" w:rsidRPr="00000000" w14:paraId="0000002F">
            <w:pPr>
              <w:pageBreakBefore w:val="0"/>
              <w:numPr>
                <w:ilvl w:val="0"/>
                <w:numId w:val="8"/>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Key Point #1: </w:t>
            </w:r>
            <w:r w:rsidDel="00000000" w:rsidR="00000000" w:rsidRPr="00000000">
              <w:rPr>
                <w:sz w:val="20"/>
                <w:szCs w:val="20"/>
                <w:rtl w:val="0"/>
              </w:rPr>
              <w:t xml:space="preserve">To convert a fraction into decimal or decimal into fractions, PLACE VALUE will be important to understand.</w:t>
            </w:r>
          </w:p>
          <w:p w:rsidR="00000000" w:rsidDel="00000000" w:rsidP="00000000" w:rsidRDefault="00000000" w:rsidRPr="00000000" w14:paraId="00000030">
            <w:pPr>
              <w:pageBreakBefore w:val="0"/>
              <w:numPr>
                <w:ilvl w:val="0"/>
                <w:numId w:val="8"/>
              </w:numPr>
              <w:spacing w:after="0" w:line="240" w:lineRule="auto"/>
              <w:ind w:left="720" w:hanging="360"/>
              <w:rPr>
                <w:b w:val="1"/>
                <w:bCs w:val="1"/>
                <w:sz w:val="20"/>
                <w:szCs w:val="20"/>
                <w:u w:val="none"/>
              </w:rPr>
            </w:pPr>
            <w:r w:rsidDel="00000000" w:rsidR="00000000" w:rsidRPr="00000000">
              <w:rPr>
                <w:rtl w:val="0"/>
              </w:rPr>
            </w:r>
          </w:p>
          <w:p w:rsidR="00000000" w:rsidDel="00000000" w:rsidP="00000000" w:rsidRDefault="00000000" w:rsidRPr="00000000" w14:paraId="00000031">
            <w:pPr>
              <w:pageBreakBefore w:val="0"/>
              <w:numPr>
                <w:ilvl w:val="0"/>
                <w:numId w:val="8"/>
              </w:numPr>
              <w:spacing w:after="0" w:line="240" w:lineRule="auto"/>
              <w:ind w:left="720" w:hanging="360"/>
              <w:rPr>
                <w:sz w:val="20"/>
                <w:szCs w:val="20"/>
                <w:u w:val="none"/>
              </w:rPr>
            </w:pPr>
            <w:r w:rsidDel="00000000" w:rsidR="00000000" w:rsidRPr="00000000">
              <w:rPr>
                <w:sz w:val="20"/>
                <w:szCs w:val="20"/>
              </w:rPr>
              <w:drawing>
                <wp:inline distB="114300" distT="114300" distL="114300" distR="114300">
                  <wp:extent cx="1357313" cy="104290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57313" cy="104290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ageBreakBefore w:val="0"/>
              <w:numPr>
                <w:ilvl w:val="0"/>
                <w:numId w:val="8"/>
              </w:numPr>
              <w:spacing w:after="0" w:line="240" w:lineRule="auto"/>
              <w:ind w:left="720" w:hanging="360"/>
              <w:rPr>
                <w:sz w:val="20"/>
                <w:szCs w:val="20"/>
                <w:u w:val="none"/>
              </w:rPr>
            </w:pPr>
            <w:hyperlink r:id="rId8">
              <w:r w:rsidDel="00000000" w:rsidR="00000000" w:rsidRPr="00000000">
                <w:rPr>
                  <w:color w:val="1155cc"/>
                  <w:sz w:val="20"/>
                  <w:szCs w:val="20"/>
                  <w:u w:val="single"/>
                  <w:rtl w:val="0"/>
                </w:rPr>
                <w:t xml:space="preserve">Place Value Worksheet</w:t>
              </w:r>
            </w:hyperlink>
            <w:r w:rsidDel="00000000" w:rsidR="00000000" w:rsidRPr="00000000">
              <w:rPr>
                <w:sz w:val="20"/>
                <w:szCs w:val="20"/>
                <w:rtl w:val="0"/>
              </w:rPr>
              <w:t xml:space="preserve">: Teacher completes 1-2 examples to set up students for success and then students complete the rest on their own</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37">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Key Point #2: Ordering fractions, decimals and integers requires that each value is in the same form. </w:t>
            </w:r>
          </w:p>
          <w:p w:rsidR="00000000" w:rsidDel="00000000" w:rsidP="00000000" w:rsidRDefault="00000000" w:rsidRPr="00000000" w14:paraId="00000038">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Ex: Convert all to fractions, decimals, or integers (Hint: Find the simpler form and convert them all to that)</w:t>
            </w:r>
          </w:p>
          <w:p w:rsidR="00000000" w:rsidDel="00000000" w:rsidP="00000000" w:rsidRDefault="00000000" w:rsidRPr="00000000" w14:paraId="00000039">
            <w:pPr>
              <w:pageBreakBefore w:val="0"/>
              <w:numPr>
                <w:ilvl w:val="0"/>
                <w:numId w:val="7"/>
              </w:numPr>
              <w:spacing w:after="0" w:line="240" w:lineRule="auto"/>
              <w:ind w:left="720" w:hanging="360"/>
              <w:rPr>
                <w:sz w:val="20"/>
                <w:szCs w:val="20"/>
                <w:u w:val="none"/>
              </w:rPr>
            </w:pPr>
            <w:r w:rsidDel="00000000" w:rsidR="00000000" w:rsidRPr="00000000">
              <w:rPr>
                <w:rtl w:val="0"/>
              </w:rPr>
            </w:r>
          </w:p>
          <w:tbl>
            <w:tblPr>
              <w:tblStyle w:val="Table2"/>
              <w:tblW w:w="96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3285"/>
              <w:gridCol w:w="3405"/>
              <w:tblGridChange w:id="0">
                <w:tblGrid>
                  <w:gridCol w:w="2925"/>
                  <w:gridCol w:w="328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Fractions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Decimals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Integers/Negative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12.75</w:t>
                  </w:r>
                </w:p>
              </w:tc>
            </w:tr>
          </w:tbl>
          <w:p w:rsidR="00000000" w:rsidDel="00000000" w:rsidP="00000000" w:rsidRDefault="00000000" w:rsidRPr="00000000" w14:paraId="00000049">
            <w:pPr>
              <w:pageBreakBefore w:val="0"/>
              <w:numPr>
                <w:ilvl w:val="0"/>
                <w:numId w:val="7"/>
              </w:numPr>
              <w:spacing w:after="0" w:line="240" w:lineRule="auto"/>
              <w:ind w:left="720" w:hanging="360"/>
              <w:rPr>
                <w:sz w:val="20"/>
                <w:szCs w:val="20"/>
                <w:u w:val="none"/>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ind w:left="0" w:firstLine="0"/>
              <w:rPr>
                <w:b w:val="1"/>
                <w:bCs w:val="1"/>
                <w:sz w:val="20"/>
                <w:szCs w:val="20"/>
              </w:rPr>
            </w:pPr>
            <w:r w:rsidDel="00000000" w:rsidR="00000000" w:rsidRPr="00000000">
              <w:rPr>
                <w:b w:val="1"/>
                <w:bCs w:val="1"/>
                <w:sz w:val="20"/>
                <w:szCs w:val="20"/>
                <w:rtl w:val="0"/>
              </w:rPr>
              <w:t xml:space="preserve">M: Modeling (I do) #2</w:t>
            </w:r>
          </w:p>
          <w:p w:rsidR="00000000" w:rsidDel="00000000" w:rsidP="00000000" w:rsidRDefault="00000000" w:rsidRPr="00000000" w14:paraId="0000004D">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Comparing fractions and decimals with less than and greater than symbols is another form of practice</w:t>
            </w:r>
          </w:p>
          <w:p w:rsidR="00000000" w:rsidDel="00000000" w:rsidP="00000000" w:rsidRDefault="00000000" w:rsidRPr="00000000" w14:paraId="0000004E">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Teacher will complete 2-3 problems to MODEL how to solve them </w:t>
            </w:r>
          </w:p>
          <w:p w:rsidR="00000000" w:rsidDel="00000000" w:rsidP="00000000" w:rsidRDefault="00000000" w:rsidRPr="00000000" w14:paraId="0000004F">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Students complete the rest</w:t>
            </w:r>
          </w:p>
          <w:p w:rsidR="00000000" w:rsidDel="00000000" w:rsidP="00000000" w:rsidRDefault="00000000" w:rsidRPr="00000000" w14:paraId="00000050">
            <w:pPr>
              <w:pageBreakBefore w:val="0"/>
              <w:numPr>
                <w:ilvl w:val="0"/>
                <w:numId w:val="4"/>
              </w:numPr>
              <w:spacing w:after="0" w:line="240" w:lineRule="auto"/>
              <w:ind w:left="720" w:hanging="360"/>
              <w:rPr>
                <w:sz w:val="20"/>
                <w:szCs w:val="20"/>
                <w:u w:val="none"/>
              </w:rPr>
            </w:pPr>
            <w:hyperlink r:id="rId9">
              <w:r w:rsidDel="00000000" w:rsidR="00000000" w:rsidRPr="00000000">
                <w:rPr>
                  <w:color w:val="1155cc"/>
                  <w:sz w:val="20"/>
                  <w:szCs w:val="20"/>
                  <w:u w:val="single"/>
                  <w:rtl w:val="0"/>
                </w:rPr>
                <w:t xml:space="preserve">Comparing fractions and decimals</w:t>
              </w:r>
            </w:hyperlink>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54">
            <w:pPr>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5">
            <w:pPr>
              <w:numPr>
                <w:ilvl w:val="0"/>
                <w:numId w:val="3"/>
              </w:numPr>
              <w:spacing w:after="0" w:line="240" w:lineRule="auto"/>
              <w:ind w:left="720" w:hanging="360"/>
              <w:rPr>
                <w:sz w:val="20"/>
                <w:szCs w:val="20"/>
              </w:rPr>
            </w:pPr>
            <w:r w:rsidDel="00000000" w:rsidR="00000000" w:rsidRPr="00000000">
              <w:rPr>
                <w:sz w:val="20"/>
                <w:szCs w:val="20"/>
                <w:rtl w:val="0"/>
              </w:rPr>
              <w:t xml:space="preserve">Student complete activity with converting fractions to decimals and decimals to fractions</w:t>
            </w:r>
          </w:p>
          <w:p w:rsidR="00000000" w:rsidDel="00000000" w:rsidP="00000000" w:rsidRDefault="00000000" w:rsidRPr="00000000" w14:paraId="00000056">
            <w:pPr>
              <w:numPr>
                <w:ilvl w:val="0"/>
                <w:numId w:val="3"/>
              </w:numPr>
              <w:spacing w:after="0" w:line="240" w:lineRule="auto"/>
              <w:ind w:left="720" w:hanging="360"/>
              <w:rPr>
                <w:sz w:val="20"/>
                <w:szCs w:val="20"/>
              </w:rPr>
            </w:pPr>
            <w:hyperlink r:id="rId10">
              <w:r w:rsidDel="00000000" w:rsidR="00000000" w:rsidRPr="00000000">
                <w:rPr>
                  <w:color w:val="1155cc"/>
                  <w:sz w:val="20"/>
                  <w:szCs w:val="20"/>
                  <w:u w:val="single"/>
                  <w:rtl w:val="0"/>
                </w:rPr>
                <w:t xml:space="preserve">Fractions to decimals Worksheet</w:t>
              </w:r>
            </w:hyperlink>
            <w:r w:rsidDel="00000000" w:rsidR="00000000" w:rsidRPr="00000000">
              <w:rPr>
                <w:rtl w:val="0"/>
              </w:rPr>
            </w:r>
          </w:p>
          <w:p w:rsidR="00000000" w:rsidDel="00000000" w:rsidP="00000000" w:rsidRDefault="00000000" w:rsidRPr="00000000" w14:paraId="00000057">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8">
            <w:pPr>
              <w:spacing w:after="0" w:line="240" w:lineRule="auto"/>
              <w:rPr>
                <w:b w:val="1"/>
                <w:bCs w:val="1"/>
                <w:sz w:val="20"/>
                <w:szCs w:val="20"/>
              </w:rPr>
            </w:pPr>
            <w:r w:rsidDel="00000000" w:rsidR="00000000" w:rsidRPr="00000000">
              <w:rPr>
                <w:b w:val="1"/>
                <w:bCs w:val="1"/>
                <w:sz w:val="20"/>
                <w:szCs w:val="20"/>
                <w:rtl w:val="0"/>
              </w:rPr>
              <w:t xml:space="preserve">M: Modeling (I do) #1</w:t>
            </w:r>
          </w:p>
          <w:p w:rsidR="00000000" w:rsidDel="00000000" w:rsidP="00000000" w:rsidRDefault="00000000" w:rsidRPr="00000000" w14:paraId="00000059">
            <w:pPr>
              <w:numPr>
                <w:ilvl w:val="0"/>
                <w:numId w:val="8"/>
              </w:numPr>
              <w:spacing w:after="0" w:line="240" w:lineRule="auto"/>
              <w:ind w:left="720" w:hanging="360"/>
              <w:rPr>
                <w:b w:val="1"/>
                <w:bCs w:val="1"/>
                <w:sz w:val="20"/>
                <w:szCs w:val="20"/>
              </w:rPr>
            </w:pPr>
            <w:r w:rsidDel="00000000" w:rsidR="00000000" w:rsidRPr="00000000">
              <w:rPr>
                <w:b w:val="1"/>
                <w:bCs w:val="1"/>
                <w:sz w:val="20"/>
                <w:szCs w:val="20"/>
                <w:rtl w:val="0"/>
              </w:rPr>
              <w:t xml:space="preserve">Key Point #1: </w:t>
            </w:r>
            <w:r w:rsidDel="00000000" w:rsidR="00000000" w:rsidRPr="00000000">
              <w:rPr>
                <w:sz w:val="20"/>
                <w:szCs w:val="20"/>
                <w:rtl w:val="0"/>
              </w:rPr>
              <w:t xml:space="preserve">To convert a fraction into decimal or decimal into fractions, PLACE VALUE will be important to understand.</w:t>
            </w:r>
          </w:p>
          <w:p w:rsidR="00000000" w:rsidDel="00000000" w:rsidP="00000000" w:rsidRDefault="00000000" w:rsidRPr="00000000" w14:paraId="0000005A">
            <w:pPr>
              <w:numPr>
                <w:ilvl w:val="0"/>
                <w:numId w:val="8"/>
              </w:numPr>
              <w:spacing w:after="0" w:line="240" w:lineRule="auto"/>
              <w:ind w:left="720" w:hanging="360"/>
              <w:rPr>
                <w:b w:val="1"/>
                <w:bCs w:val="1"/>
                <w:sz w:val="20"/>
                <w:szCs w:val="20"/>
              </w:rPr>
            </w:pPr>
            <w:r w:rsidDel="00000000" w:rsidR="00000000" w:rsidRPr="00000000">
              <w:rPr>
                <w:rtl w:val="0"/>
              </w:rPr>
            </w:r>
          </w:p>
          <w:p w:rsidR="00000000" w:rsidDel="00000000" w:rsidP="00000000" w:rsidRDefault="00000000" w:rsidRPr="00000000" w14:paraId="0000005B">
            <w:pPr>
              <w:numPr>
                <w:ilvl w:val="0"/>
                <w:numId w:val="8"/>
              </w:numPr>
              <w:spacing w:after="0" w:line="240" w:lineRule="auto"/>
              <w:ind w:left="720" w:hanging="360"/>
              <w:rPr>
                <w:sz w:val="20"/>
                <w:szCs w:val="20"/>
              </w:rPr>
            </w:pPr>
            <w:r w:rsidDel="00000000" w:rsidR="00000000" w:rsidRPr="00000000">
              <w:rPr>
                <w:sz w:val="20"/>
                <w:szCs w:val="20"/>
              </w:rPr>
              <w:drawing>
                <wp:inline distB="114300" distT="114300" distL="114300" distR="114300">
                  <wp:extent cx="1357313" cy="104290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57313" cy="104290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8"/>
              </w:numPr>
              <w:spacing w:after="0" w:line="240" w:lineRule="auto"/>
              <w:ind w:left="720" w:hanging="360"/>
              <w:rPr>
                <w:sz w:val="20"/>
                <w:szCs w:val="20"/>
              </w:rPr>
            </w:pPr>
            <w:hyperlink r:id="rId11">
              <w:r w:rsidDel="00000000" w:rsidR="00000000" w:rsidRPr="00000000">
                <w:rPr>
                  <w:color w:val="1155cc"/>
                  <w:sz w:val="20"/>
                  <w:szCs w:val="20"/>
                  <w:u w:val="single"/>
                  <w:rtl w:val="0"/>
                </w:rPr>
                <w:t xml:space="preserve">Place Value Worksheet</w:t>
              </w:r>
            </w:hyperlink>
            <w:r w:rsidDel="00000000" w:rsidR="00000000" w:rsidRPr="00000000">
              <w:rPr>
                <w:sz w:val="20"/>
                <w:szCs w:val="20"/>
                <w:rtl w:val="0"/>
              </w:rPr>
              <w:t xml:space="preserve">: Teacher completes 1-2 examples to set up students for success and then students complete the rest on their own</w:t>
            </w:r>
          </w:p>
          <w:p w:rsidR="00000000" w:rsidDel="00000000" w:rsidP="00000000" w:rsidRDefault="00000000" w:rsidRPr="00000000" w14:paraId="0000005D">
            <w:pPr>
              <w:spacing w:after="0" w:line="240" w:lineRule="auto"/>
              <w:rPr>
                <w:sz w:val="20"/>
                <w:szCs w:val="20"/>
              </w:rPr>
            </w:pPr>
            <w:r w:rsidDel="00000000" w:rsidR="00000000" w:rsidRPr="00000000">
              <w:rPr>
                <w:rtl w:val="0"/>
              </w:rPr>
            </w:r>
          </w:p>
          <w:p w:rsidR="00000000" w:rsidDel="00000000" w:rsidP="00000000" w:rsidRDefault="00000000" w:rsidRPr="00000000" w14:paraId="0000005E">
            <w:pPr>
              <w:spacing w:after="0" w:line="240" w:lineRule="auto"/>
              <w:rPr>
                <w:sz w:val="20"/>
                <w:szCs w:val="20"/>
              </w:rPr>
            </w:pPr>
            <w:r w:rsidDel="00000000" w:rsidR="00000000" w:rsidRPr="00000000">
              <w:rPr>
                <w:rtl w:val="0"/>
              </w:rPr>
            </w:r>
          </w:p>
          <w:p w:rsidR="00000000" w:rsidDel="00000000" w:rsidP="00000000" w:rsidRDefault="00000000" w:rsidRPr="00000000" w14:paraId="0000005F">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0">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1">
            <w:pPr>
              <w:numPr>
                <w:ilvl w:val="0"/>
                <w:numId w:val="7"/>
              </w:numPr>
              <w:spacing w:after="0" w:line="240" w:lineRule="auto"/>
              <w:ind w:left="720" w:hanging="360"/>
              <w:rPr>
                <w:sz w:val="20"/>
                <w:szCs w:val="20"/>
              </w:rPr>
            </w:pPr>
            <w:r w:rsidDel="00000000" w:rsidR="00000000" w:rsidRPr="00000000">
              <w:rPr>
                <w:sz w:val="20"/>
                <w:szCs w:val="20"/>
                <w:rtl w:val="0"/>
              </w:rPr>
              <w:t xml:space="preserve">Key Point #2: Ordering fractions, decimals and integers requires that each value is in the same form. </w:t>
            </w:r>
          </w:p>
          <w:p w:rsidR="00000000" w:rsidDel="00000000" w:rsidP="00000000" w:rsidRDefault="00000000" w:rsidRPr="00000000" w14:paraId="00000062">
            <w:pPr>
              <w:numPr>
                <w:ilvl w:val="0"/>
                <w:numId w:val="7"/>
              </w:numPr>
              <w:spacing w:after="0" w:line="240" w:lineRule="auto"/>
              <w:ind w:left="720" w:hanging="360"/>
              <w:rPr>
                <w:sz w:val="20"/>
                <w:szCs w:val="20"/>
              </w:rPr>
            </w:pPr>
            <w:r w:rsidDel="00000000" w:rsidR="00000000" w:rsidRPr="00000000">
              <w:rPr>
                <w:sz w:val="20"/>
                <w:szCs w:val="20"/>
                <w:rtl w:val="0"/>
              </w:rPr>
              <w:t xml:space="preserve">Ex: Convert all to fractions, decimals, or integers (Hint: Find the simpler form and convert them all to that)</w:t>
            </w:r>
          </w:p>
          <w:p w:rsidR="00000000" w:rsidDel="00000000" w:rsidP="00000000" w:rsidRDefault="00000000" w:rsidRPr="00000000" w14:paraId="00000063">
            <w:pPr>
              <w:numPr>
                <w:ilvl w:val="0"/>
                <w:numId w:val="7"/>
              </w:numPr>
              <w:spacing w:after="0" w:line="240" w:lineRule="auto"/>
              <w:ind w:left="720" w:hanging="360"/>
              <w:rPr>
                <w:sz w:val="20"/>
                <w:szCs w:val="20"/>
              </w:rPr>
            </w:pPr>
            <w:r w:rsidDel="00000000" w:rsidR="00000000" w:rsidRPr="00000000">
              <w:rPr>
                <w:rtl w:val="0"/>
              </w:rPr>
            </w:r>
          </w:p>
          <w:tbl>
            <w:tblPr>
              <w:tblStyle w:val="Table3"/>
              <w:tblW w:w="96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3285"/>
              <w:gridCol w:w="3405"/>
              <w:tblGridChange w:id="0">
                <w:tblGrid>
                  <w:gridCol w:w="2925"/>
                  <w:gridCol w:w="328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jc w:val="center"/>
                    <w:rPr>
                      <w:sz w:val="20"/>
                      <w:szCs w:val="20"/>
                    </w:rPr>
                  </w:pPr>
                  <w:r w:rsidDel="00000000" w:rsidR="00000000" w:rsidRPr="00000000">
                    <w:rPr>
                      <w:sz w:val="20"/>
                      <w:szCs w:val="20"/>
                      <w:rtl w:val="0"/>
                    </w:rPr>
                    <w:t xml:space="preserve">Fractions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jc w:val="center"/>
                    <w:rPr>
                      <w:sz w:val="20"/>
                      <w:szCs w:val="20"/>
                    </w:rPr>
                  </w:pPr>
                  <w:r w:rsidDel="00000000" w:rsidR="00000000" w:rsidRPr="00000000">
                    <w:rPr>
                      <w:sz w:val="20"/>
                      <w:szCs w:val="20"/>
                      <w:rtl w:val="0"/>
                    </w:rPr>
                    <w:t xml:space="preserve">Decimals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jc w:val="center"/>
                    <w:rPr>
                      <w:sz w:val="20"/>
                      <w:szCs w:val="20"/>
                    </w:rPr>
                  </w:pPr>
                  <w:r w:rsidDel="00000000" w:rsidR="00000000" w:rsidRPr="00000000">
                    <w:rPr>
                      <w:sz w:val="20"/>
                      <w:szCs w:val="20"/>
                      <w:rtl w:val="0"/>
                    </w:rPr>
                    <w:t xml:space="preserve">Integers/Negative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sz w:val="20"/>
                      <w:szCs w:val="20"/>
                    </w:rPr>
                  </w:pPr>
                  <w:r w:rsidDel="00000000" w:rsidR="00000000" w:rsidRPr="00000000">
                    <w:rPr>
                      <w:sz w:val="20"/>
                      <w:szCs w:val="20"/>
                      <w:rtl w:val="0"/>
                    </w:rPr>
                    <w:t xml:space="preserve">-12/-12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sz w:val="20"/>
                      <w:szCs w:val="20"/>
                    </w:rPr>
                  </w:pPr>
                  <w:r w:rsidDel="00000000" w:rsidR="00000000" w:rsidRPr="00000000">
                    <w:rPr>
                      <w:sz w:val="20"/>
                      <w:szCs w:val="20"/>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sz w:val="20"/>
                      <w:szCs w:val="20"/>
                    </w:rPr>
                  </w:pPr>
                  <w:r w:rsidDel="00000000" w:rsidR="00000000" w:rsidRPr="00000000">
                    <w:rPr>
                      <w:sz w:val="20"/>
                      <w:szCs w:val="20"/>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sz w:val="20"/>
                      <w:szCs w:val="20"/>
                    </w:rPr>
                  </w:pPr>
                  <w:r w:rsidDel="00000000" w:rsidR="00000000" w:rsidRPr="00000000">
                    <w:rPr>
                      <w:sz w:val="20"/>
                      <w:szCs w:val="20"/>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sz w:val="20"/>
                      <w:szCs w:val="20"/>
                    </w:rPr>
                  </w:pPr>
                  <w:r w:rsidDel="00000000" w:rsidR="00000000" w:rsidRPr="00000000">
                    <w:rPr>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sz w:val="20"/>
                      <w:szCs w:val="20"/>
                    </w:rPr>
                  </w:pPr>
                  <w:r w:rsidDel="00000000" w:rsidR="00000000" w:rsidRPr="00000000">
                    <w:rPr>
                      <w:sz w:val="20"/>
                      <w:szCs w:val="20"/>
                      <w:rtl w:val="0"/>
                    </w:rPr>
                    <w:t xml:space="preserve">12.75</w:t>
                  </w:r>
                </w:p>
              </w:tc>
            </w:tr>
          </w:tbl>
          <w:p w:rsidR="00000000" w:rsidDel="00000000" w:rsidP="00000000" w:rsidRDefault="00000000" w:rsidRPr="00000000" w14:paraId="00000073">
            <w:pPr>
              <w:numPr>
                <w:ilvl w:val="0"/>
                <w:numId w:val="7"/>
              </w:numPr>
              <w:spacing w:after="0" w:line="240" w:lineRule="auto"/>
              <w:ind w:left="720" w:hanging="360"/>
              <w:rPr>
                <w:sz w:val="20"/>
                <w:szCs w:val="20"/>
              </w:rPr>
            </w:pPr>
            <w:r w:rsidDel="00000000" w:rsidR="00000000" w:rsidRPr="00000000">
              <w:rPr>
                <w:rtl w:val="0"/>
              </w:rPr>
            </w:r>
          </w:p>
          <w:p w:rsidR="00000000" w:rsidDel="00000000" w:rsidP="00000000" w:rsidRDefault="00000000" w:rsidRPr="00000000" w14:paraId="00000074">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5">
            <w:pPr>
              <w:spacing w:after="0" w:line="240" w:lineRule="auto"/>
              <w:rPr>
                <w:sz w:val="20"/>
                <w:szCs w:val="20"/>
              </w:rPr>
            </w:pPr>
            <w:r w:rsidDel="00000000" w:rsidR="00000000" w:rsidRPr="00000000">
              <w:rPr>
                <w:rtl w:val="0"/>
              </w:rPr>
            </w:r>
          </w:p>
          <w:p w:rsidR="00000000" w:rsidDel="00000000" w:rsidP="00000000" w:rsidRDefault="00000000" w:rsidRPr="00000000" w14:paraId="00000076">
            <w:pPr>
              <w:spacing w:after="0" w:line="240" w:lineRule="auto"/>
              <w:rPr>
                <w:b w:val="1"/>
                <w:bCs w:val="1"/>
                <w:sz w:val="20"/>
                <w:szCs w:val="20"/>
              </w:rPr>
            </w:pPr>
            <w:r w:rsidDel="00000000" w:rsidR="00000000" w:rsidRPr="00000000">
              <w:rPr>
                <w:b w:val="1"/>
                <w:bCs w:val="1"/>
                <w:sz w:val="20"/>
                <w:szCs w:val="20"/>
                <w:rtl w:val="0"/>
              </w:rPr>
              <w:t xml:space="preserve">M: Modeling (I do) #2</w:t>
            </w:r>
          </w:p>
          <w:p w:rsidR="00000000" w:rsidDel="00000000" w:rsidP="00000000" w:rsidRDefault="00000000" w:rsidRPr="00000000" w14:paraId="00000077">
            <w:pPr>
              <w:numPr>
                <w:ilvl w:val="0"/>
                <w:numId w:val="4"/>
              </w:numPr>
              <w:spacing w:after="0" w:line="240" w:lineRule="auto"/>
              <w:ind w:left="720" w:hanging="360"/>
              <w:rPr>
                <w:sz w:val="20"/>
                <w:szCs w:val="20"/>
              </w:rPr>
            </w:pPr>
            <w:r w:rsidDel="00000000" w:rsidR="00000000" w:rsidRPr="00000000">
              <w:rPr>
                <w:sz w:val="20"/>
                <w:szCs w:val="20"/>
                <w:rtl w:val="0"/>
              </w:rPr>
              <w:t xml:space="preserve">Comparing fractions and decimals with less than and greater than symbols is another form of practice</w:t>
            </w:r>
          </w:p>
          <w:p w:rsidR="00000000" w:rsidDel="00000000" w:rsidP="00000000" w:rsidRDefault="00000000" w:rsidRPr="00000000" w14:paraId="00000078">
            <w:pPr>
              <w:numPr>
                <w:ilvl w:val="0"/>
                <w:numId w:val="4"/>
              </w:numPr>
              <w:spacing w:after="0" w:line="240" w:lineRule="auto"/>
              <w:ind w:left="720" w:hanging="360"/>
              <w:rPr>
                <w:sz w:val="20"/>
                <w:szCs w:val="20"/>
              </w:rPr>
            </w:pPr>
            <w:r w:rsidDel="00000000" w:rsidR="00000000" w:rsidRPr="00000000">
              <w:rPr>
                <w:sz w:val="20"/>
                <w:szCs w:val="20"/>
                <w:rtl w:val="0"/>
              </w:rPr>
              <w:t xml:space="preserve">Teacher will complete 2-3 problems to MODEL how to solve them </w:t>
            </w:r>
          </w:p>
          <w:p w:rsidR="00000000" w:rsidDel="00000000" w:rsidP="00000000" w:rsidRDefault="00000000" w:rsidRPr="00000000" w14:paraId="00000079">
            <w:pPr>
              <w:numPr>
                <w:ilvl w:val="0"/>
                <w:numId w:val="4"/>
              </w:numPr>
              <w:spacing w:after="0" w:line="240" w:lineRule="auto"/>
              <w:ind w:left="720" w:hanging="360"/>
              <w:rPr>
                <w:sz w:val="20"/>
                <w:szCs w:val="20"/>
              </w:rPr>
            </w:pPr>
            <w:r w:rsidDel="00000000" w:rsidR="00000000" w:rsidRPr="00000000">
              <w:rPr>
                <w:sz w:val="20"/>
                <w:szCs w:val="20"/>
                <w:rtl w:val="0"/>
              </w:rPr>
              <w:t xml:space="preserve">Students complete the rest</w:t>
            </w:r>
          </w:p>
          <w:p w:rsidR="00000000" w:rsidDel="00000000" w:rsidP="00000000" w:rsidRDefault="00000000" w:rsidRPr="00000000" w14:paraId="0000007A">
            <w:pPr>
              <w:numPr>
                <w:ilvl w:val="0"/>
                <w:numId w:val="4"/>
              </w:numPr>
              <w:spacing w:after="0" w:line="240" w:lineRule="auto"/>
              <w:rPr>
                <w:sz w:val="20"/>
                <w:szCs w:val="20"/>
              </w:rPr>
            </w:pPr>
            <w:hyperlink r:id="rId12">
              <w:r w:rsidDel="00000000" w:rsidR="00000000" w:rsidRPr="00000000">
                <w:rPr>
                  <w:color w:val="1155cc"/>
                  <w:sz w:val="20"/>
                  <w:szCs w:val="20"/>
                  <w:u w:val="single"/>
                  <w:rtl w:val="0"/>
                </w:rPr>
                <w:t xml:space="preserve">Comparing fractions and decimals</w:t>
              </w:r>
            </w:hyperlink>
            <w:r w:rsidDel="00000000" w:rsidR="00000000" w:rsidRPr="00000000">
              <w:rPr>
                <w:rtl w:val="0"/>
              </w:rPr>
            </w:r>
          </w:p>
          <w:p w:rsidR="00000000" w:rsidDel="00000000" w:rsidP="00000000" w:rsidRDefault="00000000" w:rsidRPr="00000000" w14:paraId="0000007B">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07F">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Since integers are negative, they have an opposite value which is the positive and this is additional -</w:t>
            </w:r>
            <w:hyperlink r:id="rId13">
              <w:r w:rsidDel="00000000" w:rsidR="00000000" w:rsidRPr="00000000">
                <w:rPr>
                  <w:color w:val="1155cc"/>
                  <w:sz w:val="20"/>
                  <w:szCs w:val="20"/>
                  <w:u w:val="single"/>
                  <w:rtl w:val="0"/>
                </w:rPr>
                <w:t xml:space="preserve"> Opposite Integers Activity + Answer Key</w:t>
              </w:r>
            </w:hyperlink>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Additional Practice </w:t>
            </w:r>
          </w:p>
          <w:p w:rsidR="00000000" w:rsidDel="00000000" w:rsidP="00000000" w:rsidRDefault="00000000" w:rsidRPr="00000000" w14:paraId="00000082">
            <w:pPr>
              <w:pageBreakBefore w:val="0"/>
              <w:numPr>
                <w:ilvl w:val="0"/>
                <w:numId w:val="1"/>
              </w:numPr>
              <w:spacing w:after="0" w:line="240" w:lineRule="auto"/>
              <w:ind w:left="720" w:hanging="360"/>
              <w:rPr>
                <w:sz w:val="20"/>
                <w:szCs w:val="20"/>
              </w:rPr>
            </w:pPr>
            <w:hyperlink r:id="rId14">
              <w:r w:rsidDel="00000000" w:rsidR="00000000" w:rsidRPr="00000000">
                <w:rPr>
                  <w:color w:val="1155cc"/>
                  <w:sz w:val="20"/>
                  <w:szCs w:val="20"/>
                  <w:u w:val="single"/>
                  <w:rtl w:val="0"/>
                </w:rPr>
                <w:t xml:space="preserve">Comparing NEGATIVE integers and decimals</w:t>
              </w:r>
            </w:hyperlink>
            <w:r w:rsidDel="00000000" w:rsidR="00000000" w:rsidRPr="00000000">
              <w:rPr>
                <w:rtl w:val="0"/>
              </w:rPr>
            </w:r>
          </w:p>
          <w:p w:rsidR="00000000" w:rsidDel="00000000" w:rsidP="00000000" w:rsidRDefault="00000000" w:rsidRPr="00000000" w14:paraId="00000083">
            <w:pPr>
              <w:pageBreakBefore w:val="0"/>
              <w:spacing w:after="0" w:line="240" w:lineRule="auto"/>
              <w:ind w:left="720" w:firstLine="0"/>
              <w:rPr>
                <w:b w:val="1"/>
                <w:bCs w:val="1"/>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86">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highlight w:val="white"/>
                <w:rtl w:val="0"/>
              </w:rPr>
              <w:t xml:space="preserve">“There’s a direct correlation between positive energy and positive results.” - Joe Rogan</w:t>
            </w:r>
            <w:r w:rsidDel="00000000" w:rsidR="00000000" w:rsidRPr="00000000">
              <w:rPr>
                <w:rtl w:val="0"/>
              </w:rPr>
            </w:r>
          </w:p>
          <w:p w:rsidR="00000000" w:rsidDel="00000000" w:rsidP="00000000" w:rsidRDefault="00000000" w:rsidRPr="00000000" w14:paraId="00000088">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89">
            <w:pPr>
              <w:widowControl w:val="0"/>
              <w:spacing w:after="0" w:line="276" w:lineRule="auto"/>
              <w:rPr>
                <w:sz w:val="20"/>
                <w:szCs w:val="20"/>
              </w:rPr>
            </w:pPr>
            <w:r w:rsidDel="00000000" w:rsidR="00000000" w:rsidRPr="00000000">
              <w:rPr>
                <w:sz w:val="20"/>
                <w:szCs w:val="20"/>
                <w:rtl w:val="0"/>
              </w:rPr>
              <w:t xml:space="preserve">Ordering fractions and decimals is the foundation to comparing all of it - fractions, decimals and percents. Continuing to practice and practice creates a driven and disciplined individual because it shows that through persistence, strong results can be achieved. </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x_2rhfC2ZlBa01LzLSgvUFIZ3zmFyomZ/view?usp=sharing" TargetMode="External"/><Relationship Id="rId10" Type="http://schemas.openxmlformats.org/officeDocument/2006/relationships/hyperlink" Target="https://www.k5learning.com/worksheets/math/grade-3-fractions-to-decimals-a.pdf" TargetMode="External"/><Relationship Id="rId13" Type="http://schemas.openxmlformats.org/officeDocument/2006/relationships/hyperlink" Target="https://www.mathworksheets4kids.com/integers/mixed/opposite-integers1.pdf" TargetMode="External"/><Relationship Id="rId12" Type="http://schemas.openxmlformats.org/officeDocument/2006/relationships/hyperlink" Target="https://drive.google.com/file/d/17KTU4vyoAtn7FVKFlmDm57brpEhgdUet/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7KTU4vyoAtn7FVKFlmDm57brpEhgdUet/view?usp=sharing" TargetMode="External"/><Relationship Id="rId14" Type="http://schemas.openxmlformats.org/officeDocument/2006/relationships/hyperlink" Target="https://www.math-aids.com/cgi/pdf_viewer_4.cgi?script_name=greater_fractions_decimals.pl&amp;denom_5=1&amp;denom_8=1&amp;denom_10=1&amp;negative=2&amp;language=0&amp;memo=&amp;answer=1&amp;x=74&amp;y=14" TargetMode="External"/><Relationship Id="rId5" Type="http://schemas.openxmlformats.org/officeDocument/2006/relationships/styles" Target="styles.xml"/><Relationship Id="rId6" Type="http://schemas.openxmlformats.org/officeDocument/2006/relationships/hyperlink" Target="https://www.k5learning.com/worksheets/math/grade-3-fractions-to-decimals-a.pdf" TargetMode="External"/><Relationship Id="rId7" Type="http://schemas.openxmlformats.org/officeDocument/2006/relationships/image" Target="media/image1.png"/><Relationship Id="rId8" Type="http://schemas.openxmlformats.org/officeDocument/2006/relationships/hyperlink" Target="https://drive.google.com/file/d/1x_2rhfC2ZlBa01LzLSgvUFIZ3zmFyomZ/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