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after="0" w:line="276" w:lineRule="auto"/>
        <w:rPr>
          <w:rFonts w:ascii="Arial" w:cs="Arial" w:eastAsia="Arial" w:hAnsi="Arial"/>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N/A</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Day 3</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Math</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w:t>
            </w:r>
            <w:r w:rsidDel="00000000" w:rsidR="00000000" w:rsidRPr="00000000">
              <w:rPr>
                <w:sz w:val="20"/>
                <w:szCs w:val="20"/>
                <w:rtl w:val="0"/>
              </w:rPr>
              <w:t xml:space="preserve">Equivalent Forms of Fractions, Decimals, and Percents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10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6.2D, 6,4G</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Topic: Converting Fractions and Decimals to Percentages</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rHeight w:val="503.281249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spacing w:after="0" w:line="276" w:lineRule="auto"/>
              <w:ind w:left="360" w:firstLine="0"/>
              <w:rPr>
                <w:sz w:val="20"/>
                <w:szCs w:val="20"/>
              </w:rPr>
            </w:pPr>
            <w:r w:rsidDel="00000000" w:rsidR="00000000" w:rsidRPr="00000000">
              <w:rPr>
                <w:sz w:val="20"/>
                <w:szCs w:val="20"/>
                <w:rtl w:val="0"/>
              </w:rPr>
              <w:t xml:space="preserve">1.</w:t>
            </w:r>
            <w:r w:rsidDel="00000000" w:rsidR="00000000" w:rsidRPr="00000000">
              <w:rPr>
                <w:sz w:val="20"/>
                <w:szCs w:val="20"/>
                <w:rtl w:val="0"/>
              </w:rPr>
              <w:t xml:space="preserve"> </w:t>
              <w:tab/>
            </w:r>
            <w:r w:rsidDel="00000000" w:rsidR="00000000" w:rsidRPr="00000000">
              <w:rPr>
                <w:sz w:val="20"/>
                <w:szCs w:val="20"/>
                <w:rtl w:val="0"/>
              </w:rPr>
              <w:t xml:space="preserve">SWBAT (Students will be able to) order rational numbers by comparing them to the benchmark of ½, 0.5, or 50% as an efficient strategy. </w:t>
            </w:r>
          </w:p>
          <w:p w:rsidR="00000000" w:rsidDel="00000000" w:rsidP="00000000" w:rsidRDefault="00000000" w:rsidRPr="00000000" w14:paraId="00000012">
            <w:pPr>
              <w:spacing w:after="0" w:line="276" w:lineRule="auto"/>
              <w:ind w:left="360" w:firstLine="0"/>
              <w:rPr>
                <w:sz w:val="20"/>
                <w:szCs w:val="20"/>
              </w:rPr>
            </w:pPr>
            <w:r w:rsidDel="00000000" w:rsidR="00000000" w:rsidRPr="00000000">
              <w:rPr>
                <w:sz w:val="20"/>
                <w:szCs w:val="20"/>
                <w:rtl w:val="0"/>
              </w:rPr>
              <w:t xml:space="preserve">3.</w:t>
            </w:r>
            <w:r w:rsidDel="00000000" w:rsidR="00000000" w:rsidRPr="00000000">
              <w:rPr>
                <w:sz w:val="20"/>
                <w:szCs w:val="20"/>
                <w:rtl w:val="0"/>
              </w:rPr>
              <w:t xml:space="preserve"> </w:t>
              <w:tab/>
            </w:r>
            <w:r w:rsidDel="00000000" w:rsidR="00000000" w:rsidRPr="00000000">
              <w:rPr>
                <w:sz w:val="20"/>
                <w:szCs w:val="20"/>
                <w:rtl w:val="0"/>
              </w:rPr>
              <w:t xml:space="preserve">SWBAT solve real world problems involving comparing and ordering rational numbers</w:t>
            </w:r>
            <w:r w:rsidDel="00000000" w:rsidR="00000000" w:rsidRPr="00000000">
              <w:rPr>
                <w:rtl w:val="0"/>
              </w:rPr>
            </w:r>
          </w:p>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What strategies can be used to compare and order fractions, decimals and percents?</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How can ordering and comparing help me become a fulfilled individual? </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line="240" w:lineRule="auto"/>
              <w:rPr>
                <w:b w:val="1"/>
                <w:bCs w:val="1"/>
                <w:sz w:val="20"/>
                <w:szCs w:val="20"/>
                <w:highlight w:val="yellow"/>
              </w:rPr>
            </w:pPr>
            <w:r w:rsidDel="00000000" w:rsidR="00000000" w:rsidRPr="00000000">
              <w:rPr>
                <w:b w:val="1"/>
                <w:bCs w:val="1"/>
                <w:sz w:val="20"/>
                <w:szCs w:val="20"/>
                <w:rtl w:val="0"/>
              </w:rPr>
              <w:t xml:space="preserve"> </w:t>
            </w:r>
            <w:r w:rsidDel="00000000" w:rsidR="00000000" w:rsidRPr="00000000">
              <w:rPr>
                <w:b w:val="1"/>
                <w:bCs w:val="1"/>
                <w:sz w:val="20"/>
                <w:szCs w:val="20"/>
                <w:highlight w:val="yellow"/>
                <w:rtl w:val="0"/>
              </w:rPr>
              <w:t xml:space="preserve">LYS Methodology</w:t>
            </w:r>
          </w:p>
          <w:p w:rsidR="00000000" w:rsidDel="00000000" w:rsidP="00000000" w:rsidRDefault="00000000" w:rsidRPr="00000000" w14:paraId="0000001B">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Educational, Financial, Vocational, Spiritual - How can ordering and comparing help me become a fulfilled individual? </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Educational and Financial - Why is it important that we learn how to order and compare mathematically and how can we use that knowledge in our personal lives to achieve success however that may look like? </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Do (Execute with Excellence) - Educational, Financial and Vocational - How can we use order and comparison to build discipline, set boundaries, and find purpose? </w:t>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Resources (Include Technology):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highlight w:val="yellow"/>
                <w:rtl w:val="0"/>
              </w:rPr>
              <w:t xml:space="preserve">Instructional Input - Asynchronous</w:t>
            </w:r>
            <w:r w:rsidDel="00000000" w:rsidR="00000000" w:rsidRPr="00000000">
              <w:rPr>
                <w:sz w:val="20"/>
                <w:szCs w:val="20"/>
                <w:rtl w:val="0"/>
              </w:rPr>
              <w:t xml:space="preserve"> </w:t>
            </w:r>
          </w:p>
          <w:p w:rsidR="00000000" w:rsidDel="00000000" w:rsidP="00000000" w:rsidRDefault="00000000" w:rsidRPr="00000000" w14:paraId="0000002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27">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Students warm up for today’s lesson should be completing an FDP table such as this one </w:t>
            </w:r>
          </w:p>
          <w:p w:rsidR="00000000" w:rsidDel="00000000" w:rsidP="00000000" w:rsidRDefault="00000000" w:rsidRPr="00000000" w14:paraId="00000028">
            <w:pPr>
              <w:pageBreakBefore w:val="0"/>
              <w:spacing w:after="0" w:line="240" w:lineRule="auto"/>
              <w:ind w:left="720" w:firstLine="0"/>
              <w:rPr>
                <w:sz w:val="20"/>
                <w:szCs w:val="20"/>
              </w:rPr>
            </w:pPr>
            <w:r w:rsidDel="00000000" w:rsidR="00000000" w:rsidRPr="00000000">
              <w:rPr>
                <w:sz w:val="20"/>
                <w:szCs w:val="20"/>
              </w:rPr>
              <w:drawing>
                <wp:inline distB="114300" distT="114300" distL="114300" distR="114300">
                  <wp:extent cx="4017246" cy="1576388"/>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17246" cy="157638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2A">
            <w:pPr>
              <w:pageBreakBefore w:val="0"/>
              <w:spacing w:after="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2C">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Introduce Key Point: To compare and order fractions, decimals and percents, I can think turn them all into the same form ( turn all values to fractions, decimals, or all into percents)</w:t>
            </w:r>
          </w:p>
          <w:p w:rsidR="00000000" w:rsidDel="00000000" w:rsidP="00000000" w:rsidRDefault="00000000" w:rsidRPr="00000000" w14:paraId="0000002D">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Create 6 problems that include a mixture of fractions, decimals and percents asking students to compare with &lt;, &gt; or = . Most of the problems should be level 1 problems such as:</w:t>
            </w:r>
          </w:p>
          <w:p w:rsidR="00000000" w:rsidDel="00000000" w:rsidP="00000000" w:rsidRDefault="00000000" w:rsidRPr="00000000" w14:paraId="0000002E">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Model Part 1: Teacher will model ONE problem by converting the values to the SAME form</w:t>
            </w:r>
          </w:p>
          <w:p w:rsidR="00000000" w:rsidDel="00000000" w:rsidP="00000000" w:rsidRDefault="00000000" w:rsidRPr="00000000" w14:paraId="0000002F">
            <w:pPr>
              <w:pageBreakBefore w:val="0"/>
              <w:numPr>
                <w:ilvl w:val="0"/>
                <w:numId w:val="4"/>
              </w:numPr>
              <w:spacing w:after="0" w:line="240" w:lineRule="auto"/>
              <w:ind w:left="720" w:hanging="360"/>
              <w:rPr>
                <w:sz w:val="20"/>
                <w:szCs w:val="20"/>
                <w:u w:val="none"/>
              </w:rPr>
            </w:pPr>
            <w:r w:rsidDel="00000000" w:rsidR="00000000" w:rsidRPr="00000000">
              <w:rPr>
                <w:sz w:val="20"/>
                <w:szCs w:val="20"/>
              </w:rPr>
              <w:drawing>
                <wp:inline distB="114300" distT="114300" distL="114300" distR="114300">
                  <wp:extent cx="5495226" cy="554682"/>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95226" cy="55468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Criteria for Success: </w:t>
            </w:r>
          </w:p>
          <w:p w:rsidR="00000000" w:rsidDel="00000000" w:rsidP="00000000" w:rsidRDefault="00000000" w:rsidRPr="00000000" w14:paraId="00000031">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Turn all the value to the same format (either fractions, decimals or percents)</w:t>
            </w:r>
          </w:p>
          <w:p w:rsidR="00000000" w:rsidDel="00000000" w:rsidP="00000000" w:rsidRDefault="00000000" w:rsidRPr="00000000" w14:paraId="00000032">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4">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Model Part 2: Model a real world problem</w:t>
            </w:r>
          </w:p>
          <w:p w:rsidR="00000000" w:rsidDel="00000000" w:rsidP="00000000" w:rsidRDefault="00000000" w:rsidRPr="00000000" w14:paraId="00000035">
            <w:pPr>
              <w:pageBreakBefore w:val="0"/>
              <w:numPr>
                <w:ilvl w:val="0"/>
                <w:numId w:val="4"/>
              </w:numPr>
              <w:spacing w:after="0" w:line="240" w:lineRule="auto"/>
              <w:ind w:left="720" w:hanging="360"/>
              <w:rPr>
                <w:sz w:val="20"/>
                <w:szCs w:val="20"/>
                <w:u w:val="none"/>
              </w:rPr>
            </w:pPr>
            <w:r w:rsidDel="00000000" w:rsidR="00000000" w:rsidRPr="00000000">
              <w:rPr>
                <w:sz w:val="20"/>
                <w:szCs w:val="20"/>
              </w:rPr>
              <w:drawing>
                <wp:inline distB="114300" distT="114300" distL="114300" distR="114300">
                  <wp:extent cx="4033838" cy="1539597"/>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33838" cy="153959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Step 1: Convert all values to decimals</w:t>
            </w:r>
          </w:p>
          <w:p w:rsidR="00000000" w:rsidDel="00000000" w:rsidP="00000000" w:rsidRDefault="00000000" w:rsidRPr="00000000" w14:paraId="00000037">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Step 2: Compare the decimals from least to greatest</w:t>
            </w:r>
          </w:p>
          <w:p w:rsidR="00000000" w:rsidDel="00000000" w:rsidP="00000000" w:rsidRDefault="00000000" w:rsidRPr="00000000" w14:paraId="00000038">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Step 3: Write final answer with students’ NAMES, not values</w:t>
            </w:r>
          </w:p>
          <w:p w:rsidR="00000000" w:rsidDel="00000000" w:rsidP="00000000" w:rsidRDefault="00000000" w:rsidRPr="00000000" w14:paraId="00000039">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A">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3C">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Teacher assign problems from page 163-164</w:t>
            </w:r>
          </w:p>
          <w:p w:rsidR="00000000" w:rsidDel="00000000" w:rsidP="00000000" w:rsidRDefault="00000000" w:rsidRPr="00000000" w14:paraId="0000003D">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Online practice to get problems from - </w:t>
            </w:r>
            <w:hyperlink r:id="rId9">
              <w:r w:rsidDel="00000000" w:rsidR="00000000" w:rsidRPr="00000000">
                <w:rPr>
                  <w:color w:val="1155cc"/>
                  <w:sz w:val="20"/>
                  <w:szCs w:val="20"/>
                  <w:u w:val="single"/>
                  <w:rtl w:val="0"/>
                </w:rPr>
                <w:t xml:space="preserve">Compare and Order Problems </w:t>
              </w:r>
            </w:hyperlink>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2">
            <w:pPr>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3">
            <w:pPr>
              <w:numPr>
                <w:ilvl w:val="0"/>
                <w:numId w:val="1"/>
              </w:numPr>
              <w:spacing w:after="0" w:line="240" w:lineRule="auto"/>
              <w:ind w:left="720" w:hanging="360"/>
              <w:rPr>
                <w:sz w:val="20"/>
                <w:szCs w:val="20"/>
              </w:rPr>
            </w:pPr>
            <w:r w:rsidDel="00000000" w:rsidR="00000000" w:rsidRPr="00000000">
              <w:rPr>
                <w:sz w:val="20"/>
                <w:szCs w:val="20"/>
                <w:rtl w:val="0"/>
              </w:rPr>
              <w:t xml:space="preserve">Students warm up for today’s lesson should be completing an FDP table such as this one </w:t>
            </w:r>
          </w:p>
          <w:p w:rsidR="00000000" w:rsidDel="00000000" w:rsidP="00000000" w:rsidRDefault="00000000" w:rsidRPr="00000000" w14:paraId="00000044">
            <w:pPr>
              <w:spacing w:after="0" w:line="240" w:lineRule="auto"/>
              <w:ind w:left="720" w:firstLine="0"/>
              <w:rPr>
                <w:sz w:val="20"/>
                <w:szCs w:val="20"/>
              </w:rPr>
            </w:pPr>
            <w:r w:rsidDel="00000000" w:rsidR="00000000" w:rsidRPr="00000000">
              <w:rPr>
                <w:sz w:val="20"/>
                <w:szCs w:val="20"/>
              </w:rPr>
              <w:drawing>
                <wp:inline distB="114300" distT="114300" distL="114300" distR="114300">
                  <wp:extent cx="4017246" cy="1576388"/>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17246" cy="157638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0" w:line="240" w:lineRule="auto"/>
              <w:rPr>
                <w:sz w:val="20"/>
                <w:szCs w:val="20"/>
              </w:rPr>
            </w:pPr>
            <w:r w:rsidDel="00000000" w:rsidR="00000000" w:rsidRPr="00000000">
              <w:rPr>
                <w:rtl w:val="0"/>
              </w:rPr>
            </w:r>
          </w:p>
          <w:p w:rsidR="00000000" w:rsidDel="00000000" w:rsidP="00000000" w:rsidRDefault="00000000" w:rsidRPr="00000000" w14:paraId="00000046">
            <w:pPr>
              <w:spacing w:after="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47">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8">
            <w:pPr>
              <w:numPr>
                <w:ilvl w:val="0"/>
                <w:numId w:val="4"/>
              </w:numPr>
              <w:spacing w:after="0" w:line="240" w:lineRule="auto"/>
              <w:ind w:left="720" w:hanging="360"/>
              <w:rPr>
                <w:sz w:val="20"/>
                <w:szCs w:val="20"/>
              </w:rPr>
            </w:pPr>
            <w:r w:rsidDel="00000000" w:rsidR="00000000" w:rsidRPr="00000000">
              <w:rPr>
                <w:sz w:val="20"/>
                <w:szCs w:val="20"/>
                <w:rtl w:val="0"/>
              </w:rPr>
              <w:t xml:space="preserve">Introduce Key Point: To compare and order fractions, decimals and percents, I can think turn them all into the same form ( turn all values to fractions, decimals, or all into percents)</w:t>
            </w:r>
          </w:p>
          <w:p w:rsidR="00000000" w:rsidDel="00000000" w:rsidP="00000000" w:rsidRDefault="00000000" w:rsidRPr="00000000" w14:paraId="00000049">
            <w:pPr>
              <w:numPr>
                <w:ilvl w:val="0"/>
                <w:numId w:val="4"/>
              </w:numPr>
              <w:spacing w:after="0" w:line="240" w:lineRule="auto"/>
              <w:ind w:left="720" w:hanging="360"/>
              <w:rPr>
                <w:sz w:val="20"/>
                <w:szCs w:val="20"/>
              </w:rPr>
            </w:pPr>
            <w:r w:rsidDel="00000000" w:rsidR="00000000" w:rsidRPr="00000000">
              <w:rPr>
                <w:sz w:val="20"/>
                <w:szCs w:val="20"/>
                <w:rtl w:val="0"/>
              </w:rPr>
              <w:t xml:space="preserve">Create 6 problems that include a mixture of fractions, decimals and percents asking students to compare with &lt;, &gt; or = . Most of the problems should be level 1 problems such as:</w:t>
            </w:r>
          </w:p>
          <w:p w:rsidR="00000000" w:rsidDel="00000000" w:rsidP="00000000" w:rsidRDefault="00000000" w:rsidRPr="00000000" w14:paraId="0000004A">
            <w:pPr>
              <w:numPr>
                <w:ilvl w:val="0"/>
                <w:numId w:val="4"/>
              </w:numPr>
              <w:spacing w:after="0" w:line="240" w:lineRule="auto"/>
              <w:ind w:left="720" w:hanging="360"/>
              <w:rPr>
                <w:sz w:val="20"/>
                <w:szCs w:val="20"/>
              </w:rPr>
            </w:pPr>
            <w:r w:rsidDel="00000000" w:rsidR="00000000" w:rsidRPr="00000000">
              <w:rPr>
                <w:sz w:val="20"/>
                <w:szCs w:val="20"/>
                <w:rtl w:val="0"/>
              </w:rPr>
              <w:t xml:space="preserve">Model Part 1: Teacher will model ONE problem by converting the values to the SAME form</w:t>
            </w:r>
          </w:p>
          <w:p w:rsidR="00000000" w:rsidDel="00000000" w:rsidP="00000000" w:rsidRDefault="00000000" w:rsidRPr="00000000" w14:paraId="0000004B">
            <w:pPr>
              <w:numPr>
                <w:ilvl w:val="0"/>
                <w:numId w:val="4"/>
              </w:numPr>
              <w:spacing w:after="0" w:line="240" w:lineRule="auto"/>
              <w:ind w:left="720" w:hanging="360"/>
              <w:rPr>
                <w:sz w:val="20"/>
                <w:szCs w:val="20"/>
              </w:rPr>
            </w:pPr>
            <w:r w:rsidDel="00000000" w:rsidR="00000000" w:rsidRPr="00000000">
              <w:rPr>
                <w:sz w:val="20"/>
                <w:szCs w:val="20"/>
              </w:rPr>
              <w:drawing>
                <wp:inline distB="114300" distT="114300" distL="114300" distR="114300">
                  <wp:extent cx="5495226" cy="554682"/>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95226" cy="554682"/>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4"/>
              </w:numPr>
              <w:spacing w:after="0" w:line="240" w:lineRule="auto"/>
              <w:ind w:left="720" w:hanging="360"/>
              <w:rPr>
                <w:sz w:val="20"/>
                <w:szCs w:val="20"/>
              </w:rPr>
            </w:pPr>
            <w:r w:rsidDel="00000000" w:rsidR="00000000" w:rsidRPr="00000000">
              <w:rPr>
                <w:sz w:val="20"/>
                <w:szCs w:val="20"/>
                <w:rtl w:val="0"/>
              </w:rPr>
              <w:t xml:space="preserve">Criteria for Success: </w:t>
            </w:r>
          </w:p>
          <w:p w:rsidR="00000000" w:rsidDel="00000000" w:rsidP="00000000" w:rsidRDefault="00000000" w:rsidRPr="00000000" w14:paraId="0000004D">
            <w:pPr>
              <w:numPr>
                <w:ilvl w:val="1"/>
                <w:numId w:val="4"/>
              </w:numPr>
              <w:spacing w:after="0" w:line="240" w:lineRule="auto"/>
              <w:ind w:left="1440" w:hanging="360"/>
              <w:rPr>
                <w:sz w:val="20"/>
                <w:szCs w:val="20"/>
              </w:rPr>
            </w:pPr>
            <w:r w:rsidDel="00000000" w:rsidR="00000000" w:rsidRPr="00000000">
              <w:rPr>
                <w:sz w:val="20"/>
                <w:szCs w:val="20"/>
                <w:rtl w:val="0"/>
              </w:rPr>
              <w:t xml:space="preserve">Turn all the value to the same format (either fractions, decimals or percents)</w:t>
            </w:r>
          </w:p>
          <w:p w:rsidR="00000000" w:rsidDel="00000000" w:rsidP="00000000" w:rsidRDefault="00000000" w:rsidRPr="00000000" w14:paraId="0000004E">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F">
            <w:pPr>
              <w:spacing w:after="0" w:line="240" w:lineRule="auto"/>
              <w:rPr>
                <w:sz w:val="20"/>
                <w:szCs w:val="20"/>
              </w:rPr>
            </w:pPr>
            <w:r w:rsidDel="00000000" w:rsidR="00000000" w:rsidRPr="00000000">
              <w:rPr>
                <w:rtl w:val="0"/>
              </w:rPr>
            </w:r>
          </w:p>
          <w:p w:rsidR="00000000" w:rsidDel="00000000" w:rsidP="00000000" w:rsidRDefault="00000000" w:rsidRPr="00000000" w14:paraId="00000050">
            <w:pPr>
              <w:numPr>
                <w:ilvl w:val="0"/>
                <w:numId w:val="4"/>
              </w:numPr>
              <w:spacing w:after="0" w:line="240" w:lineRule="auto"/>
              <w:ind w:left="720" w:hanging="360"/>
              <w:rPr>
                <w:sz w:val="20"/>
                <w:szCs w:val="20"/>
              </w:rPr>
            </w:pPr>
            <w:r w:rsidDel="00000000" w:rsidR="00000000" w:rsidRPr="00000000">
              <w:rPr>
                <w:sz w:val="20"/>
                <w:szCs w:val="20"/>
                <w:rtl w:val="0"/>
              </w:rPr>
              <w:t xml:space="preserve">Model Part 2: Model a real world problem</w:t>
            </w:r>
          </w:p>
          <w:p w:rsidR="00000000" w:rsidDel="00000000" w:rsidP="00000000" w:rsidRDefault="00000000" w:rsidRPr="00000000" w14:paraId="00000051">
            <w:pPr>
              <w:numPr>
                <w:ilvl w:val="0"/>
                <w:numId w:val="4"/>
              </w:numPr>
              <w:spacing w:after="0" w:line="240" w:lineRule="auto"/>
              <w:ind w:left="720" w:hanging="360"/>
              <w:rPr>
                <w:sz w:val="20"/>
                <w:szCs w:val="20"/>
              </w:rPr>
            </w:pPr>
            <w:r w:rsidDel="00000000" w:rsidR="00000000" w:rsidRPr="00000000">
              <w:rPr>
                <w:sz w:val="20"/>
                <w:szCs w:val="20"/>
              </w:rPr>
              <w:drawing>
                <wp:inline distB="114300" distT="114300" distL="114300" distR="114300">
                  <wp:extent cx="4033838" cy="1539597"/>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33838" cy="1539597"/>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4"/>
              </w:numPr>
              <w:spacing w:after="0" w:line="240" w:lineRule="auto"/>
              <w:ind w:left="720" w:hanging="360"/>
              <w:rPr>
                <w:sz w:val="20"/>
                <w:szCs w:val="20"/>
              </w:rPr>
            </w:pPr>
            <w:r w:rsidDel="00000000" w:rsidR="00000000" w:rsidRPr="00000000">
              <w:rPr>
                <w:sz w:val="20"/>
                <w:szCs w:val="20"/>
                <w:rtl w:val="0"/>
              </w:rPr>
              <w:t xml:space="preserve">Step 1: Convert all values to decimals</w:t>
            </w:r>
          </w:p>
          <w:p w:rsidR="00000000" w:rsidDel="00000000" w:rsidP="00000000" w:rsidRDefault="00000000" w:rsidRPr="00000000" w14:paraId="00000053">
            <w:pPr>
              <w:numPr>
                <w:ilvl w:val="0"/>
                <w:numId w:val="4"/>
              </w:numPr>
              <w:spacing w:after="0" w:line="240" w:lineRule="auto"/>
              <w:ind w:left="720" w:hanging="360"/>
              <w:rPr>
                <w:sz w:val="20"/>
                <w:szCs w:val="20"/>
              </w:rPr>
            </w:pPr>
            <w:r w:rsidDel="00000000" w:rsidR="00000000" w:rsidRPr="00000000">
              <w:rPr>
                <w:sz w:val="20"/>
                <w:szCs w:val="20"/>
                <w:rtl w:val="0"/>
              </w:rPr>
              <w:t xml:space="preserve">Step 2: Compare the decimals from least to greatest</w:t>
            </w:r>
          </w:p>
          <w:p w:rsidR="00000000" w:rsidDel="00000000" w:rsidP="00000000" w:rsidRDefault="00000000" w:rsidRPr="00000000" w14:paraId="00000054">
            <w:pPr>
              <w:numPr>
                <w:ilvl w:val="0"/>
                <w:numId w:val="4"/>
              </w:numPr>
              <w:spacing w:after="0" w:line="240" w:lineRule="auto"/>
              <w:ind w:left="720" w:hanging="360"/>
              <w:rPr>
                <w:sz w:val="20"/>
                <w:szCs w:val="20"/>
              </w:rPr>
            </w:pPr>
            <w:r w:rsidDel="00000000" w:rsidR="00000000" w:rsidRPr="00000000">
              <w:rPr>
                <w:sz w:val="20"/>
                <w:szCs w:val="20"/>
                <w:rtl w:val="0"/>
              </w:rPr>
              <w:t xml:space="preserve">Step 3: Write final answer with students’ NAMES, not values</w:t>
            </w:r>
          </w:p>
          <w:p w:rsidR="00000000" w:rsidDel="00000000" w:rsidP="00000000" w:rsidRDefault="00000000" w:rsidRPr="00000000" w14:paraId="00000055">
            <w:pPr>
              <w:spacing w:after="0" w:line="240" w:lineRule="auto"/>
              <w:rPr>
                <w:sz w:val="20"/>
                <w:szCs w:val="20"/>
              </w:rPr>
            </w:pPr>
            <w:r w:rsidDel="00000000" w:rsidR="00000000" w:rsidRPr="00000000">
              <w:rPr>
                <w:rtl w:val="0"/>
              </w:rPr>
            </w:r>
          </w:p>
          <w:p w:rsidR="00000000" w:rsidDel="00000000" w:rsidP="00000000" w:rsidRDefault="00000000" w:rsidRPr="00000000" w14:paraId="00000056">
            <w:pPr>
              <w:spacing w:after="0" w:line="240" w:lineRule="auto"/>
              <w:rPr>
                <w:sz w:val="20"/>
                <w:szCs w:val="20"/>
              </w:rPr>
            </w:pPr>
            <w:r w:rsidDel="00000000" w:rsidR="00000000" w:rsidRPr="00000000">
              <w:rPr>
                <w:rtl w:val="0"/>
              </w:rPr>
            </w:r>
          </w:p>
          <w:p w:rsidR="00000000" w:rsidDel="00000000" w:rsidP="00000000" w:rsidRDefault="00000000" w:rsidRPr="00000000" w14:paraId="00000057">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8">
            <w:pPr>
              <w:numPr>
                <w:ilvl w:val="0"/>
                <w:numId w:val="3"/>
              </w:numPr>
              <w:spacing w:after="0" w:line="240" w:lineRule="auto"/>
              <w:ind w:left="720" w:hanging="360"/>
              <w:rPr>
                <w:sz w:val="20"/>
                <w:szCs w:val="20"/>
              </w:rPr>
            </w:pPr>
            <w:r w:rsidDel="00000000" w:rsidR="00000000" w:rsidRPr="00000000">
              <w:rPr>
                <w:sz w:val="20"/>
                <w:szCs w:val="20"/>
                <w:rtl w:val="0"/>
              </w:rPr>
              <w:t xml:space="preserve">Teacher assign problems from </w:t>
            </w:r>
            <w:r w:rsidDel="00000000" w:rsidR="00000000" w:rsidRPr="00000000">
              <w:rPr>
                <w:b w:val="1"/>
                <w:bCs w:val="1"/>
                <w:sz w:val="20"/>
                <w:szCs w:val="20"/>
                <w:rtl w:val="0"/>
              </w:rPr>
              <w:t xml:space="preserve">page 165</w:t>
            </w:r>
          </w:p>
          <w:p w:rsidR="00000000" w:rsidDel="00000000" w:rsidP="00000000" w:rsidRDefault="00000000" w:rsidRPr="00000000" w14:paraId="00000059">
            <w:pPr>
              <w:numPr>
                <w:ilvl w:val="0"/>
                <w:numId w:val="3"/>
              </w:numPr>
              <w:spacing w:after="0" w:line="240" w:lineRule="auto"/>
              <w:ind w:left="720" w:hanging="360"/>
              <w:rPr>
                <w:sz w:val="20"/>
                <w:szCs w:val="20"/>
                <w:u w:val="none"/>
              </w:rPr>
            </w:pPr>
            <w:r w:rsidDel="00000000" w:rsidR="00000000" w:rsidRPr="00000000">
              <w:rPr>
                <w:sz w:val="20"/>
                <w:szCs w:val="20"/>
                <w:rtl w:val="0"/>
              </w:rPr>
              <w:t xml:space="preserve">Online practice to get problems from - </w:t>
            </w:r>
            <w:hyperlink r:id="rId10">
              <w:r w:rsidDel="00000000" w:rsidR="00000000" w:rsidRPr="00000000">
                <w:rPr>
                  <w:color w:val="1155cc"/>
                  <w:sz w:val="20"/>
                  <w:szCs w:val="20"/>
                  <w:u w:val="single"/>
                  <w:rtl w:val="0"/>
                </w:rPr>
                <w:t xml:space="preserve">Compare and Order Problems </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Independent Practice/ Homework</w:t>
            </w:r>
          </w:p>
          <w:p w:rsidR="00000000" w:rsidDel="00000000" w:rsidP="00000000" w:rsidRDefault="00000000" w:rsidRPr="00000000" w14:paraId="0000005D">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Students complete online game comparing fractions and decimals - </w:t>
            </w:r>
            <w:hyperlink r:id="rId11">
              <w:r w:rsidDel="00000000" w:rsidR="00000000" w:rsidRPr="00000000">
                <w:rPr>
                  <w:color w:val="1155cc"/>
                  <w:sz w:val="20"/>
                  <w:szCs w:val="20"/>
                  <w:u w:val="single"/>
                  <w:rtl w:val="0"/>
                </w:rPr>
                <w:t xml:space="preserve">Online Game Math 6</w:t>
              </w:r>
            </w:hyperlink>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Lesson Close</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Vocational</w:t>
            </w:r>
          </w:p>
          <w:p w:rsidR="00000000" w:rsidDel="00000000" w:rsidP="00000000" w:rsidRDefault="00000000" w:rsidRPr="00000000" w14:paraId="00000064">
            <w:pPr>
              <w:pageBreakBefore w:val="0"/>
              <w:spacing w:after="0" w:line="240" w:lineRule="auto"/>
              <w:rPr>
                <w:color w:val="2a2a2a"/>
                <w:sz w:val="20"/>
                <w:szCs w:val="20"/>
              </w:rPr>
            </w:pPr>
            <w:r w:rsidDel="00000000" w:rsidR="00000000" w:rsidRPr="00000000">
              <w:rPr>
                <w:color w:val="2a2a2a"/>
                <w:sz w:val="20"/>
                <w:szCs w:val="20"/>
                <w:rtl w:val="0"/>
              </w:rPr>
              <w:t xml:space="preserve">“</w:t>
            </w:r>
            <w:r w:rsidDel="00000000" w:rsidR="00000000" w:rsidRPr="00000000">
              <w:rPr>
                <w:color w:val="091521"/>
                <w:sz w:val="20"/>
                <w:szCs w:val="20"/>
                <w:rtl w:val="0"/>
              </w:rPr>
              <w:t xml:space="preserve">Order and simplification are the first steps towards the mastery of a subject</w:t>
            </w:r>
            <w:r w:rsidDel="00000000" w:rsidR="00000000" w:rsidRPr="00000000">
              <w:rPr>
                <w:color w:val="2a2a2a"/>
                <w:sz w:val="20"/>
                <w:szCs w:val="20"/>
                <w:rtl w:val="0"/>
              </w:rPr>
              <w:t xml:space="preserve">” - </w:t>
            </w:r>
            <w:r w:rsidDel="00000000" w:rsidR="00000000" w:rsidRPr="00000000">
              <w:rPr>
                <w:color w:val="091521"/>
                <w:sz w:val="20"/>
                <w:szCs w:val="20"/>
                <w:rtl w:val="0"/>
              </w:rPr>
              <w:t xml:space="preserve">Thomas Mann</w:t>
            </w:r>
            <w:r w:rsidDel="00000000" w:rsidR="00000000" w:rsidRPr="00000000">
              <w:rPr>
                <w:rtl w:val="0"/>
              </w:rPr>
            </w:r>
          </w:p>
          <w:p w:rsidR="00000000" w:rsidDel="00000000" w:rsidP="00000000" w:rsidRDefault="00000000" w:rsidRPr="00000000" w14:paraId="00000065">
            <w:pPr>
              <w:widowControl w:val="0"/>
              <w:spacing w:after="0" w:line="276" w:lineRule="auto"/>
              <w:rPr>
                <w:color w:val="2a2a2a"/>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highlight w:val="white"/>
              </w:rPr>
            </w:pPr>
            <w:r w:rsidDel="00000000" w:rsidR="00000000" w:rsidRPr="00000000">
              <w:rPr>
                <w:sz w:val="20"/>
                <w:szCs w:val="20"/>
                <w:highlight w:val="white"/>
                <w:rtl w:val="0"/>
              </w:rPr>
              <w:t xml:space="preserve">Humans are always striving for something, be it success, happiness, or to achieve a particular goal. Depending on a person’s individual way of living and their culture, those ambitions may differ. In order to achieve those ambitions, there must be order in one’s life along with a healthy hint of comparison. Comparison can provide for some a healthy sense of competitiveness that can propel chaos to convert itself into order. </w:t>
            </w:r>
          </w:p>
          <w:p w:rsidR="00000000" w:rsidDel="00000000" w:rsidP="00000000" w:rsidRDefault="00000000" w:rsidRPr="00000000" w14:paraId="00000067">
            <w:pPr>
              <w:pageBreakBefore w:val="0"/>
              <w:spacing w:after="0" w:line="240" w:lineRule="auto"/>
              <w:rPr>
                <w:sz w:val="20"/>
                <w:szCs w:val="20"/>
                <w:highlight w:val="white"/>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highlight w:val="white"/>
              </w:rPr>
            </w:pPr>
            <w:r w:rsidDel="00000000" w:rsidR="00000000" w:rsidRPr="00000000">
              <w:rPr>
                <w:sz w:val="20"/>
                <w:szCs w:val="20"/>
                <w:highlight w:val="white"/>
                <w:rtl w:val="0"/>
              </w:rPr>
              <w:t xml:space="preserve">Not only does comparing and ordering be helpful in mathematics, it can also help an individual create purpose, set boundaries and become more responsible to achieve his or her dreams and goals. </w:t>
            </w:r>
            <w:r w:rsidDel="00000000" w:rsidR="00000000" w:rsidRPr="00000000">
              <w:rPr>
                <w:rtl w:val="0"/>
              </w:rPr>
            </w:r>
          </w:p>
        </w:tc>
      </w:tr>
    </w:tbl>
    <w:p w:rsidR="00000000" w:rsidDel="00000000" w:rsidP="00000000" w:rsidRDefault="00000000" w:rsidRPr="00000000" w14:paraId="0000006A">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mathplayground.com/ASB_Puppy_Chase_Decimals.html" TargetMode="External"/><Relationship Id="rId10" Type="http://schemas.openxmlformats.org/officeDocument/2006/relationships/hyperlink" Target="https://www.bigideasmath.com/protected/content/ipe/grade%206/04/g6_04_03.pdf" TargetMode="External"/><Relationship Id="rId9" Type="http://schemas.openxmlformats.org/officeDocument/2006/relationships/hyperlink" Target="https://www.bigideasmath.com/protected/content/ipe/grade%206/04/g6_04_03.pdf"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