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Times New Roman" w:hAnsi="Times New Roman" w:cs="Times New Roman" w:eastAsia="Times New Roman"/>
          <w:b/>
          <w:sz w:val="36"/>
        </w:rPr>
        <w:t>Крылатская улица (2)</w:t>
      </w:r>
    </w:p>
    <w:p>
      <w:pPr>
        <w:spacing w:after="280"/>
      </w:pPr>
      <w:r>
        <w:rPr>
          <w:rFonts w:ascii="Times New Roman" w:hAnsi="Times New Roman" w:cs="Times New Roman" w:eastAsia="Times New Roman"/>
          <w:b w:val="0"/>
          <w:color w:val="505050"/>
          <w:sz w:val="22"/>
        </w:rPr>
        <w:t>Исходный файл: Крылатская улица (2).m4a. Запись 9 октября 2026, 12:20 МСК. Длительность 57 минут.</w:t>
      </w:r>
    </w:p>
    <w:p>
      <w:r>
        <w:rPr>
          <w:rFonts w:ascii="Times New Roman" w:hAnsi="Times New Roman" w:cs="Times New Roman" w:eastAsia="Times New Roman"/>
          <w:b w:val="0"/>
          <w:sz w:val="24"/>
        </w:rPr>
        <w:t>[0:30] в проекте выполняя есть государственный контракт на исследовании в области ЭДО в в кадрам, делопроизводстве и для цели и развития направления охраны труда Соответственно், что было там до текущего момента и почему вообще этот проект важен, Минтрудо Соответственно, в 20-м году было исследование, понятно, что Минтрут смотрит в эту сторону, в 20-е году было первое исследование, в 22-м году появилась, помните статья, как раз про оборот, и там было в 22-м году, появились точки зрения</w:t>
      </w:r>
    </w:p>
    <w:p>
      <w:r>
        <w:rPr>
          <w:rFonts w:ascii="Times New Roman" w:hAnsi="Times New Roman" w:cs="Times New Roman" w:eastAsia="Times New Roman"/>
          <w:b w:val="0"/>
          <w:sz w:val="24"/>
        </w:rPr>
        <w:t>[1:22] по ип-п-теку, можно брать там, да, и подписывать разными, ну. Ну, понятно, что усиленные квалифицированы, тем не менее Вот. Почему нельзя? Потому что это было большое большое противостояние, как Минтрут не может, просто что-то взять разработать, сказать, вот, будем жить так Это все должно быть сделано трехсторон, трехсторонние комиссии Трехсторонняя государственная комиссия, это Минтрут как законодательство, это представители работодателей и вот, когда, когда в 22-м году эта статья появ появлялась с ограничениями на инструктажи, как раз, что можно обмануть, чтобы</w:t>
      </w:r>
    </w:p>
    <w:p>
      <w:r>
        <w:rPr>
          <w:rFonts w:ascii="Times New Roman" w:hAnsi="Times New Roman" w:cs="Times New Roman" w:eastAsia="Times New Roman"/>
          <w:b w:val="0"/>
          <w:sz w:val="24"/>
        </w:rPr>
        <w:t>[2:03] не дали вот это вот, вот это вот разрешение обмануть работодатель, все за него сам подпишут, подделают своих системах ну и так далее. Ну и отсутствие недовер верия к инструменту, хотя, на самом деле хотя, на самом деле, кто работает давно, с инструментами тем более, там, профессионал, кто в этой теме прекрасно знает, что и рукописные подписи горят и и с точки зрения управления информации для анализа, это вообще просто вот я попрошу, прихожу, прихожу, попрошу там дайте мне на пять человек, полную информацию По-моему, допускам, где обучен, что пошел</w:t>
      </w:r>
    </w:p>
    <w:p>
      <w:r>
        <w:rPr>
          <w:rFonts w:ascii="Times New Roman" w:hAnsi="Times New Roman" w:cs="Times New Roman" w:eastAsia="Times New Roman"/>
          <w:b w:val="0"/>
          <w:sz w:val="24"/>
        </w:rPr>
        <w:t>[2:43] чтобы это все собрать, это все по разным папочкам, ну, там, минимум два час в 22-м году было очень много изменений, в том числе порядок и вучения вводилось, и так далее И по факту, были позы позиции, за которые и так договорились Вот профсоюзы стали вот этим окончением При этом, в 22-м году проводилось исследование Минтру Дома другое тоже, по государственному контракту в области автоматизации И соответственно, в рамках того исследования как раз, уже Минтрут стал более глубоко, с точки зрения, на тот момент уже был 587-й приказ Минтру Да, есть приказ Минтру Д, есть</w:t>
      </w:r>
    </w:p>
    <w:p>
      <w:r>
        <w:rPr>
          <w:rFonts w:ascii="Times New Roman" w:hAnsi="Times New Roman" w:cs="Times New Roman" w:eastAsia="Times New Roman"/>
          <w:b w:val="0"/>
          <w:sz w:val="24"/>
        </w:rPr>
        <w:t>[3:52] приказ Минтру Да, если знакомая, ЭДО в охране труда, но он абсолютно, абсолютно бесполезный потому что он просто перечисляет некоторые и нужно этот документ менять Соответственно изменение, вот этого документа тоже будет одной из цель Результат работ, в плане вот этого исследования Второй момент, с точки зрения, вот про то, что начала рассказывать, видели в конце прошлого года года, в начале этого, висел на регуляшне на портале там, предстоящих изменений в государственном законопро-проекте, в котором предполагалось, что институттажи можно разрешать</w:t>
      </w:r>
    </w:p>
    <w:p>
      <w:r>
        <w:rPr>
          <w:rFonts w:ascii="Times New Roman" w:hAnsi="Times New Roman" w:cs="Times New Roman" w:eastAsia="Times New Roman"/>
          <w:b w:val="0"/>
          <w:sz w:val="24"/>
        </w:rPr>
        <w:t>[4:44] теперь, разрешрят при вступлении этого документа проводить при регистрации через инструмент работы России Цель Минтру Да это мониторинг, но по факту, мы сейчас, разбираемся, тоже смотрим, консультируемся с в других сферах относительно То есть, мы не знаем, насколько, насколько закон оказывать например, про то, что мы говорили у НЭП или БЭП или еще что-то для конкретных видов там, для конкретных процессов, для конкретных категоий, что является тоже одной из целей То есть, результатом работы, руководство, что вот эти работники, там, не знаю руководство подписывают одним тип, типом, работники другим, там, и так далее</w:t>
      </w:r>
    </w:p>
    <w:p>
      <w:r>
        <w:rPr>
          <w:rFonts w:ascii="Times New Roman" w:hAnsi="Times New Roman" w:cs="Times New Roman" w:eastAsia="Times New Roman"/>
          <w:b w:val="0"/>
          <w:sz w:val="24"/>
        </w:rPr>
        <w:t>[5:30] Потом и по разным процессам. Есть процессы более важные, более рисковые, и прочее Вот это вот, понятно же, можно регулировать, а заставлять через какие это уже не смогу за на кунте еще внешнем портале, потому что есть кто</w:t>
      </w:r>
    </w:p>
    <w:p>
      <w:r>
        <w:rPr>
          <w:rFonts w:ascii="Times New Roman" w:hAnsi="Times New Roman" w:cs="Times New Roman" w:eastAsia="Times New Roman"/>
          <w:b w:val="0"/>
          <w:sz w:val="24"/>
        </w:rPr>
        <w:t>[6:40] Ну, очевид</w:t>
      </w:r>
    </w:p>
    <w:p>
      <w:r>
        <w:rPr>
          <w:rFonts w:ascii="Times New Roman" w:hAnsi="Times New Roman" w:cs="Times New Roman" w:eastAsia="Times New Roman"/>
          <w:b w:val="0"/>
          <w:sz w:val="24"/>
        </w:rPr>
        <w:t>[7:10] Когда начинаешь применять, понимаешь, что оно абсолютно !&lt; относительно трендов того, что хочет Минтруд планирует в какую сторону двигаться То есть, то есть, запрет на использовании БЭП в части доп допускающих процедур, под допускающими процедурами у нас имеется в виду СИЗЫ, обучение, инструктажи, медосмотры и спецоценка Да-да-да, я говорю про тип подписи, что именно нужно быть усиленной Не запрет в будущ Сейчас по факту, нет вообще никакого ограничения, я могу БЭПом подписать, что-то? То,е, что вы говорите, оно абсолютно логично, но законом это и закреплено, что БЭП это ознакомление</w:t>
      </w:r>
    </w:p>
    <w:p>
      <w:r>
        <w:rPr>
          <w:rFonts w:ascii="Times New Roman" w:hAnsi="Times New Roman" w:cs="Times New Roman" w:eastAsia="Times New Roman"/>
          <w:b w:val="0"/>
          <w:sz w:val="24"/>
        </w:rPr>
        <w:t>[8:45] То есть, и то, и то, это подписание И, соответственно, можно будет только у НЭП-ом вот эти виды А сейчас, если в процессах обучения, где вы где-то выстраиваете Да, вы можете это делать, мы тоже так сейчас делаем с нашими клиентами Мы используем БЭП, но нужно нужно понимать, что в далекой перспективе Вам нужно смотреть в Сейчас секунд прокоммен Здесь какая особенность? У вас-то есть, когда мы говорим о таких как, допуст, обучение и спецоценка Тут нужно понимать, что подписантами, особенно с процесса в охране туда Подписанты, это сотрудники разных организаций</w:t>
      </w:r>
    </w:p>
    <w:p>
      <w:r>
        <w:rPr>
          <w:rFonts w:ascii="Times New Roman" w:hAnsi="Times New Roman" w:cs="Times New Roman" w:eastAsia="Times New Roman"/>
          <w:b w:val="0"/>
          <w:sz w:val="24"/>
        </w:rPr>
        <w:t>[9:42] И у вас должны быть смеченные как-то процессы Это вот такая особенность</w:t>
      </w:r>
    </w:p>
    <w:p>
      <w:r>
        <w:rPr>
          <w:rFonts w:ascii="Times New Roman" w:hAnsi="Times New Roman" w:cs="Times New Roman" w:eastAsia="Times New Roman"/>
          <w:b w:val="0"/>
          <w:sz w:val="24"/>
        </w:rPr>
        <w:t>[9:57] Нет, а вы не можете подписывать Вы не можете один документ подписать разными типами подписи, есть запрет в федеральном законе об электронной подписи, что один документ должен подписать разными типами подписи, есть запрет в федеральном закон, сканированные, правильно вам сделать попросить вот подпищу работникам и скан подписи, то это нелегитимный документ. Это федеральный закон об электронной подписи У тебя две подписи электронные, вот столько же работает.? Да, нет, я А подпиши ситуацию, это 100% Как закон еще раз Нет, это по, по электронной подписи, помню, 1100</w:t>
      </w:r>
    </w:p>
    <w:p>
      <w:r>
        <w:rPr>
          <w:rFonts w:ascii="Times New Roman" w:hAnsi="Times New Roman" w:cs="Times New Roman" w:eastAsia="Times New Roman"/>
          <w:b w:val="0"/>
          <w:sz w:val="24"/>
        </w:rPr>
        <w:t>[11:27] Соответственно, формулировка звучит так, подписание документа двумя разными видами подписи не доп но в перспективе нужно будет скорее всего не просто унеп, а госключ То, есть смотреть, возможно ли Ну, у меня тоже есть госключ, то, что ты им подписала, совершала опред елную сделку, но вопрос в том, что госключ это не система, в которую ты закинул файлик работнику, то есть должен быть процесс, опять же И какая-то система, должна отправить, чтобы под система, ну, госключа у себя этот файл загрузил А вас, кстати, а здесь все,!&lt;/, можно я возьму, я для себя</w:t>
      </w:r>
    </w:p>
    <w:p>
      <w:r>
        <w:rPr>
          <w:rFonts w:ascii="Times New Roman" w:hAnsi="Times New Roman" w:cs="Times New Roman" w:eastAsia="Times New Roman"/>
          <w:b w:val="0"/>
          <w:sz w:val="24"/>
        </w:rPr>
        <w:t>[12:33–13:04] фрагмент не разобран</w:t>
      </w:r>
    </w:p>
    <w:p>
      <w:r>
        <w:rPr>
          <w:rFonts w:ascii="Times New Roman" w:hAnsi="Times New Roman" w:cs="Times New Roman" w:eastAsia="Times New Roman"/>
          <w:b w:val="0"/>
          <w:sz w:val="24"/>
        </w:rPr>
        <w:t>[13:04] Это к тому, если вы будете определять стратегию, планы и так далее, потому что, что вы процесс перенесли, отточено, а потом выпуст и с этим нет согласия, а в юрид. это вас как-то в договор, в договорах прописыв и в другом месте нужно провести какой-то инструктаж и за фиксировать, соответственно нужно будет подписывать в том, месте, где у него своего компьютера нет У нас нет штаба, стационарных Ну, еще раз формулирую вопрос, могут ли работники использовать собственные телефоны для прописания? Смотрите, у нас есть линейка, ну</w:t>
      </w:r>
    </w:p>
    <w:p>
      <w:r>
        <w:rPr>
          <w:rFonts w:ascii="Times New Roman" w:hAnsi="Times New Roman" w:cs="Times New Roman" w:eastAsia="Times New Roman"/>
          <w:b w:val="0"/>
          <w:sz w:val="24"/>
        </w:rPr>
        <w:t>[14:59] стационарные у нас не выдают, у нас у всех ноутбуки и доступ в корпоративной сети и вай-фай у нас Ну, знаешь, как бы, не надо, вообще нет интернета Ну и подписать тоже только через корпоративную Да, нет, это понятно Нет, понятно, что без наличия какой-либо системы, это невозможно Это собственная разработка или какое-то приобретенное решение</w:t>
      </w:r>
    </w:p>
    <w:p>
      <w:r>
        <w:rPr>
          <w:rFonts w:ascii="Times New Roman" w:hAnsi="Times New Roman" w:cs="Times New Roman" w:eastAsia="Times New Roman"/>
          <w:b w:val="0"/>
          <w:sz w:val="24"/>
        </w:rPr>
        <w:t>[16:32] таких возможностей вообще нет</w:t>
      </w:r>
    </w:p>
    <w:p>
      <w:r>
        <w:rPr>
          <w:rFonts w:ascii="Times New Roman" w:hAnsi="Times New Roman" w:cs="Times New Roman" w:eastAsia="Times New Roman"/>
          <w:b w:val="0"/>
          <w:sz w:val="24"/>
        </w:rPr>
        <w:t>[17:02] Ну, кстати, между собой процесс, процессы в охране труда как-то связываете, не связываете с точки зрения Понятно, что там, конечно, вк., кеду это одно для подписания, а вот обучение с вк, кеду или что там еще может быть Сейчас, как иду, подпис ю, допустим, если я утверждаю документы или приказ, утверждение документов или приказ там в ответственности, утверждаю в кеду, помогаю А потом ассистент управляет это все на ознакомление и уже знакомится у них, мы перевели туда в электрон Там цепочка Сначала руководитель подписывает, а потом уже</w:t>
      </w:r>
    </w:p>
    <w:p>
      <w:r>
        <w:rPr>
          <w:rFonts w:ascii="Times New Roman" w:hAnsi="Times New Roman" w:cs="Times New Roman" w:eastAsia="Times New Roman"/>
          <w:b w:val="0"/>
          <w:sz w:val="24"/>
        </w:rPr>
        <w:t>[18:13] Мы, мы не все, тут сидим все сидим, что раз зашли, то мы подписали, и мы об этой иде, идеи отказались У нас нет такого, мы просто ниг-де не нашли, что разрешено, если тебе залили вот такого, да, запрета нет, но и тут твердение как бы мы не не, поэтому отказались</w:t>
      </w:r>
    </w:p>
    <w:p>
      <w:r>
        <w:rPr>
          <w:rFonts w:ascii="Times New Roman" w:hAnsi="Times New Roman" w:cs="Times New Roman" w:eastAsia="Times New Roman"/>
          <w:b w:val="0"/>
          <w:sz w:val="24"/>
        </w:rPr>
        <w:t>[18:50] Нет, просто допустим протокол у нас будет, грубо говоря, от первого сентября, а члены комиссии и, и проверяем, и подпишут, и будет третьего сентября, протокол от первого сентября, все Ну да, протокол Прот. Протокол будет той дат, которая указана там дата проверки знания, например, вот такая И если член комиссии подписал позже, по фак это не является реш, это может быть в узком периоде время, не являться когда Вот у меня, допустим, я должна была быть обучена до до 30 сентября например, я сейчас обучилась и подписала протокол, а там члены комиссии как-то раст</w:t>
      </w:r>
    </w:p>
    <w:p>
      <w:r>
        <w:rPr>
          <w:rFonts w:ascii="Times New Roman" w:hAnsi="Times New Roman" w:cs="Times New Roman" w:eastAsia="Times New Roman"/>
          <w:b w:val="0"/>
          <w:sz w:val="24"/>
        </w:rPr>
        <w:t>[19:39] да и вот, и на момент, с, с октября, если у меня нет где все подписано, то вот с этого момента это начинает, но тогда тут как будто бы можно брать а-ля неделю до окончания срока обуч, то есть, чтобы все точно подписали, такой проблема не будет. Ну, может быть, да нет как тему тоже интересно вот вы перв да мы стабилировали получается блоки? документов которые требуется для не согласно должности и дальше мы эти блоки закрузили и подгрузили качару к прием персонала и переводом персонала то есть когда</w:t>
      </w:r>
    </w:p>
    <w:p>
      <w:r>
        <w:rPr>
          <w:rFonts w:ascii="Times New Roman" w:hAnsi="Times New Roman" w:cs="Times New Roman" w:eastAsia="Times New Roman"/>
          <w:b w:val="0"/>
          <w:sz w:val="24"/>
        </w:rPr>
        <w:t>[20:57] сколько примерно в среднем в разрезе ознакомления локальных актов на одного работника вас приходит?</w:t>
      </w:r>
    </w:p>
    <w:p>
      <w:r>
        <w:rPr>
          <w:rFonts w:ascii="Times New Roman" w:hAnsi="Times New Roman" w:cs="Times New Roman" w:eastAsia="Times New Roman"/>
          <w:b w:val="0"/>
          <w:sz w:val="24"/>
        </w:rPr>
        <w:t>[21:27] да да да понятно да нет в должности понятно но в среднем что с точки зрения процесса должно быть прозрачным потому что в большинстве случаев я думаю с тем что вы знакомите это будет обязательное требование кстати этим смогу результатным работным сейчас блок не рассказал что делаем блок законодательства которые анализируют все связки и одинаковость формулировок и связки между тем как что-то про электронную подпись потому что есть такие моменты в 22 году мы сейчас мы на старте анализа по текущему законодательству мы делали можно и до но должна быть печать</w:t>
      </w:r>
    </w:p>
    <w:p>
      <w:r>
        <w:rPr>
          <w:rFonts w:ascii="Times New Roman" w:hAnsi="Times New Roman" w:cs="Times New Roman" w:eastAsia="Times New Roman"/>
          <w:b w:val="0"/>
          <w:sz w:val="24"/>
        </w:rPr>
        <w:t>[22:11] но руками нужно занести куда-то там какой-то экземпляр &lt;/.] и я к тому что вот, вот то с.чем мы знакомим есть четкий набор тоже применительно конкретно организации да ну то есть условно там их всего там 25 таких пунктов по всей охране но я думаю что примерно примерно вот вот но для каждой вот это цифра я думаю что для вас тоже должна быть не то что важнее а обосновыв и вот этими требованиями</w:t>
      </w:r>
    </w:p>
    <w:p>
      <w:r>
        <w:rPr>
          <w:rFonts w:ascii="Times New Roman" w:hAnsi="Times New Roman" w:cs="Times New Roman" w:eastAsia="Times New Roman"/>
          <w:b w:val="0"/>
          <w:sz w:val="24"/>
        </w:rPr>
        <w:t>[23:32] подвески подпись подпись но и это не подпись подпись вы говорите там ознакомление вас через пэп просто есть судебная практика что вот работодатель вы направил п и факта открытия"! и вот прямо много судебных таких решений и факт открытия письма работодатель что это акцептование ознакомления он должен аж да в том что подтверждение того что документ подписан изначально это сертификат который прикладывается документ штампик отображение до процедуры и вот но все так нет комиссии вот? правда это наутверж но ознакомление точно такое же просто мне написано подписать</w:t>
      </w:r>
    </w:p>
    <w:p>
      <w:r>
        <w:rPr>
          <w:rFonts w:ascii="Times New Roman" w:hAnsi="Times New Roman" w:cs="Times New Roman" w:eastAsia="Times New Roman"/>
          <w:b w:val="0"/>
          <w:sz w:val="24"/>
        </w:rPr>
        <w:t>[25:19] да мне все правильно а вот смотрите что такое файл подписан электронной подписью если вам направят его вот это экспертная организация это будет сам файл который подписывался и три ф минимум 3 сколько там членов в комиссии три файла с расширением электронной подписью но обычно</w:t>
      </w:r>
    </w:p>
    <w:p>
      <w:r>
        <w:rPr>
          <w:rFonts w:ascii="Times New Roman" w:hAnsi="Times New Roman" w:cs="Times New Roman" w:eastAsia="Times New Roman"/>
          <w:b w:val="0"/>
          <w:sz w:val="24"/>
        </w:rPr>
        <w:t>[26:18] мы должны не только внутри у себя организовать передачу документов они такие нам карты не могут сделать это вы для чего мы называем визуальное отображ подписан документ электронной подписью потому что по факту подписанный документ сам документ</w:t>
      </w:r>
    </w:p>
    <w:p>
      <w:r>
        <w:rPr>
          <w:rFonts w:ascii="Times New Roman" w:hAnsi="Times New Roman" w:cs="Times New Roman" w:eastAsia="Times New Roman"/>
          <w:b w:val="0"/>
          <w:sz w:val="24"/>
        </w:rPr>
        <w:t>[26:49] вот это нарисованная плашка она становится таким визуальным подтверждением зачем там кому-то но если доп допустим</w:t>
      </w:r>
    </w:p>
    <w:p>
      <w:r>
        <w:rPr>
          <w:rFonts w:ascii="Times New Roman" w:hAnsi="Times New Roman" w:cs="Times New Roman" w:eastAsia="Times New Roman"/>
          <w:b w:val="0"/>
          <w:sz w:val="24"/>
        </w:rPr>
        <w:t>[27:25] я думаю что я думаю что мы уже подписываем</w:t>
      </w:r>
    </w:p>
    <w:p>
      <w:r>
        <w:rPr>
          <w:rFonts w:ascii="Times New Roman" w:hAnsi="Times New Roman" w:cs="Times New Roman" w:eastAsia="Times New Roman"/>
          <w:b w:val="0"/>
          <w:sz w:val="24"/>
        </w:rPr>
        <w:t>[27:37–28:14] фрагмент не разобран</w:t>
      </w:r>
    </w:p>
    <w:p>
      <w:r>
        <w:rPr>
          <w:rFonts w:ascii="Times New Roman" w:hAnsi="Times New Roman" w:cs="Times New Roman" w:eastAsia="Times New Roman"/>
          <w:b w:val="0"/>
          <w:sz w:val="24"/>
        </w:rPr>
        <w:t>[28:14] Он содержит информацию, вот этот файл с точкой СИК, да, он информацию о том, какой файл, конкретно какой, что именно, вот этот, если вы сделаете копию такой же и им же можно просто ПДФ-ную парку. А работнику Я рано тебя принес, нет Нет, а в чём, а в чём? Ну, смотрите у нас со спецоценкой были нере нереально ознакомливать в силу удаленности Удалённость и т.д. ПДФ отправляйте ознакомливайте Вообще класс, классно, что у нас двинулась, мы всех а вы по факту делаете что ознакомление с копии карты спец и тут А сотрудник подпишет одну карту, а одну карту ты не подписывал, ты подписывал весь отчет</w:t>
      </w:r>
    </w:p>
    <w:p>
      <w:r>
        <w:rPr>
          <w:rFonts w:ascii="Times New Roman" w:hAnsi="Times New Roman" w:cs="Times New Roman" w:eastAsia="Times New Roman"/>
          <w:b w:val="0"/>
          <w:sz w:val="24"/>
        </w:rPr>
        <w:t>[30:13] То есть их либо всех ознакомили, либо, либо Нет, смотрите, эксперт подписывал То есть системы можно запрограммировать, что нужно один подписать весь отчет где должна была бы быть его подпись прикрепиться, вот это Сиговская И вам потом просто экспертная организация должна отдать архив правильно структурированный и т.д Это должен быть процесс от эксперта, потом комиссия, потом сразу же отправляются документы еще и сотруднику Должна быть одна система, которая эти все данные заросла Подожди, но у нас так одна система И тверд тебе передает сезон? Вопрос, как его загрузить можно так?</w:t>
      </w:r>
    </w:p>
    <w:p>
      <w:r>
        <w:rPr>
          <w:rFonts w:ascii="Times New Roman" w:hAnsi="Times New Roman" w:cs="Times New Roman" w:eastAsia="Times New Roman"/>
          <w:b w:val="0"/>
          <w:sz w:val="24"/>
        </w:rPr>
        <w:t>[31:24] Ну он у Нет, у нас он не забыл, у нас там только по-, нет опции Нет, это надо просто там, настроить или запрограмм-процесс, чтобы, ну Ну условно Это это флага Да, он просто рано что А параллельно к нему идет в ВАИ Да, я понимаю, да Ты прикладываешь просто не карту, подписанную экспертом, а карту ИСИК Да у нас нет</w:t>
      </w:r>
    </w:p>
    <w:p>
      <w:r>
        <w:rPr>
          <w:rFonts w:ascii="Times New Roman" w:hAnsi="Times New Roman" w:cs="Times New Roman" w:eastAsia="Times New Roman"/>
          <w:b w:val="0"/>
          <w:sz w:val="24"/>
        </w:rPr>
        <w:t>[32:15–32:49] фрагмент не разобран</w:t>
      </w:r>
    </w:p>
    <w:p>
      <w:r>
        <w:rPr>
          <w:rFonts w:ascii="Times New Roman" w:hAnsi="Times New Roman" w:cs="Times New Roman" w:eastAsia="Times New Roman"/>
          <w:b w:val="0"/>
          <w:sz w:val="24"/>
        </w:rPr>
        <w:t>[32:49] Я был ИНЭС, ты представлял карту СПИЦАЦЕНКИ Есть такое внутреннее сопротивление, с кем я общаюсь лично, все стараются запрашивать в оригинале Но из интересного такого, у нас есть отдельный блок судебной практики, когда, когда работник подписал, был, был подписан процесс, были какие-то, претензии к работод есть документы, подписаны электрон-подп. Я принимал и потом они пошли судиться и, соответственно, суд отстоял, что в этом процессе это охрана трудной был процесс, так можно Если где-то гиты где-то сопротивляются и так далее, вот, читайте закон, все мы все правильно делаем</w:t>
      </w:r>
    </w:p>
    <w:p>
      <w:r>
        <w:rPr>
          <w:rFonts w:ascii="Times New Roman" w:hAnsi="Times New Roman" w:cs="Times New Roman" w:eastAsia="Times New Roman"/>
          <w:b w:val="0"/>
          <w:sz w:val="24"/>
        </w:rPr>
        <w:t>[34:02] Но если? Условно то, что вы показывали в, визуальное от года 3 назад мы когда делали, визуальное отображение обязательно, потому что придет гит и вот, гиту можно показать вот это и даже Сигню будет их это удовлетворить Я просто сейчас дожидаюсь, чтобы хорошо, вот я подписываю, где Сиг, что это, у вас есть, можете предоставить? Нет, у вас, у вас, в КДО, скорее всего, она у вас просто там, я думаю, что она там наверняка с Сигом Видишь? Чего, я это не подписывала еще? Ну, не важно, вот, и вот в этом архиве будет Сиг, потому что, да, ну просто другой момент, допустим, если, ну, будет представлять</w:t>
      </w:r>
    </w:p>
    <w:p>
      <w:r>
        <w:rPr>
          <w:rFonts w:ascii="Times New Roman" w:hAnsi="Times New Roman" w:cs="Times New Roman" w:eastAsia="Times New Roman"/>
          <w:b w:val="0"/>
          <w:sz w:val="24"/>
        </w:rPr>
        <w:t>[34:44] Так, получается, тогда вот этот архив надо на камлении сейчас? Да, у нас есть такой функциональный !) А вы пробовали? Нет, если это, именно этот же файл, по идее, я просто с точки зрения вашего процесса, он может, может быть, настроен по-разному, важно чтобы именно этот же файл, а не какую-то копию потому что, если вы условно посчитали, что вот я вот это скопировал, вот этот файл и этот же фай</w:t>
      </w:r>
    </w:p>
    <w:p>
      <w:r>
        <w:rPr>
          <w:rFonts w:ascii="Times New Roman" w:hAnsi="Times New Roman" w:cs="Times New Roman" w:eastAsia="Times New Roman"/>
          <w:b w:val="0"/>
          <w:sz w:val="24"/>
        </w:rPr>
        <w:t>[35:29–36:00] фрагмент не разобран</w:t>
      </w:r>
    </w:p>
    <w:p>
      <w:r>
        <w:rPr>
          <w:rFonts w:ascii="Times New Roman" w:hAnsi="Times New Roman" w:cs="Times New Roman" w:eastAsia="Times New Roman"/>
          <w:b w:val="0"/>
          <w:sz w:val="24"/>
        </w:rPr>
        <w:t>[36:00] Смотрите, я здесь абсолютно согласна, вопрос в том, что если вы устраив этот процесс, сразу закладывать правильную, почему, потому что с самого начала, у нас уже имеется действующая платформа, на основ</w:t>
      </w:r>
    </w:p>
    <w:p>
      <w:r>
        <w:rPr>
          <w:rFonts w:ascii="Times New Roman" w:hAnsi="Times New Roman" w:cs="Times New Roman" w:eastAsia="Times New Roman"/>
          <w:b w:val="0"/>
          <w:sz w:val="24"/>
        </w:rPr>
        <w:t>[36:17–36:48] фрагмент не разобран</w:t>
      </w:r>
    </w:p>
    <w:p>
      <w:r>
        <w:rPr>
          <w:rFonts w:ascii="Times New Roman" w:hAnsi="Times New Roman" w:cs="Times New Roman" w:eastAsia="Times New Roman"/>
          <w:b w:val="0"/>
          <w:sz w:val="24"/>
        </w:rPr>
        <w:t>[36:48] Ну, это просто нам играть на руку, но не говорит о том, что с этим ничего не надо Смотрите, насколько я поняла еще, если вернусь к</w:t>
      </w:r>
    </w:p>
    <w:p>
      <w:r>
        <w:rPr>
          <w:rFonts w:ascii="Times New Roman" w:hAnsi="Times New Roman" w:cs="Times New Roman" w:eastAsia="Times New Roman"/>
          <w:b w:val="0"/>
          <w:sz w:val="24"/>
        </w:rPr>
        <w:t>[37:33] Мы сейчас говор, про подписание усиленной подписью, а если внешники, на рынке, они все будут предлагать вам- вам подписывать это. Это сейчас допуст если вы идете в компанию и говорите нам этот процесс, нужно будет с вам, это будет на текущий момент, легитимно, до изменений, но об изменении, это-э Это будет на использовании подписи в электр Сейчас у вас то, о том, что вы говорите, оно все в рамках действующего законодательства Именно у нас в законе спецценки, что он должен раз Ну, вот мне это волновало, как раз этот вопрос, потому что по факту скан с живой копией, все еще скан</w:t>
      </w:r>
    </w:p>
    <w:p>
      <w:r>
        <w:rPr>
          <w:rFonts w:ascii="Times New Roman" w:hAnsi="Times New Roman" w:cs="Times New Roman" w:eastAsia="Times New Roman"/>
          <w:b w:val="0"/>
          <w:sz w:val="24"/>
        </w:rPr>
        <w:t>[39:22] Ну да, копия</w:t>
      </w:r>
    </w:p>
    <w:p>
      <w:r>
        <w:rPr>
          <w:rFonts w:ascii="Times New Roman" w:hAnsi="Times New Roman" w:cs="Times New Roman" w:eastAsia="Times New Roman"/>
          <w:b w:val="0"/>
          <w:sz w:val="24"/>
        </w:rPr>
        <w:t>[39:42] Если мы посмотрим сейчас на то, как сформулированы требования, про ознакомление, есть формулировка, работодатель должен ознакомить А если просто ознакомлен, то здесь все что угодно, хотите копии, хотите вообще просто расскажите ему об этом, ну потом встанет вопрос доказательной базы Вот допустим, у нас компания во всех городах Например П. ПВЗ Их тысяча шт, инструкция по охране труда для сотрудника ПВЗ одна для всех Я же не могу сделать тысячу оригинала Там нету требований Там нет требований что прямо в инструкции лист подписи Он должен быть знакомый с инструкцией и все</w:t>
      </w:r>
    </w:p>
    <w:p>
      <w:r>
        <w:rPr>
          <w:rFonts w:ascii="Times New Roman" w:hAnsi="Times New Roman" w:cs="Times New Roman" w:eastAsia="Times New Roman"/>
          <w:b w:val="0"/>
          <w:sz w:val="24"/>
        </w:rPr>
        <w:t>[40:36] Такое место для подписи работников В инструкции нет подписи Это листы знакомления, это дополнительно Нет требований в 782N относительно?</w:t>
      </w:r>
    </w:p>
    <w:p>
      <w:r>
        <w:rPr>
          <w:rFonts w:ascii="Times New Roman" w:hAnsi="Times New Roman" w:cs="Times New Roman" w:eastAsia="Times New Roman"/>
          <w:b w:val="0"/>
          <w:sz w:val="24"/>
        </w:rPr>
        <w:t>[41:23] А протокол проверки знаний Мы сейчас про обучение или инструкция</w:t>
      </w:r>
    </w:p>
    <w:p>
      <w:r>
        <w:rPr>
          <w:rFonts w:ascii="Times New Roman" w:hAnsi="Times New Roman" w:cs="Times New Roman" w:eastAsia="Times New Roman"/>
          <w:b w:val="0"/>
          <w:sz w:val="24"/>
        </w:rPr>
        <w:t>[41:53] И потом дублирует Относительно протокола проверки знаний Там формы нет В требовании к содержанию Но в требовании к содержанию прописано Протокол должен содержать Номинование программы, дату проведения Кому проведено Это все в одном листке Это один документ Поэтому здесь нельзя копии Все правильно Давайте честно посмотрим друг другу в И скажем что у нас комисс В южном дивизионе 1 на весь дивизион</w:t>
      </w:r>
    </w:p>
    <w:p>
      <w:r>
        <w:rPr>
          <w:rFonts w:ascii="Times New Roman" w:hAnsi="Times New Roman" w:cs="Times New Roman" w:eastAsia="Times New Roman"/>
          <w:b w:val="0"/>
          <w:sz w:val="24"/>
        </w:rPr>
        <w:t>[42:33] В дивизионе 50 городов Они просто оригинал и протокол Делают копии И пока не соберется пол Мы так оригинал не собираем Я просто к тому что Когда-то да Но в целом что так мы нарушаем Что так мы нарушаем Это вопрос Это вопрос да Вопрос наличия инструментов Понимание зоны рисков Здесь в данном случае минимальные Потому что Смотрите Не запрашивают до поры до времени Пока что-то не происходит</w:t>
      </w:r>
    </w:p>
    <w:p>
      <w:r>
        <w:rPr>
          <w:rFonts w:ascii="Times New Roman" w:hAnsi="Times New Roman" w:cs="Times New Roman" w:eastAsia="Times New Roman"/>
          <w:b w:val="0"/>
          <w:sz w:val="24"/>
        </w:rPr>
        <w:t>[43:11–50:01] фрагмент не разобран</w:t>
      </w:r>
    </w:p>
    <w:p>
      <w:r>
        <w:rPr>
          <w:rFonts w:ascii="Times New Roman" w:hAnsi="Times New Roman" w:cs="Times New Roman" w:eastAsia="Times New Roman"/>
          <w:b w:val="0"/>
          <w:sz w:val="24"/>
        </w:rPr>
        <w:t>[50:01] Не успевают они подписаться в КДО, но они все делают в ВИДИС У вас будут целевые инструктори?</w:t>
      </w:r>
    </w:p>
    <w:p>
      <w:r>
        <w:rPr>
          <w:rFonts w:ascii="Times New Roman" w:hAnsi="Times New Roman" w:cs="Times New Roman" w:eastAsia="Times New Roman"/>
          <w:b w:val="0"/>
          <w:sz w:val="24"/>
        </w:rPr>
        <w:t>[50:51] С точки зрения процесса, если будут подписания, они должны будут целевого написать причины, если это наряд Система, которая им напоминает</w:t>
      </w:r>
    </w:p>
    <w:p>
      <w:r>
        <w:rPr>
          <w:rFonts w:ascii="Times New Roman" w:hAnsi="Times New Roman" w:cs="Times New Roman" w:eastAsia="Times New Roman"/>
          <w:b w:val="0"/>
          <w:sz w:val="24"/>
        </w:rPr>
        <w:t>[51:53] Чтобы написать руководительу нашу никбу? Нет, я и говорю, тут по сути дела и смыс Уменность, чтобы он мог формировать это, можно было распечатать его и подписывать Это минуло нас с цель, как бы, нас Если работнику пришло уведомление о вознаковлении, он не подписал? То сами сами сами?</w:t>
      </w:r>
    </w:p>
    <w:p>
      <w:r>
        <w:rPr>
          <w:rFonts w:ascii="Times New Roman" w:hAnsi="Times New Roman" w:cs="Times New Roman" w:eastAsia="Times New Roman"/>
          <w:b w:val="0"/>
          <w:sz w:val="24"/>
        </w:rPr>
        <w:t>[52:50–53:26] фрагмент не разобран</w:t>
      </w:r>
    </w:p>
    <w:p>
      <w:r>
        <w:rPr>
          <w:rFonts w:ascii="Times New Roman" w:hAnsi="Times New Roman" w:cs="Times New Roman" w:eastAsia="Times New Roman"/>
          <w:b w:val="0"/>
          <w:sz w:val="24"/>
        </w:rPr>
        <w:t>[53:26] Не подписывать, мы заран!&lt; Но у нас там кнопка вернуть обратное на подписание и все обратно возвращается Нет, нам когда надо дата в дату, с тем же</w:t>
      </w:r>
    </w:p>
    <w:p>
      <w:r>
        <w:rPr>
          <w:rFonts w:ascii="Times New Roman" w:hAnsi="Times New Roman" w:cs="Times New Roman" w:eastAsia="Times New Roman"/>
          <w:b w:val="0"/>
          <w:sz w:val="24"/>
        </w:rPr>
        <w:t>[53:39–54:40] фрагмент не разобран</w:t>
      </w:r>
    </w:p>
    <w:p>
      <w:r>
        <w:rPr>
          <w:rFonts w:ascii="Times New Roman" w:hAnsi="Times New Roman" w:cs="Times New Roman" w:eastAsia="Times New Roman"/>
          <w:b w:val="0"/>
          <w:sz w:val="24"/>
        </w:rPr>
        <w:t>[54:40] 4 по новым правилам не пересмотрел полож интересно получилось? поэтому они пина себя и за нас да, кстати это хорошо вы вообще там у всех на шеи сидите личные карточки ты ничего поставила в цель автоматиз, автоматиз да у нас все у нас еще, кстати, личные карточки если говорить про документооборот он не реализован еще полностью проект но в целом сейчас проектная команда этим занимается то есть что это означает у нас есть блок в одиннадцке а какой примерно процент подписания электроны или сейчас это только стартует это должно быть 100% потому что опять же вот повторюсь</w:t>
      </w:r>
    </w:p>
    <w:p>
      <w:r>
        <w:rPr>
          <w:rFonts w:ascii="Times New Roman" w:hAnsi="Times New Roman" w:cs="Times New Roman" w:eastAsia="Times New Roman"/>
          <w:b w:val="0"/>
          <w:sz w:val="24"/>
        </w:rPr>
        <w:t>[56:28] так как объектов много кладовщик у нас допустим вот есть это это это это это это это</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76" w:lineRule="auto"/>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