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E29C52" w14:textId="77777777" w:rsidR="00CF1337" w:rsidRDefault="00CF1337" w:rsidP="009F22B8">
      <w:pPr>
        <w:pStyle w:val="af1"/>
        <w:jc w:val="both"/>
      </w:pPr>
    </w:p>
    <w:p w14:paraId="4893AD76" w14:textId="77777777" w:rsidR="00CF1337" w:rsidRDefault="009F22B8">
      <w:pPr>
        <w:pStyle w:val="docdata"/>
        <w:widowControl w:val="0"/>
        <w:spacing w:before="0" w:beforeAutospacing="0" w:after="0" w:afterAutospacing="0"/>
        <w:jc w:val="center"/>
      </w:pPr>
      <w:r>
        <w:rPr>
          <w:b/>
          <w:bCs/>
          <w:i/>
          <w:iCs/>
          <w:color w:val="00B050"/>
        </w:rPr>
        <w:t>Наименование образовательной организации</w:t>
      </w:r>
    </w:p>
    <w:p w14:paraId="64726021" w14:textId="77777777" w:rsidR="00CF1337" w:rsidRDefault="00CF1337">
      <w:pPr>
        <w:pStyle w:val="aff1"/>
        <w:spacing w:before="0" w:beforeAutospacing="0" w:after="0" w:afterAutospacing="0"/>
        <w:jc w:val="center"/>
      </w:pPr>
    </w:p>
    <w:p w14:paraId="12DED125" w14:textId="77777777" w:rsidR="00CF1337" w:rsidRDefault="009F22B8">
      <w:pPr>
        <w:pStyle w:val="aff1"/>
        <w:spacing w:before="0" w:beforeAutospacing="0" w:after="0" w:afterAutospacing="0"/>
        <w:jc w:val="both"/>
      </w:pPr>
      <w:r>
        <w:t> </w:t>
      </w:r>
    </w:p>
    <w:p w14:paraId="090A3549" w14:textId="77777777" w:rsidR="00CF1337" w:rsidRDefault="009F22B8">
      <w:pPr>
        <w:pStyle w:val="aff1"/>
        <w:spacing w:before="0" w:beforeAutospacing="0" w:after="0" w:afterAutospacing="0"/>
        <w:jc w:val="both"/>
      </w:pPr>
      <w:r>
        <w:t> </w:t>
      </w:r>
    </w:p>
    <w:p w14:paraId="67AAF7E0" w14:textId="77777777" w:rsidR="00CF1337" w:rsidRDefault="009F22B8">
      <w:pPr>
        <w:pStyle w:val="aff1"/>
        <w:spacing w:before="0" w:beforeAutospacing="0" w:after="0" w:afterAutospacing="0"/>
        <w:jc w:val="both"/>
      </w:pPr>
      <w:r>
        <w:t> </w:t>
      </w:r>
    </w:p>
    <w:p w14:paraId="24F43BB8" w14:textId="77777777" w:rsidR="00CF1337" w:rsidRDefault="009F22B8">
      <w:pPr>
        <w:pStyle w:val="aff1"/>
        <w:spacing w:before="0" w:beforeAutospacing="0" w:after="0" w:afterAutospacing="0"/>
        <w:jc w:val="both"/>
      </w:pPr>
      <w:r>
        <w:t> </w:t>
      </w:r>
    </w:p>
    <w:p w14:paraId="48A3D889" w14:textId="77777777" w:rsidR="00CF1337" w:rsidRDefault="009F22B8">
      <w:pPr>
        <w:pStyle w:val="aff1"/>
        <w:spacing w:before="0" w:beforeAutospacing="0" w:after="0" w:afterAutospacing="0"/>
        <w:jc w:val="right"/>
      </w:pPr>
      <w:r>
        <w:rPr>
          <w:color w:val="000000"/>
        </w:rPr>
        <w:t>УТВЕРЖДАЮ</w:t>
      </w:r>
    </w:p>
    <w:p w14:paraId="50B6DFAD" w14:textId="77777777" w:rsidR="00CF1337" w:rsidRDefault="009F22B8">
      <w:pPr>
        <w:pStyle w:val="aff1"/>
        <w:spacing w:before="0" w:beforeAutospacing="0" w:after="0" w:afterAutospacing="0"/>
        <w:jc w:val="right"/>
      </w:pPr>
      <w:r>
        <w:t> </w:t>
      </w:r>
    </w:p>
    <w:p w14:paraId="12AFDCDF" w14:textId="77777777" w:rsidR="00CF1337" w:rsidRDefault="009F22B8">
      <w:pPr>
        <w:pStyle w:val="aff1"/>
        <w:spacing w:before="0" w:beforeAutospacing="0" w:after="0" w:afterAutospacing="0"/>
        <w:jc w:val="right"/>
      </w:pPr>
      <w:r>
        <w:t> </w:t>
      </w:r>
    </w:p>
    <w:p w14:paraId="7FB91580" w14:textId="77777777" w:rsidR="00CF1337" w:rsidRDefault="009F22B8">
      <w:pPr>
        <w:pStyle w:val="aff1"/>
        <w:widowControl w:val="0"/>
        <w:spacing w:before="0" w:beforeAutospacing="0" w:after="0" w:afterAutospacing="0"/>
        <w:ind w:right="52"/>
        <w:jc w:val="right"/>
      </w:pPr>
      <w:r>
        <w:rPr>
          <w:i/>
          <w:iCs/>
          <w:color w:val="00B050"/>
        </w:rPr>
        <w:t xml:space="preserve">Должность руководителя </w:t>
      </w:r>
    </w:p>
    <w:p w14:paraId="7A7ABC11" w14:textId="77777777" w:rsidR="00CF1337" w:rsidRDefault="009F22B8">
      <w:pPr>
        <w:pStyle w:val="aff1"/>
        <w:spacing w:before="0" w:beforeAutospacing="0" w:after="0" w:afterAutospacing="0"/>
        <w:jc w:val="right"/>
      </w:pPr>
      <w:r>
        <w:rPr>
          <w:i/>
          <w:iCs/>
          <w:color w:val="00B050"/>
        </w:rPr>
        <w:t>образовательной организации</w:t>
      </w:r>
    </w:p>
    <w:p w14:paraId="518DE005" w14:textId="77777777" w:rsidR="00CF1337" w:rsidRDefault="009F22B8">
      <w:pPr>
        <w:pStyle w:val="aff1"/>
        <w:spacing w:before="0" w:beforeAutospacing="0" w:after="0" w:afterAutospacing="0"/>
        <w:jc w:val="right"/>
      </w:pPr>
      <w:r>
        <w:rPr>
          <w:color w:val="000000"/>
        </w:rPr>
        <w:t xml:space="preserve">_______________ </w:t>
      </w:r>
      <w:r>
        <w:rPr>
          <w:i/>
          <w:iCs/>
          <w:color w:val="00B050"/>
        </w:rPr>
        <w:t>ФИО</w:t>
      </w:r>
    </w:p>
    <w:p w14:paraId="4AD805CB" w14:textId="77777777" w:rsidR="00CF1337" w:rsidRDefault="009F22B8">
      <w:pPr>
        <w:pStyle w:val="aff1"/>
        <w:spacing w:before="0" w:beforeAutospacing="0" w:after="0" w:afterAutospacing="0"/>
        <w:jc w:val="right"/>
      </w:pPr>
      <w:r>
        <w:t> </w:t>
      </w:r>
    </w:p>
    <w:p w14:paraId="5C631EC0" w14:textId="77777777" w:rsidR="00CF1337" w:rsidRDefault="009F22B8">
      <w:pPr>
        <w:pStyle w:val="aff1"/>
        <w:spacing w:before="0" w:beforeAutospacing="0" w:after="0" w:afterAutospacing="0"/>
        <w:jc w:val="right"/>
      </w:pPr>
      <w:r>
        <w:rPr>
          <w:i/>
          <w:iCs/>
          <w:color w:val="00B050"/>
        </w:rPr>
        <w:t>Дата утверждения</w:t>
      </w:r>
    </w:p>
    <w:p w14:paraId="619F9C11" w14:textId="77777777" w:rsidR="00CF1337" w:rsidRDefault="00CF1337">
      <w:pPr>
        <w:pStyle w:val="af1"/>
      </w:pPr>
    </w:p>
    <w:p w14:paraId="43331CBB" w14:textId="77777777" w:rsidR="00CF1337" w:rsidRDefault="00CF1337">
      <w:pPr>
        <w:pStyle w:val="af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E202A2" w14:textId="77777777" w:rsidR="00CF1337" w:rsidRDefault="00CF1337">
      <w:pPr>
        <w:pStyle w:val="af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8BCC60" w14:textId="77777777" w:rsidR="00CF1337" w:rsidRDefault="00CF1337">
      <w:pPr>
        <w:pStyle w:val="af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2C82AC" w14:textId="77777777" w:rsidR="00CF1337" w:rsidRDefault="00CF1337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</w:p>
    <w:p w14:paraId="5F9DEDCE" w14:textId="77777777" w:rsidR="00CF1337" w:rsidRDefault="00CF1337">
      <w:pPr>
        <w:pStyle w:val="af4"/>
        <w:ind w:right="52"/>
        <w:jc w:val="both"/>
        <w:rPr>
          <w:rFonts w:ascii="Times New Roman" w:hAnsi="Times New Roman" w:cs="Times New Roman"/>
          <w:sz w:val="24"/>
          <w:szCs w:val="24"/>
        </w:rPr>
      </w:pPr>
    </w:p>
    <w:p w14:paraId="48B8D246" w14:textId="77777777" w:rsidR="00CF1337" w:rsidRDefault="00CF1337">
      <w:pPr>
        <w:pStyle w:val="af4"/>
        <w:ind w:right="52"/>
        <w:jc w:val="both"/>
        <w:rPr>
          <w:rFonts w:ascii="Times New Roman" w:hAnsi="Times New Roman" w:cs="Times New Roman"/>
          <w:sz w:val="24"/>
          <w:szCs w:val="24"/>
        </w:rPr>
      </w:pPr>
    </w:p>
    <w:p w14:paraId="7567AA7B" w14:textId="77777777" w:rsidR="00CF1337" w:rsidRDefault="00CF1337">
      <w:pPr>
        <w:pStyle w:val="af4"/>
        <w:ind w:right="52"/>
        <w:jc w:val="both"/>
        <w:rPr>
          <w:rFonts w:ascii="Times New Roman" w:hAnsi="Times New Roman" w:cs="Times New Roman"/>
          <w:sz w:val="24"/>
          <w:szCs w:val="24"/>
        </w:rPr>
      </w:pPr>
    </w:p>
    <w:p w14:paraId="250435D5" w14:textId="77777777" w:rsidR="00CF1337" w:rsidRDefault="00CF1337">
      <w:pPr>
        <w:pStyle w:val="af1"/>
      </w:pPr>
    </w:p>
    <w:p w14:paraId="2D91FDAD" w14:textId="77777777" w:rsidR="00CF1337" w:rsidRDefault="00CF1337">
      <w:pPr>
        <w:pStyle w:val="af1"/>
      </w:pPr>
    </w:p>
    <w:p w14:paraId="54BDB2C2" w14:textId="77777777" w:rsidR="00CF1337" w:rsidRDefault="00CF1337">
      <w:pPr>
        <w:pStyle w:val="af1"/>
      </w:pPr>
    </w:p>
    <w:p w14:paraId="0C7F9F4F" w14:textId="77777777" w:rsidR="00CF1337" w:rsidRDefault="00CF1337">
      <w:pPr>
        <w:pStyle w:val="af1"/>
      </w:pPr>
    </w:p>
    <w:p w14:paraId="170F6395" w14:textId="77777777" w:rsidR="00CF1337" w:rsidRDefault="00CF1337">
      <w:pPr>
        <w:pStyle w:val="af1"/>
      </w:pPr>
    </w:p>
    <w:p w14:paraId="446C025A" w14:textId="77777777" w:rsidR="00CF1337" w:rsidRDefault="00CF1337">
      <w:pPr>
        <w:pStyle w:val="af1"/>
      </w:pPr>
    </w:p>
    <w:p w14:paraId="7EA30B83" w14:textId="77777777" w:rsidR="00CF1337" w:rsidRDefault="00CF1337">
      <w:pPr>
        <w:pStyle w:val="af1"/>
      </w:pPr>
    </w:p>
    <w:p w14:paraId="4FFD921B" w14:textId="77777777" w:rsidR="00CF1337" w:rsidRDefault="009F22B8">
      <w:pPr>
        <w:pStyle w:val="docdata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 xml:space="preserve">ДОПОЛНИТЕЛЬНАЯ ПРОФЕССИОНАЛЬНАЯ ПРОГРАММА </w:t>
      </w:r>
    </w:p>
    <w:p w14:paraId="4DDAF6D7" w14:textId="77777777" w:rsidR="00CF1337" w:rsidRDefault="009F22B8">
      <w:pPr>
        <w:pStyle w:val="aff1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 xml:space="preserve">(программа профессиональной переподготовки) для получения квалификации </w:t>
      </w:r>
    </w:p>
    <w:p w14:paraId="643C788F" w14:textId="77777777" w:rsidR="00CF1337" w:rsidRDefault="009F22B8">
      <w:pPr>
        <w:pStyle w:val="aff1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«Специалист по пожарной профилактике»</w:t>
      </w:r>
    </w:p>
    <w:p w14:paraId="7EE9F9B6" w14:textId="77777777" w:rsidR="00CF1337" w:rsidRDefault="009F22B8">
      <w:pPr>
        <w:pStyle w:val="aff1"/>
        <w:spacing w:before="0" w:beforeAutospacing="0" w:after="0" w:afterAutospacing="0"/>
        <w:jc w:val="center"/>
      </w:pPr>
      <w:r>
        <w:t> </w:t>
      </w:r>
    </w:p>
    <w:p w14:paraId="711DAD4E" w14:textId="77777777" w:rsidR="00CF1337" w:rsidRDefault="009F22B8">
      <w:pPr>
        <w:pStyle w:val="aff1"/>
        <w:spacing w:before="0" w:beforeAutospacing="0" w:after="0" w:afterAutospacing="0"/>
        <w:jc w:val="both"/>
      </w:pPr>
      <w:r>
        <w:t> </w:t>
      </w:r>
    </w:p>
    <w:p w14:paraId="1A8E82A6" w14:textId="77777777" w:rsidR="00CF1337" w:rsidRDefault="00CF1337">
      <w:pPr>
        <w:pStyle w:val="af1"/>
        <w:rPr>
          <w:b/>
        </w:rPr>
      </w:pPr>
    </w:p>
    <w:p w14:paraId="6836D0C7" w14:textId="77777777" w:rsidR="00CF1337" w:rsidRDefault="00CF1337">
      <w:pPr>
        <w:pStyle w:val="af1"/>
        <w:rPr>
          <w:b/>
        </w:rPr>
      </w:pPr>
    </w:p>
    <w:p w14:paraId="19F43E28" w14:textId="77777777" w:rsidR="00CF1337" w:rsidRDefault="00CF1337">
      <w:pPr>
        <w:pStyle w:val="af1"/>
        <w:rPr>
          <w:b/>
        </w:rPr>
      </w:pPr>
    </w:p>
    <w:p w14:paraId="4A015288" w14:textId="77777777" w:rsidR="00CF1337" w:rsidRDefault="00CF1337">
      <w:pPr>
        <w:pStyle w:val="af1"/>
        <w:rPr>
          <w:b/>
        </w:rPr>
      </w:pPr>
    </w:p>
    <w:p w14:paraId="2FC8089E" w14:textId="77777777" w:rsidR="00CF1337" w:rsidRDefault="00CF1337">
      <w:pPr>
        <w:pStyle w:val="af1"/>
        <w:rPr>
          <w:b/>
        </w:rPr>
      </w:pPr>
    </w:p>
    <w:p w14:paraId="27FF6DBE" w14:textId="77777777" w:rsidR="00CF1337" w:rsidRDefault="00CF1337">
      <w:pPr>
        <w:pStyle w:val="af1"/>
        <w:rPr>
          <w:b/>
        </w:rPr>
      </w:pPr>
    </w:p>
    <w:p w14:paraId="0D21CB6C" w14:textId="77777777" w:rsidR="00CF1337" w:rsidRDefault="00CF1337">
      <w:pPr>
        <w:pStyle w:val="af1"/>
        <w:rPr>
          <w:b/>
        </w:rPr>
      </w:pPr>
    </w:p>
    <w:p w14:paraId="6485A6F4" w14:textId="77777777" w:rsidR="00CF1337" w:rsidRDefault="00CF1337">
      <w:pPr>
        <w:pStyle w:val="af1"/>
        <w:rPr>
          <w:b/>
        </w:rPr>
      </w:pPr>
    </w:p>
    <w:p w14:paraId="7662CBBC" w14:textId="77777777" w:rsidR="00CF1337" w:rsidRDefault="00CF1337">
      <w:pPr>
        <w:pStyle w:val="af1"/>
        <w:rPr>
          <w:b/>
        </w:rPr>
      </w:pPr>
    </w:p>
    <w:p w14:paraId="472ED71E" w14:textId="77777777" w:rsidR="00CF1337" w:rsidRDefault="00CF1337">
      <w:pPr>
        <w:pStyle w:val="af1"/>
        <w:rPr>
          <w:b/>
        </w:rPr>
      </w:pPr>
    </w:p>
    <w:p w14:paraId="6AFF826C" w14:textId="77777777" w:rsidR="00CF1337" w:rsidRDefault="00CF1337">
      <w:pPr>
        <w:pStyle w:val="af1"/>
        <w:rPr>
          <w:b/>
        </w:rPr>
      </w:pPr>
    </w:p>
    <w:p w14:paraId="673B51FB" w14:textId="77777777" w:rsidR="00CF1337" w:rsidRDefault="00CF1337">
      <w:pPr>
        <w:pStyle w:val="af1"/>
        <w:rPr>
          <w:b/>
        </w:rPr>
      </w:pPr>
    </w:p>
    <w:p w14:paraId="69C507FC" w14:textId="77777777" w:rsidR="00CF1337" w:rsidRDefault="00CF1337">
      <w:pPr>
        <w:pStyle w:val="af1"/>
        <w:rPr>
          <w:b/>
        </w:rPr>
      </w:pPr>
    </w:p>
    <w:p w14:paraId="46D04DC6" w14:textId="77777777" w:rsidR="00CF1337" w:rsidRDefault="00CF1337">
      <w:pPr>
        <w:pStyle w:val="af1"/>
        <w:ind w:right="52"/>
      </w:pPr>
    </w:p>
    <w:p w14:paraId="40448F1A" w14:textId="77777777" w:rsidR="00CF1337" w:rsidRDefault="00CF1337">
      <w:pPr>
        <w:pStyle w:val="af1"/>
        <w:ind w:right="52"/>
        <w:jc w:val="center"/>
      </w:pPr>
    </w:p>
    <w:p w14:paraId="2132C10C" w14:textId="77777777" w:rsidR="00CF1337" w:rsidRDefault="00CF1337">
      <w:pPr>
        <w:pStyle w:val="af1"/>
        <w:ind w:right="52"/>
        <w:jc w:val="center"/>
      </w:pPr>
    </w:p>
    <w:p w14:paraId="3324B2B7" w14:textId="77777777" w:rsidR="00CF1337" w:rsidRDefault="00CF1337">
      <w:pPr>
        <w:pStyle w:val="af1"/>
        <w:ind w:right="52"/>
        <w:jc w:val="center"/>
      </w:pPr>
    </w:p>
    <w:p w14:paraId="21E8E9A7" w14:textId="77777777" w:rsidR="00CF1337" w:rsidRDefault="009F22B8">
      <w:pPr>
        <w:pStyle w:val="docdata"/>
        <w:widowControl w:val="0"/>
        <w:spacing w:before="0" w:beforeAutospacing="0" w:after="0" w:afterAutospacing="0"/>
        <w:ind w:right="52"/>
        <w:jc w:val="center"/>
      </w:pPr>
      <w:r>
        <w:rPr>
          <w:i/>
          <w:iCs/>
          <w:color w:val="00B050"/>
        </w:rPr>
        <w:t>город</w:t>
      </w:r>
    </w:p>
    <w:p w14:paraId="7F5876F8" w14:textId="77777777" w:rsidR="00CF1337" w:rsidRDefault="009F22B8">
      <w:pPr>
        <w:pStyle w:val="aff1"/>
        <w:widowControl w:val="0"/>
        <w:spacing w:before="0" w:beforeAutospacing="0" w:after="0" w:afterAutospacing="0"/>
        <w:ind w:right="52"/>
        <w:jc w:val="center"/>
      </w:pPr>
      <w:r>
        <w:rPr>
          <w:i/>
          <w:iCs/>
          <w:color w:val="00B050"/>
        </w:rPr>
        <w:t>год</w:t>
      </w:r>
    </w:p>
    <w:p w14:paraId="7FD8F6FC" w14:textId="77777777" w:rsidR="00CF1337" w:rsidRDefault="009F22B8">
      <w:pPr>
        <w:spacing w:before="9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1. Пояснительная записка</w:t>
      </w:r>
    </w:p>
    <w:p w14:paraId="41881B28" w14:textId="77777777" w:rsidR="00CF1337" w:rsidRDefault="00CF1337">
      <w:pPr>
        <w:pStyle w:val="af1"/>
        <w:rPr>
          <w:b/>
        </w:rPr>
      </w:pPr>
    </w:p>
    <w:p w14:paraId="1D869FE1" w14:textId="52E7AEFE" w:rsidR="00CF1337" w:rsidRDefault="009F22B8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 Дополнительная профессиональная программа (программа профессиональной переподготовки) для получения квалификации «Специалист по пожарной профилактике» (далее Программа) разработана  в целях реализации требований Федерального закона «О пожарной безопасности» от 21.12.1994 № 69-ФЗ и Постановления Правительства РФ от 16.09.2020 № 1479 «Об утверждении Правил противопожарного режима в Российской Федерации» в соответствии с Приказом МЧС России от 5 сентября 2021 г. N 596 "Об утверждении типовых дополнительных профессиональных программ в области пожарной безопасности"</w:t>
      </w:r>
      <w:r w:rsidR="004C5501">
        <w:rPr>
          <w:rFonts w:ascii="Times New Roman" w:hAnsi="Times New Roman" w:cs="Times New Roman"/>
          <w:sz w:val="24"/>
          <w:szCs w:val="24"/>
        </w:rPr>
        <w:t xml:space="preserve">, Приказ МЧС России </w:t>
      </w:r>
      <w:r w:rsidR="000B4AD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0B4ADB" w:rsidRPr="000B4ADB">
        <w:rPr>
          <w:rFonts w:ascii="Times New Roman" w:hAnsi="Times New Roman" w:cs="Times New Roman"/>
          <w:sz w:val="24"/>
          <w:szCs w:val="24"/>
        </w:rPr>
        <w:t xml:space="preserve"> </w:t>
      </w:r>
      <w:r w:rsidR="004C5501">
        <w:rPr>
          <w:rFonts w:ascii="Times New Roman" w:hAnsi="Times New Roman" w:cs="Times New Roman"/>
          <w:sz w:val="24"/>
          <w:szCs w:val="24"/>
        </w:rPr>
        <w:t xml:space="preserve">457 </w:t>
      </w:r>
      <w:r w:rsidR="004C5501" w:rsidRPr="004C5501">
        <w:rPr>
          <w:rFonts w:ascii="Times New Roman" w:hAnsi="Times New Roman" w:cs="Times New Roman"/>
          <w:sz w:val="24"/>
          <w:szCs w:val="24"/>
        </w:rPr>
        <w:t>"О внесении изменений в приказ МЧС России от 5 сентября 2021 г. № 596"</w:t>
      </w:r>
      <w:r w:rsidR="004C5501">
        <w:rPr>
          <w:rFonts w:ascii="Times New Roman" w:hAnsi="Times New Roman" w:cs="Times New Roman"/>
          <w:sz w:val="24"/>
          <w:szCs w:val="24"/>
        </w:rPr>
        <w:t xml:space="preserve"> от 22.06.2026</w:t>
      </w:r>
      <w:r>
        <w:rPr>
          <w:rFonts w:ascii="Times New Roman" w:hAnsi="Times New Roman" w:cs="Times New Roman"/>
          <w:sz w:val="24"/>
          <w:szCs w:val="24"/>
        </w:rPr>
        <w:t xml:space="preserve"> и Приказом МЧС России от 16.12.2024 N 1120 "Об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безопасности".</w:t>
      </w:r>
    </w:p>
    <w:p w14:paraId="50B0461E" w14:textId="77777777" w:rsidR="00CF1337" w:rsidRDefault="00CF1337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</w:p>
    <w:p w14:paraId="157EBC66" w14:textId="77777777" w:rsidR="00CF1337" w:rsidRDefault="009F22B8">
      <w:pPr>
        <w:jc w:val="both"/>
        <w:rPr>
          <w:sz w:val="24"/>
          <w:szCs w:val="24"/>
        </w:rPr>
      </w:pPr>
      <w:r>
        <w:rPr>
          <w:sz w:val="24"/>
          <w:szCs w:val="24"/>
        </w:rPr>
        <w:t>1.2. Целью программы является подготовка слушателей, направленная на получение ими новой компетенции, необходимой для профессиональной деятельности по исполнению требований по обеспечению пожарной безопасности на объектах защиты.</w:t>
      </w:r>
    </w:p>
    <w:p w14:paraId="3A0E642E" w14:textId="77777777" w:rsidR="00CF1337" w:rsidRDefault="00CF1337">
      <w:pPr>
        <w:jc w:val="both"/>
        <w:rPr>
          <w:sz w:val="24"/>
          <w:szCs w:val="24"/>
        </w:rPr>
      </w:pPr>
    </w:p>
    <w:p w14:paraId="55260B5B" w14:textId="77777777" w:rsidR="00CF1337" w:rsidRDefault="009F22B8">
      <w:pPr>
        <w:jc w:val="both"/>
        <w:rPr>
          <w:sz w:val="24"/>
          <w:szCs w:val="24"/>
        </w:rPr>
      </w:pPr>
      <w:r>
        <w:rPr>
          <w:sz w:val="24"/>
          <w:szCs w:val="24"/>
        </w:rPr>
        <w:t>Приобретение слушателями знаний об основах обеспечения пожарной безопасности и правилах обеспечения противопожарного режима объектов защиты, об организации работ по планированию пожарно-профилактической работы, о формах контроля за соблюдением требований пожарной безопасности, в том числе о порядке проведения независимой оценки пожарного риска (аудита пожарной безопасности), об организации и обеспечении деятельности службы пожарной безопасности организации (структурных подразделений, филиалов).</w:t>
      </w:r>
    </w:p>
    <w:p w14:paraId="2F8E8950" w14:textId="77777777" w:rsidR="00CF1337" w:rsidRDefault="00CF1337">
      <w:pPr>
        <w:jc w:val="both"/>
        <w:rPr>
          <w:sz w:val="24"/>
          <w:szCs w:val="24"/>
        </w:rPr>
      </w:pPr>
    </w:p>
    <w:p w14:paraId="0A368115" w14:textId="77777777" w:rsidR="00CF1337" w:rsidRDefault="009F22B8">
      <w:pPr>
        <w:jc w:val="both"/>
        <w:rPr>
          <w:sz w:val="24"/>
          <w:szCs w:val="24"/>
        </w:rPr>
      </w:pPr>
      <w:r>
        <w:rPr>
          <w:sz w:val="24"/>
          <w:szCs w:val="24"/>
        </w:rPr>
        <w:t>Овладение слушателями умениями по анализу пожарной безопасности в организации и разработке решений по противопожарной защите организации.</w:t>
      </w:r>
    </w:p>
    <w:p w14:paraId="6802ACE3" w14:textId="77777777" w:rsidR="00CF1337" w:rsidRDefault="00CF1337">
      <w:pPr>
        <w:jc w:val="both"/>
        <w:rPr>
          <w:sz w:val="24"/>
          <w:szCs w:val="24"/>
        </w:rPr>
      </w:pPr>
    </w:p>
    <w:p w14:paraId="49AF6B63" w14:textId="77777777" w:rsidR="00CF1337" w:rsidRDefault="009F22B8">
      <w:pPr>
        <w:jc w:val="both"/>
        <w:rPr>
          <w:sz w:val="24"/>
          <w:szCs w:val="24"/>
        </w:rPr>
      </w:pPr>
      <w:r>
        <w:rPr>
          <w:sz w:val="24"/>
          <w:szCs w:val="24"/>
        </w:rPr>
        <w:t>Приобретение слушателями знаний и навыков по организации работ по содействию пожарной охране при тушении пожаров.</w:t>
      </w:r>
    </w:p>
    <w:p w14:paraId="69B79685" w14:textId="77777777" w:rsidR="00CF1337" w:rsidRDefault="00CF1337">
      <w:pPr>
        <w:jc w:val="both"/>
        <w:rPr>
          <w:sz w:val="24"/>
          <w:szCs w:val="24"/>
        </w:rPr>
      </w:pPr>
    </w:p>
    <w:p w14:paraId="43165930" w14:textId="77777777" w:rsidR="00CF1337" w:rsidRDefault="009F22B8">
      <w:pPr>
        <w:jc w:val="both"/>
        <w:rPr>
          <w:sz w:val="24"/>
          <w:szCs w:val="24"/>
        </w:rPr>
      </w:pPr>
      <w:r>
        <w:rPr>
          <w:sz w:val="24"/>
          <w:szCs w:val="24"/>
        </w:rPr>
        <w:t>Приобретение слушателями знаний и умений по разработке решений по противопожарной защите организаций.</w:t>
      </w:r>
    </w:p>
    <w:p w14:paraId="4B685D5B" w14:textId="77777777" w:rsidR="00CF1337" w:rsidRDefault="00CF1337">
      <w:pPr>
        <w:jc w:val="both"/>
        <w:rPr>
          <w:sz w:val="24"/>
          <w:szCs w:val="24"/>
        </w:rPr>
      </w:pPr>
    </w:p>
    <w:p w14:paraId="7DD23A81" w14:textId="77777777" w:rsidR="00CF1337" w:rsidRDefault="009F2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1.3. В результате обучения слушатели должны знать: </w:t>
      </w:r>
    </w:p>
    <w:p w14:paraId="051B6DE3" w14:textId="77777777" w:rsidR="00CF1337" w:rsidRDefault="00CF1337">
      <w:pPr>
        <w:jc w:val="both"/>
        <w:rPr>
          <w:sz w:val="24"/>
          <w:szCs w:val="24"/>
        </w:rPr>
      </w:pPr>
    </w:p>
    <w:p w14:paraId="08535D3C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организационные основы обеспечения пожарной безопасности; </w:t>
      </w:r>
    </w:p>
    <w:p w14:paraId="012C6A04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законодательные и иные нормативные правовые акты в области пожарной безопасности;</w:t>
      </w:r>
    </w:p>
    <w:p w14:paraId="1FEBDD2B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технические регламенты и нормативные документы по пожарной безопасности;</w:t>
      </w:r>
    </w:p>
    <w:p w14:paraId="36907990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нормы и требования общеотраслевых, отраслевых правил, регламентов, требования локальных нормативных документов по пожарной безопасности;</w:t>
      </w:r>
    </w:p>
    <w:p w14:paraId="5F945E78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требования к объемно-планировочным решениям по обеспечению пожарной безопасности зданий и сооружений;</w:t>
      </w:r>
    </w:p>
    <w:p w14:paraId="59F8F8F5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формы и методы контроля за обеспечением пожарной безопасности в организации, в том числе порядок проведения самообследования, самодекларирования и аудита пожарной безопасности;</w:t>
      </w:r>
    </w:p>
    <w:p w14:paraId="3F73C744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регламенты взаимодействия и иные инструктивные указания по взаимодействию с ведомственными и государственными органами;</w:t>
      </w:r>
    </w:p>
    <w:p w14:paraId="57B043A2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пожароопасность основных производственных и технологических процессов организации, особенности эксплуатации оборудования, применяемого в организации;</w:t>
      </w:r>
    </w:p>
    <w:p w14:paraId="201F8614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требования пожарной безопасности к технологическим установкам, к </w:t>
      </w:r>
      <w:r>
        <w:rPr>
          <w:sz w:val="24"/>
          <w:szCs w:val="24"/>
        </w:rPr>
        <w:lastRenderedPageBreak/>
        <w:t>взрывопожароопасным процессам производства, порядок аварийной остановки технологического оборудования;</w:t>
      </w:r>
    </w:p>
    <w:p w14:paraId="74677A24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состав, конструктивные особенности, технические характеристики систем противопожарной защиты объекта;</w:t>
      </w:r>
    </w:p>
    <w:p w14:paraId="40C59EDB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состав, конструктивные особенности, технические характеристики системы предотвращения пожара;</w:t>
      </w:r>
    </w:p>
    <w:p w14:paraId="786C010F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требования пожарной безопасности к электроустановкам, системам отопления, вентиляции;</w:t>
      </w:r>
    </w:p>
    <w:p w14:paraId="6271A3EB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требования нормативных документов по обеспечению противопожарного режима в организации;</w:t>
      </w:r>
    </w:p>
    <w:p w14:paraId="3CAA57CC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порядок рассмотрения и согласования проектной документации на строительство и реконструкцию зданий и сооружений в части обеспечения пожарной безопасности;</w:t>
      </w:r>
    </w:p>
    <w:p w14:paraId="6DF6F663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порядок обучения руководителей, специалистов и работников организации мерам пожарной безопасности;</w:t>
      </w:r>
    </w:p>
    <w:p w14:paraId="36572688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порядок осуществления внутреннего аудита и самообследования по вопросам пожарной безопасности;</w:t>
      </w:r>
    </w:p>
    <w:p w14:paraId="486DFEE8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способы защиты людей и имущества от опасных факторов пожара;</w:t>
      </w:r>
    </w:p>
    <w:p w14:paraId="3ED8D968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способы определения места и времени возникновения пожара, направления его развития;</w:t>
      </w:r>
    </w:p>
    <w:p w14:paraId="20193D6E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современные средства пожаротушения, средства пожаротушения, используемые на объекте;</w:t>
      </w:r>
    </w:p>
    <w:p w14:paraId="035665DA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виды пожарной техники и пожарного оборудования, область их применения;</w:t>
      </w:r>
    </w:p>
    <w:p w14:paraId="7AB6B73D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методику расчета количества, типа и ранга огнетушителей, необходимых для защиты объектов защиты организации, требования нормативных документов, определяющих номенклатуру и тактико-технические характеристики огнетушителей;</w:t>
      </w:r>
    </w:p>
    <w:p w14:paraId="4EA08A15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схемы действий персонала организации при пожарах;</w:t>
      </w:r>
    </w:p>
    <w:p w14:paraId="7FDE2942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меры оказания первой помощи пострадавшим от опасных факторов пожара;</w:t>
      </w:r>
    </w:p>
    <w:p w14:paraId="08E1BCD2" w14:textId="77777777" w:rsidR="00CF1337" w:rsidRDefault="009F22B8">
      <w:pPr>
        <w:pStyle w:val="af3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порядок расследования несчастных случаев на производстве и случаев пожара.</w:t>
      </w:r>
    </w:p>
    <w:p w14:paraId="571570DF" w14:textId="77777777" w:rsidR="00CF1337" w:rsidRDefault="00CF1337">
      <w:pPr>
        <w:jc w:val="both"/>
        <w:rPr>
          <w:sz w:val="24"/>
          <w:szCs w:val="24"/>
        </w:rPr>
      </w:pPr>
    </w:p>
    <w:p w14:paraId="6C97F7C5" w14:textId="77777777" w:rsidR="00CF1337" w:rsidRDefault="009F22B8">
      <w:pPr>
        <w:jc w:val="both"/>
        <w:rPr>
          <w:sz w:val="24"/>
          <w:szCs w:val="24"/>
        </w:rPr>
      </w:pPr>
      <w:r>
        <w:rPr>
          <w:sz w:val="24"/>
          <w:szCs w:val="24"/>
        </w:rPr>
        <w:t>1.4. В результате обучения слушатели должны уметь:</w:t>
      </w:r>
    </w:p>
    <w:p w14:paraId="1D093BD3" w14:textId="77777777" w:rsidR="00CF1337" w:rsidRDefault="00CF1337">
      <w:pPr>
        <w:jc w:val="both"/>
        <w:rPr>
          <w:sz w:val="24"/>
          <w:szCs w:val="24"/>
        </w:rPr>
      </w:pPr>
    </w:p>
    <w:p w14:paraId="0648DFDA" w14:textId="77777777" w:rsidR="00CF1337" w:rsidRDefault="009F22B8">
      <w:pPr>
        <w:pStyle w:val="af3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анализировать состояние пожарной безопасности организации, разрабатывать приказы, инструкции и положения, устанавливающие противопожарный режим на объекте;</w:t>
      </w:r>
    </w:p>
    <w:p w14:paraId="34C06BA3" w14:textId="77777777" w:rsidR="00CF1337" w:rsidRDefault="009F22B8">
      <w:pPr>
        <w:pStyle w:val="af3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планировать пожарно-профилактическую работу на объектах защиты и в организации;</w:t>
      </w:r>
    </w:p>
    <w:p w14:paraId="54EE23F4" w14:textId="77777777" w:rsidR="00CF1337" w:rsidRDefault="009F22B8">
      <w:pPr>
        <w:pStyle w:val="af3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проводить пожарно-технические обследования объектов защиты организации;</w:t>
      </w:r>
    </w:p>
    <w:p w14:paraId="4EE63C61" w14:textId="77777777" w:rsidR="00CF1337" w:rsidRDefault="009F22B8">
      <w:pPr>
        <w:pStyle w:val="af3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разрабатывать локальные нормативные акты организации и планирующие документы по вопросам обеспечения пожарной безопасности;</w:t>
      </w:r>
    </w:p>
    <w:p w14:paraId="71A72EED" w14:textId="77777777" w:rsidR="00CF1337" w:rsidRDefault="009F22B8">
      <w:pPr>
        <w:pStyle w:val="af3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проводить обучение лиц, осуществляющих трудовую или служебную деятельность в организации, мерам пожарной безопасности;</w:t>
      </w:r>
    </w:p>
    <w:p w14:paraId="35C02432" w14:textId="77777777" w:rsidR="00CF1337" w:rsidRDefault="009F22B8">
      <w:pPr>
        <w:pStyle w:val="af3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проводить анализ и оценку пожарного риска на объектах защиты организации;</w:t>
      </w:r>
    </w:p>
    <w:p w14:paraId="273973CC" w14:textId="77777777" w:rsidR="00CF1337" w:rsidRDefault="009F22B8">
      <w:pPr>
        <w:pStyle w:val="af3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проводить экспертизу проектной документации в части соблюдения требований пожарной безопасности;</w:t>
      </w:r>
    </w:p>
    <w:p w14:paraId="621C2695" w14:textId="77777777" w:rsidR="00CF1337" w:rsidRDefault="009F22B8">
      <w:pPr>
        <w:pStyle w:val="af3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разрабатывать необходимые мероприятия, направленные на предотвращение пожара в организации;</w:t>
      </w:r>
    </w:p>
    <w:p w14:paraId="6D011B49" w14:textId="77777777" w:rsidR="00CF1337" w:rsidRDefault="009F22B8">
      <w:pPr>
        <w:pStyle w:val="af3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разрабатывать паспорта на постоянные места проведения огневых и других пожароопасных работ;</w:t>
      </w:r>
    </w:p>
    <w:p w14:paraId="5E80B4B5" w14:textId="77777777" w:rsidR="00CF1337" w:rsidRDefault="009F22B8">
      <w:pPr>
        <w:pStyle w:val="af3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организовать и проводить практические занятия с персоналом по действиям при возникновении пожара и эвакуации людей, изучению средств защиты органов дыхания и правилами пользования первичными средствами пожаротушения;</w:t>
      </w:r>
    </w:p>
    <w:p w14:paraId="0AA160E5" w14:textId="77777777" w:rsidR="00CF1337" w:rsidRDefault="009F22B8">
      <w:pPr>
        <w:pStyle w:val="af3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проводить экспертизу оперативно-тактической обстановки и принимать решения о действиях в случае возникновения пожара.</w:t>
      </w:r>
    </w:p>
    <w:p w14:paraId="6C0EDC33" w14:textId="77777777" w:rsidR="00CF1337" w:rsidRDefault="00CF1337">
      <w:pPr>
        <w:jc w:val="both"/>
        <w:rPr>
          <w:sz w:val="24"/>
          <w:szCs w:val="24"/>
        </w:rPr>
      </w:pPr>
    </w:p>
    <w:p w14:paraId="11227469" w14:textId="77777777" w:rsidR="00CF1337" w:rsidRDefault="009F22B8">
      <w:pPr>
        <w:jc w:val="both"/>
        <w:rPr>
          <w:sz w:val="24"/>
          <w:szCs w:val="24"/>
        </w:rPr>
      </w:pPr>
      <w:r>
        <w:rPr>
          <w:sz w:val="24"/>
          <w:szCs w:val="24"/>
        </w:rPr>
        <w:t>1.5. В результате обучения слушатели должны владеть:</w:t>
      </w:r>
    </w:p>
    <w:p w14:paraId="71D89890" w14:textId="77777777" w:rsidR="00CF1337" w:rsidRDefault="00CF1337">
      <w:pPr>
        <w:jc w:val="both"/>
        <w:rPr>
          <w:sz w:val="24"/>
          <w:szCs w:val="24"/>
        </w:rPr>
      </w:pPr>
    </w:p>
    <w:p w14:paraId="1D61C3E7" w14:textId="77777777" w:rsidR="00CF1337" w:rsidRDefault="009F22B8">
      <w:pPr>
        <w:pStyle w:val="af3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умениями по проведению контроля за обеспечением пожарной безопасности на объектах защиты;</w:t>
      </w:r>
    </w:p>
    <w:p w14:paraId="4AA5247F" w14:textId="77777777" w:rsidR="00CF1337" w:rsidRDefault="009F22B8">
      <w:pPr>
        <w:pStyle w:val="af3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умениями по разработке решений по противопожарной защите организаций;</w:t>
      </w:r>
    </w:p>
    <w:p w14:paraId="3C760317" w14:textId="77777777" w:rsidR="00CF1337" w:rsidRDefault="009F22B8">
      <w:pPr>
        <w:pStyle w:val="af3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методами руководства структурными подразделениями организации по вопросам обеспечения пожарной безопасности;</w:t>
      </w:r>
    </w:p>
    <w:p w14:paraId="166152DD" w14:textId="77777777" w:rsidR="00CF1337" w:rsidRDefault="009F22B8">
      <w:pPr>
        <w:pStyle w:val="af3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навыками профессионального и эффективного применения на практике приобретенных в процессе обучения знаний и умений.</w:t>
      </w:r>
    </w:p>
    <w:p w14:paraId="2EB4A308" w14:textId="77777777" w:rsidR="00CF1337" w:rsidRDefault="009F22B8">
      <w:pPr>
        <w:pStyle w:val="justify2"/>
        <w:jc w:val="both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1.6. Программа разработана, принята и реализована </w:t>
      </w:r>
      <w:r>
        <w:rPr>
          <w:rStyle w:val="1693"/>
          <w:rFonts w:eastAsia="Arial"/>
          <w:color w:val="00B050"/>
          <w:sz w:val="22"/>
        </w:rPr>
        <w:t>Наименование образовательной организации</w:t>
      </w:r>
      <w:r>
        <w:rPr>
          <w:sz w:val="24"/>
          <w:szCs w:val="24"/>
        </w:rPr>
        <w:t xml:space="preserve"> руководствуется положениями Федерального закона от 29.12.2012 № 273-ФЗ «Об образовании в Российской Федерации».</w:t>
      </w:r>
    </w:p>
    <w:p w14:paraId="62DF2CF7" w14:textId="77777777" w:rsidR="00CF1337" w:rsidRDefault="009F22B8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1.7. В результате обучения по Программе слушатели приобретают знания о требованиях пожарной безопасности, изучают технологические процессы производства, оборудования, средства противопожарной защиты и действия в случае возникновения пожара, а также усваивают специальные правила пожарной безопасности.</w:t>
      </w:r>
    </w:p>
    <w:p w14:paraId="26CCEF60" w14:textId="77777777" w:rsidR="00CF1337" w:rsidRDefault="00CF1337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</w:p>
    <w:p w14:paraId="1F080214" w14:textId="77777777" w:rsidR="00CF1337" w:rsidRDefault="009F22B8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1.8. По окончании обучения по Программе проводится итоговая аттестация и слушателям, успешно ее прошедшим, выдается диплом о профессиональной переподготовке.</w:t>
      </w:r>
    </w:p>
    <w:p w14:paraId="114488B1" w14:textId="77777777" w:rsidR="00CF1337" w:rsidRDefault="00CF1337">
      <w:pPr>
        <w:pStyle w:val="af4"/>
        <w:jc w:val="both"/>
      </w:pPr>
    </w:p>
    <w:p w14:paraId="0D3CB676" w14:textId="77777777" w:rsidR="00CF1337" w:rsidRDefault="009F22B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2. Базовые требования к содержанию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Программы</w:t>
      </w:r>
    </w:p>
    <w:p w14:paraId="6D307D45" w14:textId="77777777" w:rsidR="00CF1337" w:rsidRDefault="00CF1337">
      <w:pPr>
        <w:jc w:val="both"/>
        <w:rPr>
          <w:sz w:val="24"/>
          <w:szCs w:val="24"/>
        </w:rPr>
      </w:pPr>
    </w:p>
    <w:p w14:paraId="7842A6F1" w14:textId="77777777" w:rsidR="00CF1337" w:rsidRDefault="009F22B8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 Настоящая программа отвечает следующим требованиям: </w:t>
      </w:r>
    </w:p>
    <w:p w14:paraId="300B5487" w14:textId="77777777" w:rsidR="00CF1337" w:rsidRDefault="009F22B8">
      <w:pPr>
        <w:pStyle w:val="af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противоречит федеральным государственным образовательным стандартам высшего и среднего профессионального образования и ориентирована на современные образовательные технологии и средства обучения. Ориентация на современные образовательные технологии реализована в формах и методах обучения, в методах контроля и управления образовательным процессом и средствах обучения;</w:t>
      </w:r>
    </w:p>
    <w:p w14:paraId="3DB684F4" w14:textId="77777777" w:rsidR="00CF1337" w:rsidRDefault="009F22B8">
      <w:pPr>
        <w:pStyle w:val="af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ориентирована на современные образовательные технологии и средства обучения (обучение проводится с использованием дистанционных технологий);</w:t>
      </w:r>
    </w:p>
    <w:p w14:paraId="1E174A2D" w14:textId="77777777" w:rsidR="00CF1337" w:rsidRDefault="009F22B8">
      <w:pPr>
        <w:pStyle w:val="af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соответствует принятым правилам оформления программ. </w:t>
      </w:r>
    </w:p>
    <w:p w14:paraId="7E856966" w14:textId="77777777" w:rsidR="00CF1337" w:rsidRDefault="00CF1337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</w:p>
    <w:p w14:paraId="5F297214" w14:textId="77777777" w:rsidR="00CF1337" w:rsidRDefault="009F22B8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 В Программе реализован механизм варьирования между теоретической подготовкой и решением практическим задач.</w:t>
      </w:r>
    </w:p>
    <w:p w14:paraId="540A4534" w14:textId="77777777" w:rsidR="00CF1337" w:rsidRDefault="00CF1337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</w:p>
    <w:p w14:paraId="290DB0DC" w14:textId="77777777" w:rsidR="00CF1337" w:rsidRDefault="009F22B8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 Содержание Программы определено учебным планом, календарным учебным графиком (Приложение № 1) и рабочими программами учебных модулей (Приложение №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2).</w:t>
      </w:r>
    </w:p>
    <w:p w14:paraId="0D46C104" w14:textId="77777777" w:rsidR="00CF1337" w:rsidRDefault="00CF1337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</w:p>
    <w:p w14:paraId="6E6768CD" w14:textId="77777777" w:rsidR="00CF1337" w:rsidRDefault="009F22B8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2.4. Условия реализации программы и оценка качества освоения программы представлены в приложениях № 3 и 4 соответственно.</w:t>
      </w:r>
    </w:p>
    <w:p w14:paraId="102C8313" w14:textId="77777777" w:rsidR="00CF1337" w:rsidRDefault="00CF1337">
      <w:pPr>
        <w:pStyle w:val="af4"/>
        <w:jc w:val="center"/>
        <w:rPr>
          <w:rFonts w:ascii="Times New Roman" w:hAnsi="Times New Roman" w:cs="Times New Roman"/>
          <w:sz w:val="24"/>
          <w:szCs w:val="24"/>
        </w:rPr>
      </w:pPr>
    </w:p>
    <w:p w14:paraId="16AD3A75" w14:textId="77777777" w:rsidR="00CF1337" w:rsidRDefault="009F22B8">
      <w:pPr>
        <w:pStyle w:val="docdata"/>
        <w:spacing w:before="0" w:beforeAutospacing="0" w:after="0" w:afterAutospacing="0"/>
        <w:jc w:val="center"/>
      </w:pPr>
      <w:r>
        <w:rPr>
          <w:b/>
          <w:bCs/>
          <w:color w:val="000000"/>
        </w:rPr>
        <w:t>3. Трудоемкость и форма обучения. Режим занятий</w:t>
      </w:r>
    </w:p>
    <w:p w14:paraId="0EA86A15" w14:textId="77777777" w:rsidR="00CF1337" w:rsidRDefault="009F22B8">
      <w:pPr>
        <w:pStyle w:val="aff1"/>
        <w:spacing w:before="0" w:beforeAutospacing="0" w:after="0" w:afterAutospacing="0"/>
        <w:jc w:val="both"/>
      </w:pPr>
      <w:r>
        <w:t> </w:t>
      </w:r>
    </w:p>
    <w:p w14:paraId="6DFA575B" w14:textId="77777777" w:rsidR="00CF1337" w:rsidRDefault="009F22B8">
      <w:pPr>
        <w:pStyle w:val="aff1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3.1. Нормативная трудоемкость обучения по данной Программе составляет 256 часов, включая все виды аудиторной и внеаудиторной (самостоятельной) учебной работы слушателя.</w:t>
      </w:r>
    </w:p>
    <w:p w14:paraId="37F632F3" w14:textId="77777777" w:rsidR="00CF1337" w:rsidRDefault="00CF1337">
      <w:pPr>
        <w:pStyle w:val="aff1"/>
        <w:spacing w:before="0" w:beforeAutospacing="0" w:after="0" w:afterAutospacing="0"/>
        <w:jc w:val="both"/>
      </w:pPr>
    </w:p>
    <w:p w14:paraId="7B0D5589" w14:textId="77777777" w:rsidR="00CF1337" w:rsidRDefault="009F22B8">
      <w:pPr>
        <w:pStyle w:val="aff1"/>
        <w:spacing w:before="0" w:beforeAutospacing="0" w:after="0" w:afterAutospacing="0"/>
        <w:jc w:val="both"/>
      </w:pPr>
      <w:r>
        <w:rPr>
          <w:color w:val="000000"/>
        </w:rPr>
        <w:t>3.2. Программа предполагает заочную форму обучения с использованием дистанционных образовательных технологий.</w:t>
      </w:r>
    </w:p>
    <w:p w14:paraId="499770FD" w14:textId="77777777" w:rsidR="00CF1337" w:rsidRDefault="00CF1337">
      <w:pPr>
        <w:pStyle w:val="aff1"/>
        <w:spacing w:before="0" w:beforeAutospacing="0" w:after="0" w:afterAutospacing="0"/>
        <w:jc w:val="both"/>
      </w:pPr>
    </w:p>
    <w:p w14:paraId="51D67C71" w14:textId="77777777" w:rsidR="00CF1337" w:rsidRDefault="009F22B8">
      <w:pPr>
        <w:pStyle w:val="aff1"/>
        <w:spacing w:before="0" w:beforeAutospacing="0" w:after="0" w:afterAutospacing="0"/>
        <w:jc w:val="both"/>
      </w:pPr>
      <w:r>
        <w:rPr>
          <w:color w:val="000000"/>
        </w:rPr>
        <w:t>3.3. При любой форме обучения учебная нагрузка устанавливается не более 40 часов в неделю, включая все виды аудиторной и внеаудиторной (самостоятельной) учебной работы слушателей.</w:t>
      </w:r>
    </w:p>
    <w:p w14:paraId="2C70CF6C" w14:textId="77777777" w:rsidR="00CF1337" w:rsidRDefault="00CF1337">
      <w:pPr>
        <w:rPr>
          <w:rFonts w:eastAsia="Calibri"/>
          <w:sz w:val="24"/>
          <w:szCs w:val="24"/>
          <w:lang w:bidi="ar-SA"/>
        </w:rPr>
      </w:pPr>
    </w:p>
    <w:p w14:paraId="7ED229F0" w14:textId="77777777" w:rsidR="00CF1337" w:rsidRDefault="00CF1337">
      <w:pPr>
        <w:rPr>
          <w:rFonts w:eastAsia="Calibri"/>
          <w:sz w:val="24"/>
          <w:szCs w:val="24"/>
          <w:lang w:bidi="ar-SA"/>
        </w:rPr>
      </w:pPr>
    </w:p>
    <w:p w14:paraId="5F9FD5DF" w14:textId="77777777" w:rsidR="00CF1337" w:rsidRDefault="00CF1337">
      <w:pPr>
        <w:rPr>
          <w:rFonts w:eastAsia="Calibri"/>
          <w:sz w:val="24"/>
          <w:szCs w:val="24"/>
          <w:lang w:bidi="ar-SA"/>
        </w:rPr>
      </w:pPr>
    </w:p>
    <w:p w14:paraId="11DCA541" w14:textId="77777777" w:rsidR="00CF1337" w:rsidRDefault="00CF1337">
      <w:pPr>
        <w:rPr>
          <w:rFonts w:eastAsia="Calibri"/>
          <w:sz w:val="24"/>
          <w:szCs w:val="24"/>
          <w:lang w:bidi="ar-SA"/>
        </w:rPr>
      </w:pPr>
    </w:p>
    <w:p w14:paraId="58BC6EE7" w14:textId="77777777" w:rsidR="00CF1337" w:rsidRDefault="00CF1337">
      <w:pPr>
        <w:rPr>
          <w:rFonts w:eastAsia="Calibri"/>
          <w:sz w:val="24"/>
          <w:szCs w:val="24"/>
          <w:lang w:bidi="ar-SA"/>
        </w:rPr>
      </w:pPr>
    </w:p>
    <w:p w14:paraId="4FF767E9" w14:textId="77777777" w:rsidR="00CF1337" w:rsidRDefault="009F22B8">
      <w:pPr>
        <w:pStyle w:val="af4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 № 1</w:t>
      </w:r>
    </w:p>
    <w:p w14:paraId="615A473C" w14:textId="77777777" w:rsidR="00CF1337" w:rsidRDefault="00CF1337">
      <w:pPr>
        <w:pStyle w:val="af1"/>
      </w:pPr>
    </w:p>
    <w:p w14:paraId="5F6BB0B9" w14:textId="77777777" w:rsidR="00CF1337" w:rsidRDefault="009F22B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УЧЕБНЫЙ ПЛАН И КАЛЕНДАРНЫЙ УЧЕБНЫЙ ГРАФИК</w:t>
      </w:r>
    </w:p>
    <w:p w14:paraId="41678093" w14:textId="77777777" w:rsidR="00CF1337" w:rsidRDefault="009F22B8">
      <w:pPr>
        <w:pStyle w:val="docdata"/>
        <w:spacing w:before="0" w:beforeAutospacing="0" w:after="0" w:afterAutospacing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дополнительной профессиональной программы профессиональной переподготовки </w:t>
      </w:r>
    </w:p>
    <w:p w14:paraId="3ABC594D" w14:textId="77777777" w:rsidR="00CF1337" w:rsidRDefault="009F22B8">
      <w:pPr>
        <w:pStyle w:val="docdata"/>
        <w:spacing w:before="0" w:beforeAutospacing="0" w:after="0" w:afterAutospacing="0"/>
        <w:jc w:val="center"/>
      </w:pPr>
      <w:r>
        <w:rPr>
          <w:b/>
          <w:bCs/>
          <w:color w:val="000000"/>
        </w:rPr>
        <w:t>для получения квалификации «Специалист по пожарной профилактике»</w:t>
      </w:r>
    </w:p>
    <w:p w14:paraId="66BAA6E7" w14:textId="77777777" w:rsidR="00CF1337" w:rsidRDefault="009F22B8">
      <w:pPr>
        <w:pStyle w:val="aff1"/>
        <w:spacing w:before="0" w:beforeAutospacing="0" w:after="0" w:afterAutospacing="0"/>
        <w:jc w:val="center"/>
      </w:pPr>
      <w:r>
        <w:t> </w:t>
      </w:r>
    </w:p>
    <w:p w14:paraId="21A1D425" w14:textId="77777777" w:rsidR="00CF1337" w:rsidRDefault="009F22B8">
      <w:pPr>
        <w:widowControl/>
        <w:ind w:firstLine="540"/>
        <w:jc w:val="both"/>
        <w:rPr>
          <w:sz w:val="24"/>
          <w:szCs w:val="24"/>
          <w:lang w:bidi="ar-SA"/>
        </w:rPr>
      </w:pPr>
      <w:r>
        <w:rPr>
          <w:b/>
          <w:sz w:val="24"/>
          <w:szCs w:val="24"/>
          <w:lang w:bidi="ar-SA"/>
        </w:rPr>
        <w:t>Цель</w:t>
      </w:r>
      <w:r>
        <w:rPr>
          <w:sz w:val="24"/>
          <w:szCs w:val="24"/>
          <w:lang w:bidi="ar-SA"/>
        </w:rPr>
        <w:t>: приобретение слушателями необходимых знаний для их применения в практической деятельности с целью обеспечения профилактических мер по обеспечению пожарной безопасности.</w:t>
      </w:r>
    </w:p>
    <w:p w14:paraId="58545C51" w14:textId="77777777" w:rsidR="00CF1337" w:rsidRDefault="009F22B8">
      <w:pPr>
        <w:widowControl/>
        <w:ind w:firstLine="540"/>
        <w:jc w:val="both"/>
        <w:rPr>
          <w:b/>
        </w:rPr>
      </w:pPr>
      <w:r>
        <w:rPr>
          <w:b/>
          <w:lang w:bidi="ar-SA"/>
        </w:rPr>
        <w:t xml:space="preserve">Категория слушателей: </w:t>
      </w:r>
      <w:r>
        <w:t>лица, замещающие штатные должности специалистов по пожарной профилактике.</w:t>
      </w:r>
    </w:p>
    <w:p w14:paraId="37667734" w14:textId="0D9D6871" w:rsidR="00CF1337" w:rsidRDefault="009F22B8">
      <w:pPr>
        <w:widowControl/>
        <w:ind w:firstLine="540"/>
        <w:jc w:val="both"/>
        <w:rPr>
          <w:sz w:val="24"/>
          <w:szCs w:val="24"/>
          <w:lang w:bidi="ar-SA"/>
        </w:rPr>
      </w:pPr>
      <w:r>
        <w:rPr>
          <w:b/>
          <w:sz w:val="24"/>
          <w:szCs w:val="24"/>
          <w:lang w:bidi="ar-SA"/>
        </w:rPr>
        <w:t>Срок обучения</w:t>
      </w:r>
      <w:r>
        <w:rPr>
          <w:sz w:val="24"/>
          <w:szCs w:val="24"/>
          <w:lang w:bidi="ar-SA"/>
        </w:rPr>
        <w:t>: 25</w:t>
      </w:r>
      <w:r w:rsidR="004C5501">
        <w:rPr>
          <w:sz w:val="24"/>
          <w:szCs w:val="24"/>
          <w:lang w:bidi="ar-SA"/>
        </w:rPr>
        <w:t>0</w:t>
      </w:r>
      <w:r>
        <w:rPr>
          <w:sz w:val="24"/>
          <w:szCs w:val="24"/>
          <w:lang w:bidi="ar-SA"/>
        </w:rPr>
        <w:t xml:space="preserve"> часов.</w:t>
      </w:r>
    </w:p>
    <w:p w14:paraId="70F7CF51" w14:textId="77777777" w:rsidR="00CF1337" w:rsidRDefault="009F22B8">
      <w:pPr>
        <w:ind w:firstLine="540"/>
        <w:jc w:val="both"/>
        <w:rPr>
          <w:sz w:val="24"/>
          <w:szCs w:val="24"/>
          <w:lang w:bidi="ar-SA"/>
        </w:rPr>
      </w:pPr>
      <w:r>
        <w:rPr>
          <w:b/>
          <w:sz w:val="24"/>
          <w:szCs w:val="24"/>
          <w:lang w:bidi="ar-SA"/>
        </w:rPr>
        <w:t>Формы обучения</w:t>
      </w:r>
      <w:r>
        <w:rPr>
          <w:sz w:val="24"/>
          <w:szCs w:val="24"/>
          <w:lang w:bidi="ar-SA"/>
        </w:rPr>
        <w:t>: очная; заочная с применением дистанционных образовательных технологий.</w:t>
      </w:r>
    </w:p>
    <w:p w14:paraId="6DD956ED" w14:textId="77777777" w:rsidR="00CF1337" w:rsidRDefault="00CF1337">
      <w:pPr>
        <w:jc w:val="both"/>
        <w:rPr>
          <w:sz w:val="24"/>
          <w:szCs w:val="24"/>
        </w:rPr>
      </w:pPr>
    </w:p>
    <w:p w14:paraId="45E8AFB8" w14:textId="77777777" w:rsidR="00CF1337" w:rsidRDefault="00CF1337">
      <w:pPr>
        <w:jc w:val="center"/>
        <w:rPr>
          <w:b/>
          <w:sz w:val="24"/>
          <w:szCs w:val="24"/>
        </w:rPr>
      </w:pPr>
    </w:p>
    <w:p w14:paraId="0AA9F5CC" w14:textId="77777777" w:rsidR="00CF1337" w:rsidRDefault="009F22B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УЧЕБНЫЙ ПЛАН</w:t>
      </w:r>
    </w:p>
    <w:p w14:paraId="35473F51" w14:textId="77777777" w:rsidR="00CF1337" w:rsidRDefault="00CF1337">
      <w:pPr>
        <w:jc w:val="center"/>
        <w:rPr>
          <w:b/>
          <w:sz w:val="24"/>
          <w:szCs w:val="24"/>
        </w:rPr>
      </w:pPr>
    </w:p>
    <w:p w14:paraId="0954E6B6" w14:textId="77777777" w:rsidR="00CF1337" w:rsidRDefault="00CF1337">
      <w:pPr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0"/>
        <w:gridCol w:w="3554"/>
        <w:gridCol w:w="1068"/>
        <w:gridCol w:w="1068"/>
        <w:gridCol w:w="1201"/>
        <w:gridCol w:w="1142"/>
        <w:gridCol w:w="1265"/>
      </w:tblGrid>
      <w:tr w:rsidR="00CF1337" w14:paraId="2E1BBE49" w14:textId="77777777" w:rsidTr="004C5501">
        <w:tc>
          <w:tcPr>
            <w:tcW w:w="464" w:type="pct"/>
            <w:vMerge w:val="restart"/>
            <w:vAlign w:val="center"/>
          </w:tcPr>
          <w:p w14:paraId="19239741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bookmarkStart w:id="0" w:name="_Hlk96073920"/>
            <w:r>
              <w:rPr>
                <w:b/>
                <w:sz w:val="24"/>
                <w:szCs w:val="24"/>
              </w:rPr>
              <w:t>№</w:t>
            </w:r>
          </w:p>
          <w:p w14:paraId="056E68DE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1734" w:type="pct"/>
            <w:vMerge w:val="restart"/>
            <w:vAlign w:val="center"/>
          </w:tcPr>
          <w:p w14:paraId="77B9AE5D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модулей/тем</w:t>
            </w:r>
          </w:p>
        </w:tc>
        <w:tc>
          <w:tcPr>
            <w:tcW w:w="521" w:type="pct"/>
            <w:vMerge w:val="restart"/>
            <w:vAlign w:val="center"/>
          </w:tcPr>
          <w:p w14:paraId="29631BF3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Кол-во часов</w:t>
            </w:r>
          </w:p>
        </w:tc>
        <w:tc>
          <w:tcPr>
            <w:tcW w:w="1664" w:type="pct"/>
            <w:gridSpan w:val="3"/>
          </w:tcPr>
          <w:p w14:paraId="5A33FDFC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 том числе, ч.</w:t>
            </w:r>
          </w:p>
        </w:tc>
        <w:tc>
          <w:tcPr>
            <w:tcW w:w="617" w:type="pct"/>
            <w:vMerge w:val="restart"/>
          </w:tcPr>
          <w:p w14:paraId="17A39C0B" w14:textId="77777777" w:rsidR="00CF1337" w:rsidRDefault="00CF1337">
            <w:pPr>
              <w:jc w:val="center"/>
              <w:rPr>
                <w:b/>
                <w:sz w:val="24"/>
                <w:szCs w:val="24"/>
              </w:rPr>
            </w:pPr>
          </w:p>
          <w:p w14:paraId="7AA61042" w14:textId="77777777" w:rsidR="00CF1337" w:rsidRDefault="00CF1337">
            <w:pPr>
              <w:jc w:val="center"/>
              <w:rPr>
                <w:b/>
                <w:sz w:val="24"/>
                <w:szCs w:val="24"/>
              </w:rPr>
            </w:pPr>
          </w:p>
          <w:p w14:paraId="4FCAB201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Форма контроля</w:t>
            </w:r>
          </w:p>
        </w:tc>
      </w:tr>
      <w:tr w:rsidR="00CF1337" w14:paraId="06CD4399" w14:textId="77777777" w:rsidTr="004C5501">
        <w:tc>
          <w:tcPr>
            <w:tcW w:w="464" w:type="pct"/>
            <w:vMerge/>
            <w:vAlign w:val="center"/>
          </w:tcPr>
          <w:p w14:paraId="795FBBE6" w14:textId="77777777" w:rsidR="00CF1337" w:rsidRDefault="00CF1337">
            <w:pPr>
              <w:rPr>
                <w:sz w:val="24"/>
                <w:szCs w:val="24"/>
              </w:rPr>
            </w:pPr>
          </w:p>
        </w:tc>
        <w:tc>
          <w:tcPr>
            <w:tcW w:w="1734" w:type="pct"/>
            <w:vMerge/>
            <w:vAlign w:val="center"/>
          </w:tcPr>
          <w:p w14:paraId="68B86E66" w14:textId="77777777" w:rsidR="00CF1337" w:rsidRDefault="00CF1337">
            <w:pPr>
              <w:rPr>
                <w:sz w:val="24"/>
                <w:szCs w:val="24"/>
              </w:rPr>
            </w:pPr>
          </w:p>
        </w:tc>
        <w:tc>
          <w:tcPr>
            <w:tcW w:w="521" w:type="pct"/>
            <w:vMerge/>
            <w:vAlign w:val="center"/>
          </w:tcPr>
          <w:p w14:paraId="06702509" w14:textId="77777777" w:rsidR="00CF1337" w:rsidRDefault="00CF1337">
            <w:pPr>
              <w:rPr>
                <w:sz w:val="24"/>
                <w:szCs w:val="24"/>
              </w:rPr>
            </w:pPr>
          </w:p>
        </w:tc>
        <w:tc>
          <w:tcPr>
            <w:tcW w:w="521" w:type="pct"/>
          </w:tcPr>
          <w:p w14:paraId="174985EA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Лекции</w:t>
            </w:r>
          </w:p>
        </w:tc>
        <w:tc>
          <w:tcPr>
            <w:tcW w:w="586" w:type="pct"/>
          </w:tcPr>
          <w:p w14:paraId="7AA32BF5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Лаб. работы</w:t>
            </w:r>
          </w:p>
        </w:tc>
        <w:tc>
          <w:tcPr>
            <w:tcW w:w="557" w:type="pct"/>
          </w:tcPr>
          <w:p w14:paraId="60DA60EB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практические и семинарные работы</w:t>
            </w:r>
          </w:p>
        </w:tc>
        <w:tc>
          <w:tcPr>
            <w:tcW w:w="617" w:type="pct"/>
            <w:vMerge/>
          </w:tcPr>
          <w:p w14:paraId="34C50E95" w14:textId="77777777" w:rsidR="00CF1337" w:rsidRDefault="00CF133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F1337" w14:paraId="242118DC" w14:textId="77777777" w:rsidTr="004C5501">
        <w:tc>
          <w:tcPr>
            <w:tcW w:w="464" w:type="pct"/>
            <w:vAlign w:val="center"/>
          </w:tcPr>
          <w:p w14:paraId="0BA6F36A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1734" w:type="pct"/>
          </w:tcPr>
          <w:p w14:paraId="1ED4F124" w14:textId="77777777" w:rsidR="00CF1337" w:rsidRDefault="009F22B8">
            <w:pPr>
              <w:pStyle w:val="af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Пожары. Классификация пожаров. Опасные факторы пожаров</w:t>
            </w:r>
          </w:p>
        </w:tc>
        <w:tc>
          <w:tcPr>
            <w:tcW w:w="521" w:type="pct"/>
            <w:vAlign w:val="center"/>
          </w:tcPr>
          <w:p w14:paraId="6A33BE6E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521" w:type="pct"/>
            <w:vAlign w:val="center"/>
          </w:tcPr>
          <w:p w14:paraId="5E1D5F52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586" w:type="pct"/>
            <w:vAlign w:val="center"/>
          </w:tcPr>
          <w:p w14:paraId="27DEB311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25886AB2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17" w:type="pct"/>
            <w:vMerge w:val="restart"/>
            <w:vAlign w:val="center"/>
          </w:tcPr>
          <w:p w14:paraId="7D71E821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15E34668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4B10C68B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5D9D964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019A8B65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20E24941" w14:textId="77777777" w:rsidR="00CF1337" w:rsidRDefault="00CF1337">
            <w:pPr>
              <w:rPr>
                <w:sz w:val="24"/>
                <w:szCs w:val="24"/>
              </w:rPr>
            </w:pPr>
          </w:p>
        </w:tc>
      </w:tr>
      <w:tr w:rsidR="00CF1337" w14:paraId="3AFF0E77" w14:textId="77777777" w:rsidTr="004C5501">
        <w:tc>
          <w:tcPr>
            <w:tcW w:w="464" w:type="pct"/>
            <w:vAlign w:val="center"/>
          </w:tcPr>
          <w:p w14:paraId="24C3718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</w:t>
            </w:r>
          </w:p>
        </w:tc>
        <w:tc>
          <w:tcPr>
            <w:tcW w:w="1734" w:type="pct"/>
          </w:tcPr>
          <w:p w14:paraId="78E6E958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Пожары. Виды, классификация пожаров</w:t>
            </w:r>
          </w:p>
        </w:tc>
        <w:tc>
          <w:tcPr>
            <w:tcW w:w="521" w:type="pct"/>
            <w:vAlign w:val="center"/>
          </w:tcPr>
          <w:p w14:paraId="4D92DE59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21" w:type="pct"/>
            <w:vAlign w:val="center"/>
          </w:tcPr>
          <w:p w14:paraId="1668EAD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86" w:type="pct"/>
            <w:vAlign w:val="center"/>
          </w:tcPr>
          <w:p w14:paraId="520683F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5F015B3E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5216426C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08C72CA6" w14:textId="77777777" w:rsidTr="004C5501">
        <w:tc>
          <w:tcPr>
            <w:tcW w:w="464" w:type="pct"/>
            <w:vAlign w:val="center"/>
          </w:tcPr>
          <w:p w14:paraId="65DAADE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</w:t>
            </w:r>
          </w:p>
        </w:tc>
        <w:tc>
          <w:tcPr>
            <w:tcW w:w="1734" w:type="pct"/>
          </w:tcPr>
          <w:p w14:paraId="114EDD2D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Опасные факторы пожара</w:t>
            </w:r>
          </w:p>
        </w:tc>
        <w:tc>
          <w:tcPr>
            <w:tcW w:w="521" w:type="pct"/>
            <w:vAlign w:val="center"/>
          </w:tcPr>
          <w:p w14:paraId="1987C1C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21" w:type="pct"/>
            <w:vAlign w:val="center"/>
          </w:tcPr>
          <w:p w14:paraId="0822564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86" w:type="pct"/>
            <w:vAlign w:val="center"/>
          </w:tcPr>
          <w:p w14:paraId="28557B60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726ADC9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089CF748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32973056" w14:textId="77777777" w:rsidTr="004C5501">
        <w:tc>
          <w:tcPr>
            <w:tcW w:w="464" w:type="pct"/>
            <w:vAlign w:val="center"/>
          </w:tcPr>
          <w:p w14:paraId="5C088537" w14:textId="77777777" w:rsidR="00CF1337" w:rsidRDefault="009F22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1734" w:type="pct"/>
          </w:tcPr>
          <w:p w14:paraId="4DEB6F90" w14:textId="77777777" w:rsidR="00CF1337" w:rsidRDefault="009F22B8">
            <w:pPr>
              <w:pStyle w:val="af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Организационные основы обеспечения пожарной безопасности в Российской Федерации</w:t>
            </w:r>
          </w:p>
        </w:tc>
        <w:tc>
          <w:tcPr>
            <w:tcW w:w="521" w:type="pct"/>
            <w:vAlign w:val="center"/>
          </w:tcPr>
          <w:p w14:paraId="5C23C652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45</w:t>
            </w:r>
          </w:p>
        </w:tc>
        <w:tc>
          <w:tcPr>
            <w:tcW w:w="521" w:type="pct"/>
            <w:vAlign w:val="center"/>
          </w:tcPr>
          <w:p w14:paraId="637C1DEA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586" w:type="pct"/>
            <w:vAlign w:val="center"/>
          </w:tcPr>
          <w:p w14:paraId="2B9489F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7C7D1759" w14:textId="77777777" w:rsidR="00CF1337" w:rsidRDefault="009F22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17" w:type="pct"/>
            <w:vMerge w:val="restart"/>
            <w:vAlign w:val="center"/>
          </w:tcPr>
          <w:p w14:paraId="65F5BCFF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1F6072A8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521B5FB6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7F33AA4C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7C191600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696DE985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38A48655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1AC23DC1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28C7C48B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12CBE18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CF1337" w14:paraId="4ED919A9" w14:textId="77777777" w:rsidTr="004C5501">
        <w:tc>
          <w:tcPr>
            <w:tcW w:w="464" w:type="pct"/>
            <w:vAlign w:val="center"/>
          </w:tcPr>
          <w:p w14:paraId="6D263399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2.1.</w:t>
            </w:r>
          </w:p>
        </w:tc>
        <w:tc>
          <w:tcPr>
            <w:tcW w:w="1734" w:type="pct"/>
          </w:tcPr>
          <w:p w14:paraId="6D96650C" w14:textId="77777777" w:rsidR="00CF1337" w:rsidRDefault="009F22B8">
            <w:pPr>
              <w:pStyle w:val="af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Государственное регулирование в области пожарной безопасности</w:t>
            </w:r>
          </w:p>
        </w:tc>
        <w:tc>
          <w:tcPr>
            <w:tcW w:w="521" w:type="pct"/>
            <w:vAlign w:val="center"/>
          </w:tcPr>
          <w:p w14:paraId="3DAF6FE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0E65A69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6CB50AB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7868946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5F11F461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6D7AD049" w14:textId="77777777" w:rsidTr="004C5501">
        <w:tc>
          <w:tcPr>
            <w:tcW w:w="464" w:type="pct"/>
            <w:vAlign w:val="center"/>
          </w:tcPr>
          <w:p w14:paraId="79BA3BD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</w:t>
            </w:r>
          </w:p>
        </w:tc>
        <w:tc>
          <w:tcPr>
            <w:tcW w:w="1734" w:type="pct"/>
          </w:tcPr>
          <w:p w14:paraId="78977475" w14:textId="77777777" w:rsidR="00CF1337" w:rsidRDefault="009F22B8">
            <w:pPr>
              <w:pStyle w:val="af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Субъекты правоотношений в области пожарной безопасности, их полномочия и ответственность</w:t>
            </w:r>
          </w:p>
        </w:tc>
        <w:tc>
          <w:tcPr>
            <w:tcW w:w="521" w:type="pct"/>
            <w:vAlign w:val="center"/>
          </w:tcPr>
          <w:p w14:paraId="655BB15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09AFA57C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326C4D1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7FD5D998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4A099A8C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45C0296E" w14:textId="77777777" w:rsidTr="004C5501">
        <w:tc>
          <w:tcPr>
            <w:tcW w:w="464" w:type="pct"/>
            <w:vAlign w:val="center"/>
          </w:tcPr>
          <w:p w14:paraId="1B95822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2.3.</w:t>
            </w:r>
          </w:p>
        </w:tc>
        <w:tc>
          <w:tcPr>
            <w:tcW w:w="1734" w:type="pct"/>
          </w:tcPr>
          <w:p w14:paraId="51AEA892" w14:textId="77777777" w:rsidR="00CF1337" w:rsidRDefault="009F22B8">
            <w:pPr>
              <w:pStyle w:val="af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Федеральный государственный пожарный надзор</w:t>
            </w:r>
          </w:p>
        </w:tc>
        <w:tc>
          <w:tcPr>
            <w:tcW w:w="521" w:type="pct"/>
            <w:vAlign w:val="center"/>
          </w:tcPr>
          <w:p w14:paraId="3485CEC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0C5B0ED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1C557127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14E2A23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5576B30F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021BE9B1" w14:textId="77777777" w:rsidTr="004C5501">
        <w:tc>
          <w:tcPr>
            <w:tcW w:w="464" w:type="pct"/>
            <w:vAlign w:val="center"/>
          </w:tcPr>
          <w:p w14:paraId="780238C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2.4.</w:t>
            </w:r>
          </w:p>
        </w:tc>
        <w:tc>
          <w:tcPr>
            <w:tcW w:w="1734" w:type="pct"/>
          </w:tcPr>
          <w:p w14:paraId="0848FFA4" w14:textId="77777777" w:rsidR="00CF1337" w:rsidRDefault="009F22B8">
            <w:pPr>
              <w:pStyle w:val="af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Лицензирование и декларирование в области пожарной безопасности</w:t>
            </w:r>
          </w:p>
        </w:tc>
        <w:tc>
          <w:tcPr>
            <w:tcW w:w="521" w:type="pct"/>
            <w:vAlign w:val="center"/>
          </w:tcPr>
          <w:p w14:paraId="7383E5D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2615F400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333E7E2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7F79F24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044FBD40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5F66D6B7" w14:textId="77777777" w:rsidTr="004C5501">
        <w:tc>
          <w:tcPr>
            <w:tcW w:w="464" w:type="pct"/>
            <w:vAlign w:val="center"/>
          </w:tcPr>
          <w:p w14:paraId="03E0C99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2.5.</w:t>
            </w:r>
          </w:p>
        </w:tc>
        <w:tc>
          <w:tcPr>
            <w:tcW w:w="1734" w:type="pct"/>
          </w:tcPr>
          <w:p w14:paraId="61A1CE91" w14:textId="77777777" w:rsidR="00CF1337" w:rsidRDefault="009F22B8">
            <w:pPr>
              <w:pStyle w:val="af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Аккредитация</w:t>
            </w:r>
          </w:p>
        </w:tc>
        <w:tc>
          <w:tcPr>
            <w:tcW w:w="521" w:type="pct"/>
            <w:vAlign w:val="center"/>
          </w:tcPr>
          <w:p w14:paraId="177E6A0F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67B7806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05C545F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7C1A9D39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240E9B41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7B97A070" w14:textId="77777777" w:rsidTr="004C5501">
        <w:tc>
          <w:tcPr>
            <w:tcW w:w="464" w:type="pct"/>
            <w:vAlign w:val="center"/>
          </w:tcPr>
          <w:p w14:paraId="07481CF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2.6.</w:t>
            </w:r>
          </w:p>
        </w:tc>
        <w:tc>
          <w:tcPr>
            <w:tcW w:w="1734" w:type="pct"/>
          </w:tcPr>
          <w:p w14:paraId="748C44E9" w14:textId="77777777" w:rsidR="00CF1337" w:rsidRDefault="009F22B8">
            <w:pPr>
              <w:pStyle w:val="af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Подтверждение соответствия объектов защиты (продукции)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требованиям пожарной безопасности</w:t>
            </w:r>
          </w:p>
        </w:tc>
        <w:tc>
          <w:tcPr>
            <w:tcW w:w="521" w:type="pct"/>
            <w:vAlign w:val="center"/>
          </w:tcPr>
          <w:p w14:paraId="443C9149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521" w:type="pct"/>
            <w:vAlign w:val="center"/>
          </w:tcPr>
          <w:p w14:paraId="629E740F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73D75BC8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27E8FCEC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303BA78D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12D76817" w14:textId="77777777" w:rsidTr="004C5501">
        <w:tc>
          <w:tcPr>
            <w:tcW w:w="464" w:type="pct"/>
            <w:vAlign w:val="center"/>
          </w:tcPr>
          <w:p w14:paraId="02F2EF30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2.7.</w:t>
            </w:r>
          </w:p>
        </w:tc>
        <w:tc>
          <w:tcPr>
            <w:tcW w:w="1734" w:type="pct"/>
          </w:tcPr>
          <w:p w14:paraId="3CCEB9B6" w14:textId="77777777" w:rsidR="00CF1337" w:rsidRDefault="009F22B8">
            <w:pPr>
              <w:pStyle w:val="af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Независимая оценка пожарного риска (аудит пожарной безопасности)</w:t>
            </w:r>
          </w:p>
        </w:tc>
        <w:tc>
          <w:tcPr>
            <w:tcW w:w="521" w:type="pct"/>
            <w:vAlign w:val="center"/>
          </w:tcPr>
          <w:p w14:paraId="61B75A94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1" w:type="pct"/>
            <w:vAlign w:val="center"/>
          </w:tcPr>
          <w:p w14:paraId="521AB9FA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6" w:type="pct"/>
            <w:vAlign w:val="center"/>
          </w:tcPr>
          <w:p w14:paraId="665DA055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7" w:type="pct"/>
            <w:vAlign w:val="center"/>
          </w:tcPr>
          <w:p w14:paraId="30DCC807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17" w:type="pct"/>
            <w:vMerge/>
            <w:vAlign w:val="center"/>
          </w:tcPr>
          <w:p w14:paraId="20F284A5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64955AF1" w14:textId="77777777" w:rsidTr="004C5501">
        <w:tc>
          <w:tcPr>
            <w:tcW w:w="464" w:type="pct"/>
            <w:vAlign w:val="center"/>
          </w:tcPr>
          <w:p w14:paraId="6CC0EC08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2.8.</w:t>
            </w:r>
          </w:p>
        </w:tc>
        <w:tc>
          <w:tcPr>
            <w:tcW w:w="1734" w:type="pct"/>
          </w:tcPr>
          <w:p w14:paraId="402BD928" w14:textId="77777777" w:rsidR="00CF1337" w:rsidRDefault="009F22B8">
            <w:pPr>
              <w:pStyle w:val="af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Противопожарная пропаганда и обучение работников организаций мерам пожарной безопасности</w:t>
            </w:r>
          </w:p>
        </w:tc>
        <w:tc>
          <w:tcPr>
            <w:tcW w:w="521" w:type="pct"/>
            <w:vAlign w:val="center"/>
          </w:tcPr>
          <w:p w14:paraId="6D369CE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632D83A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641FCFAA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7" w:type="pct"/>
            <w:vAlign w:val="center"/>
          </w:tcPr>
          <w:p w14:paraId="336EA997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17" w:type="pct"/>
            <w:vMerge/>
            <w:vAlign w:val="center"/>
          </w:tcPr>
          <w:p w14:paraId="376CD0DC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2B3F1876" w14:textId="77777777" w:rsidTr="004C5501">
        <w:tc>
          <w:tcPr>
            <w:tcW w:w="464" w:type="pct"/>
            <w:vAlign w:val="center"/>
          </w:tcPr>
          <w:p w14:paraId="50CEB348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2.9.</w:t>
            </w:r>
          </w:p>
        </w:tc>
        <w:tc>
          <w:tcPr>
            <w:tcW w:w="1734" w:type="pct"/>
          </w:tcPr>
          <w:p w14:paraId="24C0A1EE" w14:textId="77777777" w:rsidR="00CF1337" w:rsidRDefault="009F22B8">
            <w:pPr>
              <w:pStyle w:val="af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Практические занятия</w:t>
            </w:r>
          </w:p>
        </w:tc>
        <w:tc>
          <w:tcPr>
            <w:tcW w:w="521" w:type="pct"/>
            <w:vAlign w:val="center"/>
          </w:tcPr>
          <w:p w14:paraId="0D10F9F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5F520551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86" w:type="pct"/>
            <w:vAlign w:val="center"/>
          </w:tcPr>
          <w:p w14:paraId="68A2E20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4BC6B63C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17" w:type="pct"/>
            <w:vMerge/>
            <w:vAlign w:val="center"/>
          </w:tcPr>
          <w:p w14:paraId="2149E767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52D3AA8C" w14:textId="77777777" w:rsidTr="004C5501">
        <w:tc>
          <w:tcPr>
            <w:tcW w:w="464" w:type="pct"/>
            <w:vAlign w:val="center"/>
          </w:tcPr>
          <w:p w14:paraId="2E9A29A1" w14:textId="77777777" w:rsidR="00CF1337" w:rsidRDefault="009F22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1734" w:type="pct"/>
          </w:tcPr>
          <w:p w14:paraId="6B3BD941" w14:textId="77777777" w:rsidR="00CF1337" w:rsidRDefault="009F22B8">
            <w:pPr>
              <w:pStyle w:val="af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 пожарной безопасности к объектам защиты организаций</w:t>
            </w:r>
          </w:p>
        </w:tc>
        <w:tc>
          <w:tcPr>
            <w:tcW w:w="521" w:type="pct"/>
            <w:vAlign w:val="center"/>
          </w:tcPr>
          <w:p w14:paraId="720A95A9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521" w:type="pct"/>
            <w:vAlign w:val="center"/>
          </w:tcPr>
          <w:p w14:paraId="1B1C68C3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586" w:type="pct"/>
            <w:vAlign w:val="center"/>
          </w:tcPr>
          <w:p w14:paraId="2BEBB7C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0CF59327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 w:val="restart"/>
            <w:vAlign w:val="center"/>
          </w:tcPr>
          <w:p w14:paraId="441AF471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59207282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4CD5CECD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416B65B0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5028FB43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4F3C0983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4D45CE11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09FF3619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1ECB2158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71CAF2A6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11CBC7AA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51B773E3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05E5AEF9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57764253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6EDB4902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6D8CD047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4E1F2C0D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1CE9DD18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CF1337" w14:paraId="1C5C8196" w14:textId="77777777" w:rsidTr="004C5501">
        <w:tc>
          <w:tcPr>
            <w:tcW w:w="464" w:type="pct"/>
            <w:vAlign w:val="center"/>
          </w:tcPr>
          <w:p w14:paraId="1D42ABFB" w14:textId="77777777" w:rsidR="00CF1337" w:rsidRDefault="009F22B8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3.1.</w:t>
            </w:r>
          </w:p>
          <w:p w14:paraId="21CC7DF9" w14:textId="77777777" w:rsidR="00CF1337" w:rsidRDefault="00CF1337">
            <w:pPr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734" w:type="pct"/>
          </w:tcPr>
          <w:p w14:paraId="3D097F5E" w14:textId="77777777" w:rsidR="00CF1337" w:rsidRDefault="009F22B8">
            <w:pPr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Противопожарный режим на объекте</w:t>
            </w:r>
          </w:p>
        </w:tc>
        <w:tc>
          <w:tcPr>
            <w:tcW w:w="521" w:type="pct"/>
            <w:vAlign w:val="center"/>
          </w:tcPr>
          <w:p w14:paraId="3067FEAF" w14:textId="77777777" w:rsidR="00CF1337" w:rsidRDefault="009F22B8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20A248A2" w14:textId="77777777" w:rsidR="00CF1337" w:rsidRDefault="009F22B8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0CC92627" w14:textId="77777777" w:rsidR="00CF1337" w:rsidRDefault="009F22B8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1BC95B98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16CB9D41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0A7FB8AD" w14:textId="77777777" w:rsidTr="004C5501">
        <w:tc>
          <w:tcPr>
            <w:tcW w:w="464" w:type="pct"/>
            <w:vAlign w:val="center"/>
          </w:tcPr>
          <w:p w14:paraId="23E40919" w14:textId="77777777" w:rsidR="00CF1337" w:rsidRDefault="009F22B8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3.2.</w:t>
            </w:r>
          </w:p>
        </w:tc>
        <w:tc>
          <w:tcPr>
            <w:tcW w:w="1734" w:type="pct"/>
          </w:tcPr>
          <w:p w14:paraId="7E3DC0FF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производственным зданиям, сооружениям</w:t>
            </w:r>
          </w:p>
        </w:tc>
        <w:tc>
          <w:tcPr>
            <w:tcW w:w="521" w:type="pct"/>
            <w:vAlign w:val="center"/>
          </w:tcPr>
          <w:p w14:paraId="2221EA5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0A275D61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233602F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6A1BB3EF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43D2D69A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6E03C77E" w14:textId="77777777" w:rsidTr="004C5501">
        <w:tc>
          <w:tcPr>
            <w:tcW w:w="464" w:type="pct"/>
            <w:vAlign w:val="center"/>
          </w:tcPr>
          <w:p w14:paraId="60DC7972" w14:textId="77777777" w:rsidR="00CF1337" w:rsidRDefault="009F22B8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3.3.</w:t>
            </w:r>
          </w:p>
        </w:tc>
        <w:tc>
          <w:tcPr>
            <w:tcW w:w="1734" w:type="pct"/>
          </w:tcPr>
          <w:p w14:paraId="052BF7E3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складским зданиям, сооружениям, помещениям</w:t>
            </w:r>
          </w:p>
        </w:tc>
        <w:tc>
          <w:tcPr>
            <w:tcW w:w="521" w:type="pct"/>
            <w:vAlign w:val="center"/>
          </w:tcPr>
          <w:p w14:paraId="02D18168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3A5E204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48088DFF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0B3C507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23E6F2F8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414B3179" w14:textId="77777777" w:rsidTr="004C5501">
        <w:tc>
          <w:tcPr>
            <w:tcW w:w="464" w:type="pct"/>
            <w:vAlign w:val="center"/>
          </w:tcPr>
          <w:p w14:paraId="22091DD8" w14:textId="77777777" w:rsidR="00CF1337" w:rsidRDefault="009F22B8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3.4.</w:t>
            </w:r>
          </w:p>
        </w:tc>
        <w:tc>
          <w:tcPr>
            <w:tcW w:w="1734" w:type="pct"/>
          </w:tcPr>
          <w:p w14:paraId="52CA9EB1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стоянкам для автомобилей без технического обслуживания и ремонта</w:t>
            </w:r>
          </w:p>
        </w:tc>
        <w:tc>
          <w:tcPr>
            <w:tcW w:w="521" w:type="pct"/>
            <w:vAlign w:val="center"/>
          </w:tcPr>
          <w:p w14:paraId="4236C11F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499B8D6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6F8CFC7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0EBE3CB9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332C3071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7E7D93A4" w14:textId="77777777" w:rsidTr="004C5501">
        <w:tc>
          <w:tcPr>
            <w:tcW w:w="464" w:type="pct"/>
            <w:vAlign w:val="center"/>
          </w:tcPr>
          <w:p w14:paraId="7CB5C14D" w14:textId="77777777" w:rsidR="00CF1337" w:rsidRDefault="009F22B8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3.5.</w:t>
            </w:r>
          </w:p>
        </w:tc>
        <w:tc>
          <w:tcPr>
            <w:tcW w:w="1734" w:type="pct"/>
          </w:tcPr>
          <w:p w14:paraId="63C598B6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зданиям сельскохозяйственного назначения</w:t>
            </w:r>
          </w:p>
        </w:tc>
        <w:tc>
          <w:tcPr>
            <w:tcW w:w="521" w:type="pct"/>
            <w:vAlign w:val="center"/>
          </w:tcPr>
          <w:p w14:paraId="2E807421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10F3F30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79C00420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566B27A0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67DC0375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04F4E235" w14:textId="77777777" w:rsidTr="004C5501">
        <w:tc>
          <w:tcPr>
            <w:tcW w:w="464" w:type="pct"/>
            <w:vAlign w:val="center"/>
          </w:tcPr>
          <w:p w14:paraId="3295E940" w14:textId="77777777" w:rsidR="00CF1337" w:rsidRDefault="009F22B8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3.6.</w:t>
            </w:r>
          </w:p>
        </w:tc>
        <w:tc>
          <w:tcPr>
            <w:tcW w:w="1734" w:type="pct"/>
          </w:tcPr>
          <w:p w14:paraId="3C21FAAA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многофункциональным зданиям</w:t>
            </w:r>
          </w:p>
        </w:tc>
        <w:tc>
          <w:tcPr>
            <w:tcW w:w="521" w:type="pct"/>
            <w:vAlign w:val="center"/>
          </w:tcPr>
          <w:p w14:paraId="7E9A315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7C647BF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35F3F7E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6B7A8F5E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57DAEE4D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391019CC" w14:textId="77777777" w:rsidTr="004C5501">
        <w:tc>
          <w:tcPr>
            <w:tcW w:w="464" w:type="pct"/>
            <w:vAlign w:val="center"/>
          </w:tcPr>
          <w:p w14:paraId="4196C3C0" w14:textId="77777777" w:rsidR="00CF1337" w:rsidRDefault="009F22B8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3.7.</w:t>
            </w:r>
          </w:p>
        </w:tc>
        <w:tc>
          <w:tcPr>
            <w:tcW w:w="1734" w:type="pct"/>
          </w:tcPr>
          <w:p w14:paraId="4FE074F1" w14:textId="77777777" w:rsidR="00CF1337" w:rsidRDefault="009F22B8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Обеспечение пожарной безопасности жилых помещений</w:t>
            </w:r>
          </w:p>
        </w:tc>
        <w:tc>
          <w:tcPr>
            <w:tcW w:w="521" w:type="pct"/>
            <w:vAlign w:val="center"/>
          </w:tcPr>
          <w:p w14:paraId="70F3135F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383B0AD7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4C1BA02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5ADC3EB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4E5F4CBF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76AF1A5E" w14:textId="77777777" w:rsidTr="004C5501">
        <w:tc>
          <w:tcPr>
            <w:tcW w:w="464" w:type="pct"/>
            <w:vAlign w:val="center"/>
          </w:tcPr>
          <w:p w14:paraId="39BA7BDB" w14:textId="77777777" w:rsidR="00CF1337" w:rsidRDefault="009F22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1734" w:type="pct"/>
          </w:tcPr>
          <w:p w14:paraId="422E44BE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Система обеспечения пожарной безопасности объектов защиты</w:t>
            </w:r>
          </w:p>
        </w:tc>
        <w:tc>
          <w:tcPr>
            <w:tcW w:w="521" w:type="pct"/>
            <w:vAlign w:val="center"/>
          </w:tcPr>
          <w:p w14:paraId="0410121B" w14:textId="77777777" w:rsidR="00CF1337" w:rsidRDefault="009F22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21" w:type="pct"/>
            <w:vAlign w:val="center"/>
          </w:tcPr>
          <w:p w14:paraId="77934A8E" w14:textId="77777777" w:rsidR="00CF1337" w:rsidRDefault="009F22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586" w:type="pct"/>
            <w:vAlign w:val="center"/>
          </w:tcPr>
          <w:p w14:paraId="68A024FE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62B80468" w14:textId="77777777" w:rsidR="00CF1337" w:rsidRDefault="009F22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17" w:type="pct"/>
            <w:vMerge w:val="restart"/>
            <w:vAlign w:val="center"/>
          </w:tcPr>
          <w:p w14:paraId="488DE558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06A43976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653D2B3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CF1337" w14:paraId="124724F1" w14:textId="77777777" w:rsidTr="004C5501">
        <w:tc>
          <w:tcPr>
            <w:tcW w:w="464" w:type="pct"/>
            <w:vAlign w:val="center"/>
          </w:tcPr>
          <w:p w14:paraId="369375FF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4.1.</w:t>
            </w:r>
          </w:p>
        </w:tc>
        <w:tc>
          <w:tcPr>
            <w:tcW w:w="1734" w:type="pct"/>
          </w:tcPr>
          <w:p w14:paraId="52227633" w14:textId="77777777" w:rsidR="00CF1337" w:rsidRDefault="009F22B8">
            <w:pPr>
              <w:pStyle w:val="af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Система обеспечения пожарной безопасности объекта защиты</w:t>
            </w:r>
          </w:p>
        </w:tc>
        <w:tc>
          <w:tcPr>
            <w:tcW w:w="521" w:type="pct"/>
            <w:vAlign w:val="center"/>
          </w:tcPr>
          <w:p w14:paraId="0F1D7612" w14:textId="77777777" w:rsidR="00CF1337" w:rsidRDefault="009F22B8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78474775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618D592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06A2EEF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33B71902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1B300A5C" w14:textId="77777777" w:rsidTr="004C5501">
        <w:tc>
          <w:tcPr>
            <w:tcW w:w="464" w:type="pct"/>
            <w:vAlign w:val="center"/>
          </w:tcPr>
          <w:p w14:paraId="4E60E267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4.2.</w:t>
            </w:r>
          </w:p>
        </w:tc>
        <w:tc>
          <w:tcPr>
            <w:tcW w:w="1734" w:type="pct"/>
          </w:tcPr>
          <w:p w14:paraId="75DA73BD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Система предотвращения пожаров</w:t>
            </w:r>
          </w:p>
        </w:tc>
        <w:tc>
          <w:tcPr>
            <w:tcW w:w="521" w:type="pct"/>
            <w:vAlign w:val="center"/>
          </w:tcPr>
          <w:p w14:paraId="5897103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365535C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7DFD683C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7D94CE8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50C47101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57B0D5CF" w14:textId="77777777" w:rsidTr="004C5501">
        <w:tc>
          <w:tcPr>
            <w:tcW w:w="464" w:type="pct"/>
            <w:vAlign w:val="center"/>
          </w:tcPr>
          <w:p w14:paraId="1D0A1A7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4.3.</w:t>
            </w:r>
          </w:p>
        </w:tc>
        <w:tc>
          <w:tcPr>
            <w:tcW w:w="1734" w:type="pct"/>
          </w:tcPr>
          <w:p w14:paraId="27A696DC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Пожарная опасность и пожаровзрывоопасность веществ и материалов</w:t>
            </w:r>
          </w:p>
        </w:tc>
        <w:tc>
          <w:tcPr>
            <w:tcW w:w="521" w:type="pct"/>
            <w:vAlign w:val="center"/>
          </w:tcPr>
          <w:p w14:paraId="3CF635E9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4C7F0A21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40B46FB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652E0C7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32A0A398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5DE35FEC" w14:textId="77777777" w:rsidTr="004C5501">
        <w:tc>
          <w:tcPr>
            <w:tcW w:w="464" w:type="pct"/>
            <w:vAlign w:val="center"/>
          </w:tcPr>
          <w:p w14:paraId="36074D00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4.4.</w:t>
            </w:r>
          </w:p>
        </w:tc>
        <w:tc>
          <w:tcPr>
            <w:tcW w:w="1734" w:type="pct"/>
          </w:tcPr>
          <w:p w14:paraId="5121DAEE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Пожарная опасность и пожаровзрывоопасность технологических сред и зон</w:t>
            </w:r>
          </w:p>
        </w:tc>
        <w:tc>
          <w:tcPr>
            <w:tcW w:w="521" w:type="pct"/>
            <w:vAlign w:val="center"/>
          </w:tcPr>
          <w:p w14:paraId="1AD8C5D0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09297EE1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17F527B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3300CD1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40C843F2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2E37C0FD" w14:textId="77777777" w:rsidTr="004C5501">
        <w:tc>
          <w:tcPr>
            <w:tcW w:w="464" w:type="pct"/>
            <w:vAlign w:val="center"/>
          </w:tcPr>
          <w:p w14:paraId="76E3C5BC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4.5.</w:t>
            </w:r>
          </w:p>
        </w:tc>
        <w:tc>
          <w:tcPr>
            <w:tcW w:w="1734" w:type="pct"/>
          </w:tcPr>
          <w:p w14:paraId="1B25B7CF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Пожарная опасность наружных установок</w:t>
            </w:r>
          </w:p>
        </w:tc>
        <w:tc>
          <w:tcPr>
            <w:tcW w:w="521" w:type="pct"/>
            <w:vAlign w:val="center"/>
          </w:tcPr>
          <w:p w14:paraId="1109331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28F9468E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7E14899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74EEE45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0BBB5EFD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6AC95407" w14:textId="77777777" w:rsidTr="004C5501">
        <w:tc>
          <w:tcPr>
            <w:tcW w:w="464" w:type="pct"/>
            <w:vAlign w:val="center"/>
          </w:tcPr>
          <w:p w14:paraId="2BF382C7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4.6.</w:t>
            </w:r>
          </w:p>
        </w:tc>
        <w:tc>
          <w:tcPr>
            <w:tcW w:w="1734" w:type="pct"/>
          </w:tcPr>
          <w:p w14:paraId="37ECD01B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Пожарная опасность зданий, сооружений и помещений</w:t>
            </w:r>
          </w:p>
        </w:tc>
        <w:tc>
          <w:tcPr>
            <w:tcW w:w="521" w:type="pct"/>
            <w:vAlign w:val="center"/>
          </w:tcPr>
          <w:p w14:paraId="12F85E0C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5D3CBBB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7DFA2EA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01DC87F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04592411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4F88E778" w14:textId="77777777" w:rsidTr="004C5501">
        <w:tc>
          <w:tcPr>
            <w:tcW w:w="464" w:type="pct"/>
            <w:vAlign w:val="center"/>
          </w:tcPr>
          <w:p w14:paraId="48A975B0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4.7.</w:t>
            </w:r>
          </w:p>
        </w:tc>
        <w:tc>
          <w:tcPr>
            <w:tcW w:w="1734" w:type="pct"/>
          </w:tcPr>
          <w:p w14:paraId="2814B3E3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Пожарно-техническая классификация зданий, сооружений и пожарных отсеков</w:t>
            </w:r>
          </w:p>
        </w:tc>
        <w:tc>
          <w:tcPr>
            <w:tcW w:w="521" w:type="pct"/>
            <w:vAlign w:val="center"/>
          </w:tcPr>
          <w:p w14:paraId="3D45C1D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382B102E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671886D5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32F97637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2738F7D8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1E979D0E" w14:textId="77777777" w:rsidTr="004C5501">
        <w:tc>
          <w:tcPr>
            <w:tcW w:w="464" w:type="pct"/>
            <w:vAlign w:val="center"/>
          </w:tcPr>
          <w:p w14:paraId="5224C3CE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4.8.</w:t>
            </w:r>
          </w:p>
        </w:tc>
        <w:tc>
          <w:tcPr>
            <w:tcW w:w="1734" w:type="pct"/>
          </w:tcPr>
          <w:p w14:paraId="67788E2D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Пожарно-техническая классификация строительных конструкций и противопожарных преград</w:t>
            </w:r>
          </w:p>
        </w:tc>
        <w:tc>
          <w:tcPr>
            <w:tcW w:w="521" w:type="pct"/>
            <w:vAlign w:val="center"/>
          </w:tcPr>
          <w:p w14:paraId="16F3341C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21" w:type="pct"/>
            <w:vAlign w:val="center"/>
          </w:tcPr>
          <w:p w14:paraId="0B22CEE5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86" w:type="pct"/>
            <w:vAlign w:val="center"/>
          </w:tcPr>
          <w:p w14:paraId="5167EDEC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1B1F628F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1E14CA0A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65AEA1CE" w14:textId="77777777" w:rsidTr="004C5501">
        <w:tc>
          <w:tcPr>
            <w:tcW w:w="464" w:type="pct"/>
            <w:vAlign w:val="center"/>
          </w:tcPr>
          <w:p w14:paraId="3970D72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4.9.</w:t>
            </w:r>
          </w:p>
        </w:tc>
        <w:tc>
          <w:tcPr>
            <w:tcW w:w="1734" w:type="pct"/>
          </w:tcPr>
          <w:p w14:paraId="38FA2445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Система противопожарной защиты</w:t>
            </w:r>
          </w:p>
        </w:tc>
        <w:tc>
          <w:tcPr>
            <w:tcW w:w="521" w:type="pct"/>
            <w:vAlign w:val="center"/>
          </w:tcPr>
          <w:p w14:paraId="6F4E3AA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272C7BAC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70914415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0FEDC83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30271072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4EE4BE29" w14:textId="77777777" w:rsidTr="004C5501">
        <w:tc>
          <w:tcPr>
            <w:tcW w:w="464" w:type="pct"/>
            <w:vAlign w:val="center"/>
          </w:tcPr>
          <w:p w14:paraId="7782451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4.10.</w:t>
            </w:r>
          </w:p>
        </w:tc>
        <w:tc>
          <w:tcPr>
            <w:tcW w:w="1734" w:type="pct"/>
          </w:tcPr>
          <w:p w14:paraId="5BA224E1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Пути эвакуации людей при пожаре</w:t>
            </w:r>
          </w:p>
        </w:tc>
        <w:tc>
          <w:tcPr>
            <w:tcW w:w="521" w:type="pct"/>
            <w:vAlign w:val="center"/>
          </w:tcPr>
          <w:p w14:paraId="766DA02E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21" w:type="pct"/>
            <w:vAlign w:val="center"/>
          </w:tcPr>
          <w:p w14:paraId="66A6F9BF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86" w:type="pct"/>
            <w:vAlign w:val="center"/>
          </w:tcPr>
          <w:p w14:paraId="2EC80A1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4B3848A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494749BD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4C7619C2" w14:textId="77777777" w:rsidTr="004C5501">
        <w:tc>
          <w:tcPr>
            <w:tcW w:w="464" w:type="pct"/>
            <w:vAlign w:val="center"/>
          </w:tcPr>
          <w:p w14:paraId="38601751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4.11.</w:t>
            </w:r>
          </w:p>
        </w:tc>
        <w:tc>
          <w:tcPr>
            <w:tcW w:w="1734" w:type="pct"/>
          </w:tcPr>
          <w:p w14:paraId="596B51E5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Системы обнаружения пожара, оповещения и управления эвакуацией людей при пожаре</w:t>
            </w:r>
          </w:p>
        </w:tc>
        <w:tc>
          <w:tcPr>
            <w:tcW w:w="521" w:type="pct"/>
            <w:vAlign w:val="center"/>
          </w:tcPr>
          <w:p w14:paraId="0531A55F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5CA1E58F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49F073B1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289337D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32D264E9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3C8676DD" w14:textId="77777777" w:rsidTr="004C5501">
        <w:tc>
          <w:tcPr>
            <w:tcW w:w="464" w:type="pct"/>
            <w:vAlign w:val="center"/>
          </w:tcPr>
          <w:p w14:paraId="69C6FC85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4.12.</w:t>
            </w:r>
          </w:p>
        </w:tc>
        <w:tc>
          <w:tcPr>
            <w:tcW w:w="1734" w:type="pct"/>
          </w:tcPr>
          <w:p w14:paraId="11D25A61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Системы коллективной защиты, средства индивидуальной защиты и спасения людей от опасных факторов пожара</w:t>
            </w:r>
          </w:p>
        </w:tc>
        <w:tc>
          <w:tcPr>
            <w:tcW w:w="521" w:type="pct"/>
            <w:vAlign w:val="center"/>
          </w:tcPr>
          <w:p w14:paraId="4DE1E978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6EC67D3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4FBE213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4C0CEF0E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273BCF25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465CF006" w14:textId="77777777" w:rsidTr="004C5501">
        <w:tc>
          <w:tcPr>
            <w:tcW w:w="464" w:type="pct"/>
            <w:vAlign w:val="center"/>
          </w:tcPr>
          <w:p w14:paraId="0D8ACD8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4.13.</w:t>
            </w:r>
          </w:p>
        </w:tc>
        <w:tc>
          <w:tcPr>
            <w:tcW w:w="1734" w:type="pct"/>
          </w:tcPr>
          <w:p w14:paraId="20FACA2C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Система противодымной защиты</w:t>
            </w:r>
          </w:p>
        </w:tc>
        <w:tc>
          <w:tcPr>
            <w:tcW w:w="521" w:type="pct"/>
            <w:vAlign w:val="center"/>
          </w:tcPr>
          <w:p w14:paraId="502ABA9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124462E9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64933F6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7FF3A26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40A99F9C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4B0C6B1C" w14:textId="77777777" w:rsidTr="004C5501">
        <w:tc>
          <w:tcPr>
            <w:tcW w:w="464" w:type="pct"/>
            <w:vAlign w:val="center"/>
          </w:tcPr>
          <w:p w14:paraId="7670F38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4.14.</w:t>
            </w:r>
          </w:p>
        </w:tc>
        <w:tc>
          <w:tcPr>
            <w:tcW w:w="1734" w:type="pct"/>
          </w:tcPr>
          <w:p w14:paraId="663BDB68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Ограничение распространения пожара за пределы очага</w:t>
            </w:r>
          </w:p>
        </w:tc>
        <w:tc>
          <w:tcPr>
            <w:tcW w:w="521" w:type="pct"/>
            <w:vAlign w:val="center"/>
          </w:tcPr>
          <w:p w14:paraId="215D22B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0D0A6D1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64083A0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2AA66E71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4DE7A75D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7C4674E4" w14:textId="77777777" w:rsidTr="004C5501">
        <w:tc>
          <w:tcPr>
            <w:tcW w:w="464" w:type="pct"/>
            <w:vAlign w:val="center"/>
          </w:tcPr>
          <w:p w14:paraId="3675E039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4.15.</w:t>
            </w:r>
          </w:p>
        </w:tc>
        <w:tc>
          <w:tcPr>
            <w:tcW w:w="1734" w:type="pct"/>
          </w:tcPr>
          <w:p w14:paraId="6327B662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Первичные средства пожаротушения в зданиях и сооружениях</w:t>
            </w:r>
          </w:p>
        </w:tc>
        <w:tc>
          <w:tcPr>
            <w:tcW w:w="521" w:type="pct"/>
            <w:vAlign w:val="center"/>
          </w:tcPr>
          <w:p w14:paraId="058CB8F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02A10D77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778E3C0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26A1184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0D2C6C61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4D690FFB" w14:textId="77777777" w:rsidTr="004C5501">
        <w:tc>
          <w:tcPr>
            <w:tcW w:w="464" w:type="pct"/>
            <w:vAlign w:val="center"/>
          </w:tcPr>
          <w:p w14:paraId="35FF3CC0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4.16.</w:t>
            </w:r>
          </w:p>
        </w:tc>
        <w:tc>
          <w:tcPr>
            <w:tcW w:w="1734" w:type="pct"/>
          </w:tcPr>
          <w:p w14:paraId="1BCA5736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Системы автоматического пожаротушения и пожарной сигнализации</w:t>
            </w:r>
          </w:p>
        </w:tc>
        <w:tc>
          <w:tcPr>
            <w:tcW w:w="521" w:type="pct"/>
            <w:vAlign w:val="center"/>
          </w:tcPr>
          <w:p w14:paraId="3C8074B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2709FF2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458F166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1D5B119C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49BF5D3F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5DE62988" w14:textId="77777777" w:rsidTr="004C5501">
        <w:tc>
          <w:tcPr>
            <w:tcW w:w="464" w:type="pct"/>
            <w:vAlign w:val="center"/>
          </w:tcPr>
          <w:p w14:paraId="5296DEB5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4.17.</w:t>
            </w:r>
          </w:p>
        </w:tc>
        <w:tc>
          <w:tcPr>
            <w:tcW w:w="1734" w:type="pct"/>
          </w:tcPr>
          <w:p w14:paraId="00EAAD62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Общие требования к пожарному оборудованию</w:t>
            </w:r>
          </w:p>
        </w:tc>
        <w:tc>
          <w:tcPr>
            <w:tcW w:w="521" w:type="pct"/>
            <w:vAlign w:val="center"/>
          </w:tcPr>
          <w:p w14:paraId="460A4418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12E32F1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3092CA58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0A6959E7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06AAB4C9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162DE746" w14:textId="77777777" w:rsidTr="004C5501">
        <w:tc>
          <w:tcPr>
            <w:tcW w:w="464" w:type="pct"/>
            <w:vAlign w:val="center"/>
          </w:tcPr>
          <w:p w14:paraId="61D42E2E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4.18.</w:t>
            </w:r>
          </w:p>
        </w:tc>
        <w:tc>
          <w:tcPr>
            <w:tcW w:w="1734" w:type="pct"/>
          </w:tcPr>
          <w:p w14:paraId="23FC8A82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Источники противопожарного водоснабжения</w:t>
            </w:r>
          </w:p>
        </w:tc>
        <w:tc>
          <w:tcPr>
            <w:tcW w:w="521" w:type="pct"/>
            <w:vAlign w:val="center"/>
          </w:tcPr>
          <w:p w14:paraId="2A5A5101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521" w:type="pct"/>
            <w:vAlign w:val="center"/>
          </w:tcPr>
          <w:p w14:paraId="65E25A8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6" w:type="pct"/>
            <w:vAlign w:val="center"/>
          </w:tcPr>
          <w:p w14:paraId="37B875C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3A8AAFE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758BFB20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5C81FA2D" w14:textId="77777777" w:rsidTr="004C5501">
        <w:tc>
          <w:tcPr>
            <w:tcW w:w="464" w:type="pct"/>
            <w:vAlign w:val="center"/>
          </w:tcPr>
          <w:p w14:paraId="7A0E2A97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4.19.</w:t>
            </w:r>
          </w:p>
        </w:tc>
        <w:tc>
          <w:tcPr>
            <w:tcW w:w="1734" w:type="pct"/>
          </w:tcPr>
          <w:p w14:paraId="0C84CB9C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Практические занятия</w:t>
            </w:r>
          </w:p>
        </w:tc>
        <w:tc>
          <w:tcPr>
            <w:tcW w:w="521" w:type="pct"/>
            <w:vAlign w:val="center"/>
          </w:tcPr>
          <w:p w14:paraId="5D83D0C0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21" w:type="pct"/>
            <w:vAlign w:val="center"/>
          </w:tcPr>
          <w:p w14:paraId="24EC2E9E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86" w:type="pct"/>
            <w:vAlign w:val="center"/>
          </w:tcPr>
          <w:p w14:paraId="13C5273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0D7E04D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17" w:type="pct"/>
            <w:vMerge/>
            <w:vAlign w:val="center"/>
          </w:tcPr>
          <w:p w14:paraId="368D0EEA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6C452B73" w14:textId="77777777" w:rsidTr="004C5501">
        <w:tc>
          <w:tcPr>
            <w:tcW w:w="464" w:type="pct"/>
            <w:vAlign w:val="center"/>
          </w:tcPr>
          <w:p w14:paraId="01678205" w14:textId="77777777" w:rsidR="00CF1337" w:rsidRDefault="009F22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1734" w:type="pct"/>
          </w:tcPr>
          <w:p w14:paraId="7AF39BFB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Требования пожарной безопасности при проектировании, строительстве и эксплуатации объекта защиты</w:t>
            </w:r>
          </w:p>
        </w:tc>
        <w:tc>
          <w:tcPr>
            <w:tcW w:w="521" w:type="pct"/>
            <w:vAlign w:val="center"/>
          </w:tcPr>
          <w:p w14:paraId="6EB3E5C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521" w:type="pct"/>
            <w:vAlign w:val="center"/>
          </w:tcPr>
          <w:p w14:paraId="06837AA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586" w:type="pct"/>
            <w:vAlign w:val="center"/>
          </w:tcPr>
          <w:p w14:paraId="7D046341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2C609C9E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617" w:type="pct"/>
            <w:vMerge w:val="restart"/>
            <w:vAlign w:val="center"/>
          </w:tcPr>
          <w:p w14:paraId="1165115F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6D583749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6C4DDA30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01B84838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15B74BA9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33DE5888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73F7247B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6B3F8309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7E92CFF3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61409BD4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06A70C48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518EC7B9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6D90EC6E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  <w:p w14:paraId="6BCB2B3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CF1337" w14:paraId="1854BB9D" w14:textId="77777777" w:rsidTr="004C5501">
        <w:tc>
          <w:tcPr>
            <w:tcW w:w="464" w:type="pct"/>
            <w:vAlign w:val="center"/>
          </w:tcPr>
          <w:p w14:paraId="34A0D895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5.1.</w:t>
            </w:r>
          </w:p>
        </w:tc>
        <w:tc>
          <w:tcPr>
            <w:tcW w:w="1734" w:type="pct"/>
          </w:tcPr>
          <w:p w14:paraId="19A1A512" w14:textId="77777777" w:rsidR="00CF1337" w:rsidRDefault="009F22B8">
            <w:pPr>
              <w:pStyle w:val="af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Требования пожарной безопасности к инженерному оборудованию зданий и сооружений</w:t>
            </w:r>
          </w:p>
        </w:tc>
        <w:tc>
          <w:tcPr>
            <w:tcW w:w="521" w:type="pct"/>
            <w:vAlign w:val="center"/>
          </w:tcPr>
          <w:p w14:paraId="69466E51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21" w:type="pct"/>
            <w:vAlign w:val="center"/>
          </w:tcPr>
          <w:p w14:paraId="4E02FDE7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86" w:type="pct"/>
            <w:vAlign w:val="center"/>
          </w:tcPr>
          <w:p w14:paraId="63D3770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42897DB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  <w:vAlign w:val="center"/>
          </w:tcPr>
          <w:p w14:paraId="2FA998B9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371E8C91" w14:textId="77777777" w:rsidTr="004C5501">
        <w:tc>
          <w:tcPr>
            <w:tcW w:w="464" w:type="pct"/>
            <w:vAlign w:val="center"/>
          </w:tcPr>
          <w:p w14:paraId="05AE37A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5.2.</w:t>
            </w:r>
          </w:p>
        </w:tc>
        <w:tc>
          <w:tcPr>
            <w:tcW w:w="1734" w:type="pct"/>
          </w:tcPr>
          <w:p w14:paraId="079A9FD3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пожарной безопасности к проходам, проездам и подъездам зданий и сооружений</w:t>
            </w:r>
          </w:p>
        </w:tc>
        <w:tc>
          <w:tcPr>
            <w:tcW w:w="521" w:type="pct"/>
            <w:vAlign w:val="center"/>
          </w:tcPr>
          <w:p w14:paraId="51F20910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21" w:type="pct"/>
            <w:vAlign w:val="center"/>
          </w:tcPr>
          <w:p w14:paraId="4D52997B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86" w:type="pct"/>
            <w:vAlign w:val="center"/>
          </w:tcPr>
          <w:p w14:paraId="74D6E86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739DFC99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</w:tcPr>
          <w:p w14:paraId="0EF0634F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28058200" w14:textId="77777777" w:rsidTr="004C5501">
        <w:tc>
          <w:tcPr>
            <w:tcW w:w="464" w:type="pct"/>
            <w:vAlign w:val="center"/>
          </w:tcPr>
          <w:p w14:paraId="2A03595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5.3.</w:t>
            </w:r>
          </w:p>
        </w:tc>
        <w:tc>
          <w:tcPr>
            <w:tcW w:w="1734" w:type="pct"/>
          </w:tcPr>
          <w:p w14:paraId="5D881196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Требования к противопожарным расстояниям между зданиями и </w:t>
            </w:r>
            <w:r>
              <w:rPr>
                <w:color w:val="000000"/>
                <w:sz w:val="24"/>
                <w:szCs w:val="24"/>
              </w:rPr>
              <w:lastRenderedPageBreak/>
              <w:t>сооружениями</w:t>
            </w:r>
          </w:p>
        </w:tc>
        <w:tc>
          <w:tcPr>
            <w:tcW w:w="521" w:type="pct"/>
            <w:vAlign w:val="center"/>
          </w:tcPr>
          <w:p w14:paraId="4817884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521" w:type="pct"/>
            <w:vAlign w:val="center"/>
          </w:tcPr>
          <w:p w14:paraId="49D4BF8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86" w:type="pct"/>
            <w:vAlign w:val="center"/>
          </w:tcPr>
          <w:p w14:paraId="01C4517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63754D1E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</w:tcPr>
          <w:p w14:paraId="261C556A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14D32D31" w14:textId="77777777" w:rsidTr="004C5501">
        <w:tc>
          <w:tcPr>
            <w:tcW w:w="464" w:type="pct"/>
            <w:vAlign w:val="center"/>
          </w:tcPr>
          <w:p w14:paraId="76590034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5.4.</w:t>
            </w:r>
          </w:p>
        </w:tc>
        <w:tc>
          <w:tcPr>
            <w:tcW w:w="1734" w:type="pct"/>
          </w:tcPr>
          <w:p w14:paraId="4F69D2A9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Требования правил противопожарного режима к пожароопасным работам</w:t>
            </w:r>
          </w:p>
        </w:tc>
        <w:tc>
          <w:tcPr>
            <w:tcW w:w="521" w:type="pct"/>
            <w:vAlign w:val="center"/>
          </w:tcPr>
          <w:p w14:paraId="29C37C55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21" w:type="pct"/>
            <w:vAlign w:val="center"/>
          </w:tcPr>
          <w:p w14:paraId="4B8581A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86" w:type="pct"/>
            <w:vAlign w:val="center"/>
          </w:tcPr>
          <w:p w14:paraId="5BCC978C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52DEBD8F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</w:tcPr>
          <w:p w14:paraId="461AFFC6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56239664" w14:textId="77777777" w:rsidTr="004C5501">
        <w:tc>
          <w:tcPr>
            <w:tcW w:w="464" w:type="pct"/>
            <w:vAlign w:val="center"/>
          </w:tcPr>
          <w:p w14:paraId="0479779D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6.</w:t>
            </w:r>
          </w:p>
        </w:tc>
        <w:tc>
          <w:tcPr>
            <w:tcW w:w="1734" w:type="pct"/>
          </w:tcPr>
          <w:p w14:paraId="42EE6819" w14:textId="77777777" w:rsidR="00CF1337" w:rsidRDefault="009F22B8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Тушение пожаров и оказание первой помощи пострадавшим</w:t>
            </w:r>
          </w:p>
        </w:tc>
        <w:tc>
          <w:tcPr>
            <w:tcW w:w="521" w:type="pct"/>
            <w:vAlign w:val="center"/>
          </w:tcPr>
          <w:p w14:paraId="4F1C6B69" w14:textId="260422AA" w:rsidR="00CF1337" w:rsidRDefault="004C550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521" w:type="pct"/>
            <w:vAlign w:val="center"/>
          </w:tcPr>
          <w:p w14:paraId="10517D4E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586" w:type="pct"/>
            <w:vAlign w:val="center"/>
          </w:tcPr>
          <w:p w14:paraId="2140CADE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4DB35C99" w14:textId="77777777" w:rsidR="00CF1337" w:rsidRDefault="009F22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617" w:type="pct"/>
            <w:vMerge w:val="restart"/>
          </w:tcPr>
          <w:p w14:paraId="74F42B07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CF1337" w14:paraId="008334C2" w14:textId="77777777" w:rsidTr="004C5501">
        <w:tc>
          <w:tcPr>
            <w:tcW w:w="464" w:type="pct"/>
            <w:vAlign w:val="center"/>
          </w:tcPr>
          <w:p w14:paraId="2E4D5511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6.1.</w:t>
            </w:r>
          </w:p>
        </w:tc>
        <w:tc>
          <w:tcPr>
            <w:tcW w:w="1734" w:type="pct"/>
          </w:tcPr>
          <w:p w14:paraId="67C545BD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Обеспечение деятельности подразделений пожарной охраны</w:t>
            </w:r>
          </w:p>
        </w:tc>
        <w:tc>
          <w:tcPr>
            <w:tcW w:w="521" w:type="pct"/>
            <w:vAlign w:val="center"/>
          </w:tcPr>
          <w:p w14:paraId="16115854" w14:textId="563BA800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21" w:type="pct"/>
            <w:vAlign w:val="center"/>
          </w:tcPr>
          <w:p w14:paraId="32763AE0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86" w:type="pct"/>
            <w:vAlign w:val="center"/>
          </w:tcPr>
          <w:p w14:paraId="7CBD6B3A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09C797B2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</w:tcPr>
          <w:p w14:paraId="49133273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tr w:rsidR="00CF1337" w14:paraId="36B3CAAA" w14:textId="77777777" w:rsidTr="004C5501">
        <w:tc>
          <w:tcPr>
            <w:tcW w:w="464" w:type="pct"/>
            <w:vAlign w:val="center"/>
          </w:tcPr>
          <w:p w14:paraId="448B94D3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6.2.</w:t>
            </w:r>
          </w:p>
        </w:tc>
        <w:tc>
          <w:tcPr>
            <w:tcW w:w="1734" w:type="pct"/>
          </w:tcPr>
          <w:p w14:paraId="39D92BC9" w14:textId="77777777" w:rsidR="00CF1337" w:rsidRDefault="009F22B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Пожарная техника и средства пожаротушения</w:t>
            </w:r>
          </w:p>
        </w:tc>
        <w:tc>
          <w:tcPr>
            <w:tcW w:w="521" w:type="pct"/>
            <w:vAlign w:val="center"/>
          </w:tcPr>
          <w:p w14:paraId="5B7187BF" w14:textId="6FBE9D55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21" w:type="pct"/>
            <w:vAlign w:val="center"/>
          </w:tcPr>
          <w:p w14:paraId="2D71A066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86" w:type="pct"/>
            <w:vAlign w:val="center"/>
          </w:tcPr>
          <w:p w14:paraId="7B23461D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1345B74E" w14:textId="77777777" w:rsidR="00CF1337" w:rsidRDefault="009F22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</w:tcPr>
          <w:p w14:paraId="7495ED0C" w14:textId="77777777" w:rsidR="00CF1337" w:rsidRDefault="00CF1337">
            <w:pPr>
              <w:jc w:val="center"/>
              <w:rPr>
                <w:sz w:val="24"/>
                <w:szCs w:val="24"/>
              </w:rPr>
            </w:pPr>
          </w:p>
        </w:tc>
      </w:tr>
      <w:bookmarkEnd w:id="0"/>
      <w:tr w:rsidR="004C5501" w14:paraId="33A96291" w14:textId="77777777" w:rsidTr="004C5501">
        <w:tc>
          <w:tcPr>
            <w:tcW w:w="464" w:type="pct"/>
            <w:vAlign w:val="center"/>
          </w:tcPr>
          <w:p w14:paraId="2A72A56A" w14:textId="73238D46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6.3.</w:t>
            </w:r>
          </w:p>
        </w:tc>
        <w:tc>
          <w:tcPr>
            <w:tcW w:w="1734" w:type="pct"/>
          </w:tcPr>
          <w:p w14:paraId="0B409C31" w14:textId="4940EAF5" w:rsidR="004C5501" w:rsidRDefault="004C5501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Спасение людей при пожарах</w:t>
            </w:r>
          </w:p>
        </w:tc>
        <w:tc>
          <w:tcPr>
            <w:tcW w:w="521" w:type="pct"/>
            <w:vAlign w:val="center"/>
          </w:tcPr>
          <w:p w14:paraId="48B4BE9F" w14:textId="612AF8E7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21" w:type="pct"/>
            <w:vAlign w:val="center"/>
          </w:tcPr>
          <w:p w14:paraId="5901A3CA" w14:textId="15175DEF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86" w:type="pct"/>
            <w:vAlign w:val="center"/>
          </w:tcPr>
          <w:p w14:paraId="2EF567E8" w14:textId="618DB1ED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179FFBDC" w14:textId="70B37A5C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</w:tcPr>
          <w:p w14:paraId="6F8DF2D2" w14:textId="77777777" w:rsidR="004C5501" w:rsidRDefault="004C5501">
            <w:pPr>
              <w:jc w:val="center"/>
              <w:rPr>
                <w:sz w:val="24"/>
                <w:szCs w:val="24"/>
              </w:rPr>
            </w:pPr>
          </w:p>
        </w:tc>
      </w:tr>
      <w:tr w:rsidR="004C5501" w14:paraId="6ED6EB76" w14:textId="77777777" w:rsidTr="004C5501">
        <w:tc>
          <w:tcPr>
            <w:tcW w:w="464" w:type="pct"/>
            <w:vAlign w:val="center"/>
          </w:tcPr>
          <w:p w14:paraId="04372D52" w14:textId="70008E53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6.4.</w:t>
            </w:r>
          </w:p>
        </w:tc>
        <w:tc>
          <w:tcPr>
            <w:tcW w:w="1734" w:type="pct"/>
          </w:tcPr>
          <w:p w14:paraId="53D251B1" w14:textId="00B17743" w:rsidR="004C5501" w:rsidRDefault="004C5501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Практические занятия</w:t>
            </w:r>
          </w:p>
        </w:tc>
        <w:tc>
          <w:tcPr>
            <w:tcW w:w="521" w:type="pct"/>
            <w:vAlign w:val="center"/>
          </w:tcPr>
          <w:p w14:paraId="4694E844" w14:textId="2ADC650B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21" w:type="pct"/>
            <w:vAlign w:val="center"/>
          </w:tcPr>
          <w:p w14:paraId="599F40EF" w14:textId="49E6BD07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86" w:type="pct"/>
            <w:vAlign w:val="center"/>
          </w:tcPr>
          <w:p w14:paraId="4D8AEE8F" w14:textId="63FC3D61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65EEC6B4" w14:textId="47640C67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17" w:type="pct"/>
            <w:vMerge/>
          </w:tcPr>
          <w:p w14:paraId="1449D0AB" w14:textId="77777777" w:rsidR="004C5501" w:rsidRDefault="004C5501">
            <w:pPr>
              <w:jc w:val="center"/>
              <w:rPr>
                <w:sz w:val="24"/>
                <w:szCs w:val="24"/>
              </w:rPr>
            </w:pPr>
          </w:p>
        </w:tc>
      </w:tr>
      <w:tr w:rsidR="004C5501" w14:paraId="16E550C7" w14:textId="77777777" w:rsidTr="004C5501">
        <w:tc>
          <w:tcPr>
            <w:tcW w:w="464" w:type="pct"/>
            <w:vAlign w:val="center"/>
          </w:tcPr>
          <w:p w14:paraId="461408AD" w14:textId="07D2ED2D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</w:t>
            </w:r>
          </w:p>
        </w:tc>
        <w:tc>
          <w:tcPr>
            <w:tcW w:w="1734" w:type="pct"/>
          </w:tcPr>
          <w:p w14:paraId="099DA39A" w14:textId="0397BDD7" w:rsidR="004C5501" w:rsidRDefault="004C5501">
            <w:pPr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Проверка знаний</w:t>
            </w:r>
          </w:p>
        </w:tc>
        <w:tc>
          <w:tcPr>
            <w:tcW w:w="521" w:type="pct"/>
            <w:vAlign w:val="center"/>
          </w:tcPr>
          <w:p w14:paraId="7F99FABF" w14:textId="7E6AE7AC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521" w:type="pct"/>
            <w:vAlign w:val="center"/>
          </w:tcPr>
          <w:p w14:paraId="51356D3E" w14:textId="3FFC0B9E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86" w:type="pct"/>
            <w:vAlign w:val="center"/>
          </w:tcPr>
          <w:p w14:paraId="09ACC71B" w14:textId="68E749A6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445F19A5" w14:textId="2B9A69AB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17" w:type="pct"/>
            <w:vMerge/>
          </w:tcPr>
          <w:p w14:paraId="0F67A9AF" w14:textId="77777777" w:rsidR="004C5501" w:rsidRDefault="004C5501">
            <w:pPr>
              <w:jc w:val="center"/>
              <w:rPr>
                <w:sz w:val="24"/>
                <w:szCs w:val="24"/>
              </w:rPr>
            </w:pPr>
          </w:p>
        </w:tc>
      </w:tr>
      <w:tr w:rsidR="004C5501" w14:paraId="5370B471" w14:textId="77777777" w:rsidTr="004C5501">
        <w:tc>
          <w:tcPr>
            <w:tcW w:w="464" w:type="pct"/>
          </w:tcPr>
          <w:p w14:paraId="7658B097" w14:textId="3F8744B0" w:rsidR="004C5501" w:rsidRDefault="004C55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ИТОГО:</w:t>
            </w:r>
          </w:p>
        </w:tc>
        <w:tc>
          <w:tcPr>
            <w:tcW w:w="1734" w:type="pct"/>
            <w:vAlign w:val="center"/>
          </w:tcPr>
          <w:p w14:paraId="437B89F1" w14:textId="01DC1B5F" w:rsidR="004C5501" w:rsidRDefault="004C5501">
            <w:pP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250</w:t>
            </w:r>
          </w:p>
        </w:tc>
        <w:tc>
          <w:tcPr>
            <w:tcW w:w="521" w:type="pct"/>
            <w:vAlign w:val="center"/>
          </w:tcPr>
          <w:p w14:paraId="7567AA67" w14:textId="6964DEA9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250</w:t>
            </w:r>
          </w:p>
        </w:tc>
        <w:tc>
          <w:tcPr>
            <w:tcW w:w="521" w:type="pct"/>
            <w:vAlign w:val="center"/>
          </w:tcPr>
          <w:p w14:paraId="2501390A" w14:textId="100665E5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229</w:t>
            </w:r>
          </w:p>
        </w:tc>
        <w:tc>
          <w:tcPr>
            <w:tcW w:w="586" w:type="pct"/>
            <w:vAlign w:val="center"/>
          </w:tcPr>
          <w:p w14:paraId="3AF605C8" w14:textId="1D805D45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557" w:type="pct"/>
            <w:vAlign w:val="center"/>
          </w:tcPr>
          <w:p w14:paraId="0B4898A2" w14:textId="3364FF84" w:rsidR="004C5501" w:rsidRDefault="004C550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617" w:type="pct"/>
          </w:tcPr>
          <w:p w14:paraId="7B14438F" w14:textId="77777777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 w:rsidR="004C5501" w14:paraId="18F27D0A" w14:textId="77777777" w:rsidTr="004C5501">
        <w:tc>
          <w:tcPr>
            <w:tcW w:w="464" w:type="pct"/>
          </w:tcPr>
          <w:p w14:paraId="25C737AE" w14:textId="6FF74DF5" w:rsidR="004C5501" w:rsidRDefault="004C55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34" w:type="pct"/>
            <w:vAlign w:val="center"/>
          </w:tcPr>
          <w:p w14:paraId="66AFE5E0" w14:textId="75E5122D" w:rsidR="004C5501" w:rsidRDefault="004C5501">
            <w:pPr>
              <w:pStyle w:val="af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1" w:type="pct"/>
            <w:vAlign w:val="center"/>
          </w:tcPr>
          <w:p w14:paraId="0512B026" w14:textId="06473C68" w:rsidR="004C5501" w:rsidRDefault="004C550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1" w:type="pct"/>
            <w:vAlign w:val="center"/>
          </w:tcPr>
          <w:p w14:paraId="38FC5941" w14:textId="025EB4B5" w:rsidR="004C5501" w:rsidRDefault="004C550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6" w:type="pct"/>
            <w:vAlign w:val="center"/>
          </w:tcPr>
          <w:p w14:paraId="43F8D5F9" w14:textId="01ADC4AC" w:rsidR="004C5501" w:rsidRDefault="004C550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7" w:type="pct"/>
            <w:vAlign w:val="center"/>
          </w:tcPr>
          <w:p w14:paraId="3C35969C" w14:textId="18A80AA9" w:rsidR="004C5501" w:rsidRDefault="004C550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7" w:type="pct"/>
            <w:vAlign w:val="center"/>
          </w:tcPr>
          <w:p w14:paraId="6EDFC0C0" w14:textId="77777777" w:rsidR="004C5501" w:rsidRDefault="004C55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29B3A2B4" w14:textId="77777777" w:rsidR="00CF1337" w:rsidRDefault="00CF1337">
      <w:pPr>
        <w:tabs>
          <w:tab w:val="left" w:pos="2280"/>
        </w:tabs>
        <w:rPr>
          <w:b/>
          <w:sz w:val="24"/>
          <w:szCs w:val="24"/>
        </w:rPr>
      </w:pPr>
    </w:p>
    <w:p w14:paraId="6B75A476" w14:textId="77777777" w:rsidR="00CF1337" w:rsidRDefault="00CF1337">
      <w:pPr>
        <w:tabs>
          <w:tab w:val="left" w:pos="2280"/>
        </w:tabs>
        <w:rPr>
          <w:b/>
          <w:sz w:val="24"/>
          <w:szCs w:val="24"/>
        </w:rPr>
      </w:pPr>
    </w:p>
    <w:p w14:paraId="1B33313D" w14:textId="77777777" w:rsidR="00CF1337" w:rsidRDefault="009F22B8">
      <w:pPr>
        <w:tabs>
          <w:tab w:val="left" w:pos="228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КАЛЕНДАРНЫЙ УЧЕБНЫЙ ГРАФИК</w:t>
      </w:r>
    </w:p>
    <w:p w14:paraId="15F4BA11" w14:textId="77777777" w:rsidR="00CF1337" w:rsidRDefault="00CF1337">
      <w:pPr>
        <w:rPr>
          <w:sz w:val="24"/>
          <w:szCs w:val="24"/>
        </w:rPr>
      </w:pPr>
    </w:p>
    <w:p w14:paraId="6892EDE6" w14:textId="77777777" w:rsidR="00CF1337" w:rsidRDefault="00CF1337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"/>
        <w:gridCol w:w="3612"/>
        <w:gridCol w:w="536"/>
        <w:gridCol w:w="536"/>
        <w:gridCol w:w="536"/>
        <w:gridCol w:w="536"/>
        <w:gridCol w:w="599"/>
        <w:gridCol w:w="530"/>
        <w:gridCol w:w="530"/>
        <w:gridCol w:w="1948"/>
      </w:tblGrid>
      <w:tr w:rsidR="00CF1337" w14:paraId="04593858" w14:textId="77777777">
        <w:trPr>
          <w:tblCellSpacing w:w="0" w:type="dxa"/>
        </w:trPr>
        <w:tc>
          <w:tcPr>
            <w:tcW w:w="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D7495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№ п/п</w:t>
            </w:r>
          </w:p>
        </w:tc>
        <w:tc>
          <w:tcPr>
            <w:tcW w:w="36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E64C6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Наименование модуля</w:t>
            </w:r>
          </w:p>
        </w:tc>
        <w:tc>
          <w:tcPr>
            <w:tcW w:w="377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CE84F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Количество учебных часов по неделям (Н)</w:t>
            </w:r>
          </w:p>
        </w:tc>
        <w:tc>
          <w:tcPr>
            <w:tcW w:w="19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8D327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Итого часов</w:t>
            </w:r>
          </w:p>
        </w:tc>
      </w:tr>
      <w:tr w:rsidR="00CF1337" w14:paraId="4E216E50" w14:textId="77777777">
        <w:trPr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32BC8" w14:textId="77777777" w:rsidR="00CF1337" w:rsidRDefault="00CF1337">
            <w:pPr>
              <w:widowControl/>
              <w:rPr>
                <w:sz w:val="24"/>
                <w:szCs w:val="24"/>
                <w:lang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3911D" w14:textId="77777777" w:rsidR="00CF1337" w:rsidRDefault="00CF1337">
            <w:pPr>
              <w:widowControl/>
              <w:rPr>
                <w:sz w:val="24"/>
                <w:szCs w:val="24"/>
                <w:lang w:bidi="ar-SA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2F050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Н1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DA52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Н2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94A8A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Н3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D664C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Н4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A6D77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Н5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651D0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Н6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D5B66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Н7</w:t>
            </w:r>
          </w:p>
        </w:tc>
        <w:tc>
          <w:tcPr>
            <w:tcW w:w="19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832CB" w14:textId="77777777" w:rsidR="00CF1337" w:rsidRDefault="00CF1337">
            <w:pPr>
              <w:widowControl/>
              <w:rPr>
                <w:sz w:val="24"/>
                <w:szCs w:val="24"/>
                <w:lang w:bidi="ar-SA"/>
              </w:rPr>
            </w:pPr>
          </w:p>
        </w:tc>
      </w:tr>
      <w:tr w:rsidR="00CF1337" w14:paraId="5E340FA3" w14:textId="77777777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1C15C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1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3DF82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Модуль 1. Пожары. Классификация пожаров. Опасные факторы пожаров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24615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8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774E3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BF976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E0B45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32304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33F33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C4CD6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C8842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8</w:t>
            </w:r>
          </w:p>
        </w:tc>
      </w:tr>
      <w:tr w:rsidR="00CF1337" w14:paraId="713B6EE2" w14:textId="77777777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8BAE2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2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61B57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Модуль 2. Организационные основы обеспечения пожарной безопасности в Российской Федерации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384AB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32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5401B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13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9172F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B5BF0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2D563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11093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5E0E6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19706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45</w:t>
            </w:r>
          </w:p>
        </w:tc>
      </w:tr>
      <w:tr w:rsidR="00CF1337" w14:paraId="3FBE2892" w14:textId="77777777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9CCAA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3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D5346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Модуль 3. Требования пожарной безопасности к объектам защиты организаций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08325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3C656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27 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C84F2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13 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4F822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FD703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883CD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5371A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F9BF0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40</w:t>
            </w:r>
          </w:p>
        </w:tc>
      </w:tr>
      <w:tr w:rsidR="00CF1337" w14:paraId="723B2553" w14:textId="77777777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72F78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4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504E7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Модуль 4. Система обеспечения пожарной безопасности объектов защиты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A0AED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20D59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6F4B6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27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6BABD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40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6CF95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33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668B0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AEE73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A6255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100</w:t>
            </w:r>
          </w:p>
        </w:tc>
      </w:tr>
      <w:tr w:rsidR="00CF1337" w14:paraId="0E580DFD" w14:textId="77777777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3E82C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5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EC61D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Модуль 5. Требования пожарной безопасности при проектировании, строительстве и эксплуатации объекта защиты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3101E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E109C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015F9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7E179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1CE13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7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B970D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18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EB9FE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2313F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25</w:t>
            </w:r>
          </w:p>
        </w:tc>
      </w:tr>
      <w:tr w:rsidR="00CF1337" w14:paraId="2A0DD535" w14:textId="77777777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D5D0D" w14:textId="77777777" w:rsidR="00CF1337" w:rsidRDefault="009F22B8">
            <w:pPr>
              <w:widowControl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6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7BA20" w14:textId="77777777" w:rsidR="00CF1337" w:rsidRDefault="009F22B8">
            <w:pPr>
              <w:widowControl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Модуль 6. Тушение пожаров и оказание первой помощи пострадавшим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C47E1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E25BB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A4A1A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9B91D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5624" w14:textId="77777777" w:rsidR="00CF1337" w:rsidRDefault="00CF1337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87D4B" w14:textId="77777777" w:rsidR="00CF1337" w:rsidRDefault="009F22B8">
            <w:pPr>
              <w:widowControl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22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B7467" w14:textId="77777777" w:rsidR="00CF1337" w:rsidRDefault="009F22B8">
            <w:pPr>
              <w:widowControl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8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D31D6" w14:textId="77777777" w:rsidR="00CF1337" w:rsidRDefault="009F22B8">
            <w:pPr>
              <w:widowControl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30</w:t>
            </w:r>
          </w:p>
        </w:tc>
      </w:tr>
      <w:tr w:rsidR="00CF1337" w14:paraId="71A9C6A1" w14:textId="77777777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91802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7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B090D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Консультирование, итоговая аттестация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7092C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7A178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A532F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5FCB5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C5BEF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FB1CD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  <w:lang w:bidi="ar-SA"/>
              </w:rPr>
              <w:t> 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4AE03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8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466D6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8</w:t>
            </w:r>
          </w:p>
        </w:tc>
      </w:tr>
      <w:tr w:rsidR="00CF1337" w14:paraId="1713573E" w14:textId="77777777">
        <w:trPr>
          <w:tblCellSpacing w:w="0" w:type="dxa"/>
        </w:trPr>
        <w:tc>
          <w:tcPr>
            <w:tcW w:w="41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5F2BF" w14:textId="77777777" w:rsidR="00CF1337" w:rsidRDefault="009F22B8">
            <w:pPr>
              <w:widowControl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Всего учебных часов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E3E5C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40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B395F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40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4C536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40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E57F9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40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BD80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40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FD3BA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40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A8CEA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16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CE113" w14:textId="77777777" w:rsidR="00CF1337" w:rsidRDefault="009F22B8">
            <w:pPr>
              <w:widowControl/>
              <w:jc w:val="center"/>
              <w:rPr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256</w:t>
            </w:r>
          </w:p>
        </w:tc>
      </w:tr>
    </w:tbl>
    <w:p w14:paraId="5C06A7FC" w14:textId="77777777" w:rsidR="00CF1337" w:rsidRDefault="009F22B8">
      <w:pPr>
        <w:widowControl/>
        <w:jc w:val="center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> </w:t>
      </w:r>
    </w:p>
    <w:p w14:paraId="06674CCF" w14:textId="77777777" w:rsidR="00CF1337" w:rsidRDefault="00CF1337">
      <w:pPr>
        <w:jc w:val="right"/>
        <w:rPr>
          <w:sz w:val="24"/>
          <w:szCs w:val="24"/>
        </w:rPr>
      </w:pPr>
    </w:p>
    <w:p w14:paraId="43FA6802" w14:textId="77777777" w:rsidR="00CF1337" w:rsidRDefault="00CF1337">
      <w:pPr>
        <w:jc w:val="right"/>
        <w:rPr>
          <w:sz w:val="24"/>
          <w:szCs w:val="24"/>
        </w:rPr>
      </w:pPr>
    </w:p>
    <w:p w14:paraId="7874E126" w14:textId="77777777" w:rsidR="00CF1337" w:rsidRDefault="00CF1337">
      <w:pPr>
        <w:jc w:val="right"/>
        <w:rPr>
          <w:sz w:val="24"/>
          <w:szCs w:val="24"/>
        </w:rPr>
      </w:pPr>
    </w:p>
    <w:p w14:paraId="36EE797F" w14:textId="77777777" w:rsidR="00CF1337" w:rsidRDefault="009F22B8">
      <w:pPr>
        <w:jc w:val="right"/>
        <w:rPr>
          <w:sz w:val="24"/>
          <w:szCs w:val="24"/>
        </w:rPr>
      </w:pPr>
      <w:r>
        <w:rPr>
          <w:sz w:val="24"/>
          <w:szCs w:val="24"/>
        </w:rPr>
        <w:t>Приложение № 2</w:t>
      </w:r>
    </w:p>
    <w:p w14:paraId="75B7DF5D" w14:textId="77777777" w:rsidR="00CF1337" w:rsidRDefault="00CF1337">
      <w:pPr>
        <w:pStyle w:val="af1"/>
      </w:pPr>
    </w:p>
    <w:p w14:paraId="2A00F802" w14:textId="77777777" w:rsidR="00CF1337" w:rsidRDefault="009F22B8">
      <w:pPr>
        <w:pStyle w:val="af1"/>
        <w:spacing w:before="72"/>
        <w:ind w:right="-38"/>
        <w:jc w:val="center"/>
        <w:rPr>
          <w:b/>
        </w:rPr>
      </w:pPr>
      <w:r>
        <w:rPr>
          <w:b/>
        </w:rPr>
        <w:t>РАБОЧИЕ ПРОГРАММЫ УЧЕБНЫХ МОДУЛЕЙ</w:t>
      </w:r>
    </w:p>
    <w:p w14:paraId="02373D12" w14:textId="77777777" w:rsidR="00CF1337" w:rsidRDefault="009F22B8">
      <w:pPr>
        <w:pStyle w:val="1"/>
        <w:rPr>
          <w:bCs w:val="0"/>
          <w:sz w:val="24"/>
          <w:szCs w:val="24"/>
          <w:lang w:bidi="ar-SA"/>
        </w:rPr>
      </w:pPr>
      <w:bookmarkStart w:id="1" w:name="sub_21156"/>
      <w:r>
        <w:rPr>
          <w:bCs w:val="0"/>
          <w:sz w:val="24"/>
          <w:szCs w:val="24"/>
          <w:lang w:bidi="ar-SA"/>
        </w:rPr>
        <w:t>дополнительной профессиональной программы профессиональной переподготовки: для получения квалификации «Специалист по пожарной профилактике»</w:t>
      </w:r>
    </w:p>
    <w:p w14:paraId="1C2E94F0" w14:textId="77777777" w:rsidR="00CF1337" w:rsidRDefault="009F22B8">
      <w:pPr>
        <w:pStyle w:val="1"/>
        <w:rPr>
          <w:sz w:val="24"/>
          <w:szCs w:val="24"/>
        </w:rPr>
      </w:pPr>
      <w:r>
        <w:br/>
      </w:r>
      <w:r>
        <w:rPr>
          <w:sz w:val="24"/>
          <w:szCs w:val="24"/>
        </w:rPr>
        <w:t>Модуль 1. Пожары. Классификация пожаров. Опасные факторы пожаров</w:t>
      </w:r>
      <w:bookmarkEnd w:id="1"/>
    </w:p>
    <w:p w14:paraId="421473E9" w14:textId="77777777" w:rsidR="00CF1337" w:rsidRDefault="00CF1337">
      <w:pPr>
        <w:rPr>
          <w:sz w:val="24"/>
          <w:szCs w:val="24"/>
        </w:rPr>
      </w:pPr>
    </w:p>
    <w:p w14:paraId="25AF8F62" w14:textId="77777777" w:rsidR="00CF1337" w:rsidRDefault="009F22B8">
      <w:pPr>
        <w:pStyle w:val="1"/>
        <w:rPr>
          <w:sz w:val="24"/>
          <w:szCs w:val="24"/>
        </w:rPr>
      </w:pPr>
      <w:bookmarkStart w:id="2" w:name="sub_21157"/>
      <w:r>
        <w:rPr>
          <w:sz w:val="24"/>
          <w:szCs w:val="24"/>
        </w:rPr>
        <w:t>Тема 1.1. Пожары. Виды, классификация пожаров</w:t>
      </w:r>
      <w:bookmarkEnd w:id="2"/>
    </w:p>
    <w:p w14:paraId="5B1C5EFE" w14:textId="77777777" w:rsidR="00CF1337" w:rsidRDefault="00CF1337">
      <w:pPr>
        <w:rPr>
          <w:sz w:val="24"/>
          <w:szCs w:val="24"/>
        </w:rPr>
      </w:pPr>
    </w:p>
    <w:p w14:paraId="6A751F8C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Общие сведения о горении. Возникновение и развитие пожара. Классификация пожаров. Основные причины пожаров. Статистика пожаров. Краткая статистика пожаров в регионе, муниципальном образовании, в организациях различной отраслевой направленности. Пожары и возгорания, которые произошли непосредственно в организации (в цехе, на участке, рабочем месте, в жилых помещениях), анализ причин их возникновения.</w:t>
      </w:r>
    </w:p>
    <w:p w14:paraId="2A481F91" w14:textId="77777777" w:rsidR="00CF1337" w:rsidRDefault="00CF1337">
      <w:pPr>
        <w:rPr>
          <w:sz w:val="24"/>
          <w:szCs w:val="24"/>
        </w:rPr>
      </w:pPr>
    </w:p>
    <w:p w14:paraId="2BEFD21F" w14:textId="77777777" w:rsidR="00CF1337" w:rsidRDefault="009F22B8">
      <w:pPr>
        <w:pStyle w:val="1"/>
        <w:rPr>
          <w:sz w:val="24"/>
          <w:szCs w:val="24"/>
        </w:rPr>
      </w:pPr>
      <w:bookmarkStart w:id="3" w:name="sub_21158"/>
      <w:r>
        <w:rPr>
          <w:sz w:val="24"/>
          <w:szCs w:val="24"/>
        </w:rPr>
        <w:t>Тема 1.2. Опасные факторы пожара</w:t>
      </w:r>
      <w:bookmarkEnd w:id="3"/>
    </w:p>
    <w:p w14:paraId="2A5CBDF0" w14:textId="77777777" w:rsidR="00CF1337" w:rsidRDefault="00CF1337">
      <w:pPr>
        <w:rPr>
          <w:sz w:val="24"/>
          <w:szCs w:val="24"/>
        </w:rPr>
      </w:pPr>
    </w:p>
    <w:p w14:paraId="42EF6F63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Классификация опасных факторов пожара. Воздействие опасных факторов пожара. Предельно допустимые значения опасных факторов пожара.</w:t>
      </w:r>
    </w:p>
    <w:p w14:paraId="76910293" w14:textId="77777777" w:rsidR="00CF1337" w:rsidRDefault="009F22B8">
      <w:pPr>
        <w:pStyle w:val="1"/>
        <w:ind w:left="0"/>
        <w:rPr>
          <w:sz w:val="24"/>
          <w:szCs w:val="24"/>
        </w:rPr>
      </w:pPr>
      <w:bookmarkStart w:id="4" w:name="sub_21159"/>
      <w:r>
        <w:rPr>
          <w:sz w:val="24"/>
          <w:szCs w:val="24"/>
        </w:rPr>
        <w:br/>
        <w:t>Модуль 2. Организационные основы обеспечения пожарной безопасности в Российской Федерации</w:t>
      </w:r>
      <w:bookmarkEnd w:id="4"/>
    </w:p>
    <w:p w14:paraId="341CCAE6" w14:textId="77777777" w:rsidR="00CF1337" w:rsidRDefault="00CF1337">
      <w:pPr>
        <w:rPr>
          <w:sz w:val="24"/>
          <w:szCs w:val="24"/>
        </w:rPr>
      </w:pPr>
    </w:p>
    <w:p w14:paraId="4FA09905" w14:textId="77777777" w:rsidR="00CF1337" w:rsidRDefault="009F22B8">
      <w:pPr>
        <w:pStyle w:val="1"/>
        <w:rPr>
          <w:sz w:val="24"/>
          <w:szCs w:val="24"/>
        </w:rPr>
      </w:pPr>
      <w:bookmarkStart w:id="5" w:name="sub_21160"/>
      <w:r>
        <w:rPr>
          <w:sz w:val="24"/>
          <w:szCs w:val="24"/>
        </w:rPr>
        <w:t>Тема 2.1. Государственное регулирование в области пожарной безопасности</w:t>
      </w:r>
      <w:bookmarkEnd w:id="5"/>
    </w:p>
    <w:p w14:paraId="5F1B28E2" w14:textId="77777777" w:rsidR="00CF1337" w:rsidRDefault="00CF1337">
      <w:pPr>
        <w:rPr>
          <w:sz w:val="24"/>
          <w:szCs w:val="24"/>
        </w:rPr>
      </w:pPr>
    </w:p>
    <w:p w14:paraId="2FFC5EAA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Система обеспечения пожарной безопасности в Российской Федерации. Цель создания и основные функции системы обеспечения пожарной безопасности в Российской Федерации. Основные элементы системы обеспечения пожарной безопасности в Российской Федерации.</w:t>
      </w:r>
    </w:p>
    <w:p w14:paraId="7FC85D32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Нормативное правовое регулирование в области пожарной безопасности. Механизм правового регулирования общественных отношений в области пожарной безопасности. Система нормативных правовых актов в области пожарной безопасности. Техническое регулирование в области пожарной безопасности. Требования пожарной безопасности. Система нормативных документов по пожарной безопасности.</w:t>
      </w:r>
    </w:p>
    <w:p w14:paraId="44AC4545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Правоприменительная практика в области пожарной безопасности. Акты судебной власти.</w:t>
      </w:r>
    </w:p>
    <w:p w14:paraId="1FEA3685" w14:textId="77777777" w:rsidR="00CF1337" w:rsidRDefault="00CF1337">
      <w:pPr>
        <w:rPr>
          <w:sz w:val="24"/>
          <w:szCs w:val="24"/>
        </w:rPr>
      </w:pPr>
    </w:p>
    <w:p w14:paraId="773A469C" w14:textId="77777777" w:rsidR="00CF1337" w:rsidRDefault="009F22B8">
      <w:pPr>
        <w:pStyle w:val="1"/>
        <w:rPr>
          <w:sz w:val="24"/>
          <w:szCs w:val="24"/>
        </w:rPr>
      </w:pPr>
      <w:bookmarkStart w:id="6" w:name="sub_21161"/>
      <w:r>
        <w:rPr>
          <w:sz w:val="24"/>
          <w:szCs w:val="24"/>
        </w:rPr>
        <w:t>Тема 2.2. Субъекты правоотношений в области пожарной безопасности, их полномочия и ответственность</w:t>
      </w:r>
      <w:bookmarkEnd w:id="6"/>
    </w:p>
    <w:p w14:paraId="11B3B4A7" w14:textId="77777777" w:rsidR="00CF1337" w:rsidRDefault="00CF1337">
      <w:pPr>
        <w:rPr>
          <w:sz w:val="24"/>
          <w:szCs w:val="24"/>
        </w:rPr>
      </w:pPr>
    </w:p>
    <w:p w14:paraId="36262663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Полномочия органов государственной власти, органов местного самоуправления и организаций в области обеспечения пожарной безопасности.</w:t>
      </w:r>
    </w:p>
    <w:p w14:paraId="709B74E2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Права, обязанности и ответственность должностных лиц в области обеспечения пожарной безопасности.</w:t>
      </w:r>
    </w:p>
    <w:p w14:paraId="16E008E7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Права, обязанности и ответственность лиц, осуществляющих трудовую или служебную деятельность в организациях, в области обеспечения пожарной безопасности.</w:t>
      </w:r>
    </w:p>
    <w:p w14:paraId="2BC230B4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Права и ответственность граждан в области обеспечения пожарной безопасности.</w:t>
      </w:r>
    </w:p>
    <w:p w14:paraId="53D3385D" w14:textId="77777777" w:rsidR="00CF1337" w:rsidRDefault="00CF1337">
      <w:pPr>
        <w:rPr>
          <w:sz w:val="24"/>
          <w:szCs w:val="24"/>
        </w:rPr>
      </w:pPr>
    </w:p>
    <w:p w14:paraId="692632DB" w14:textId="77777777" w:rsidR="00CF1337" w:rsidRDefault="009F22B8">
      <w:pPr>
        <w:pStyle w:val="1"/>
        <w:rPr>
          <w:sz w:val="24"/>
          <w:szCs w:val="24"/>
        </w:rPr>
      </w:pPr>
      <w:bookmarkStart w:id="7" w:name="sub_21162"/>
      <w:r>
        <w:rPr>
          <w:sz w:val="24"/>
          <w:szCs w:val="24"/>
        </w:rPr>
        <w:t>Тема 2.3. Федеральный государственный пожарный надзор</w:t>
      </w:r>
      <w:bookmarkEnd w:id="7"/>
    </w:p>
    <w:p w14:paraId="7979EB0C" w14:textId="77777777" w:rsidR="00CF1337" w:rsidRDefault="00CF1337">
      <w:pPr>
        <w:rPr>
          <w:sz w:val="24"/>
          <w:szCs w:val="24"/>
        </w:rPr>
      </w:pPr>
    </w:p>
    <w:p w14:paraId="553B365A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 xml:space="preserve">Нормативные правовые акты, регулирующие исполнение государственной функции по надзору за выполнением обязательных требований пожарной безопасности. Организационная структура, полномочия и функции органов государственного пожарного надзора. Права и обязанности </w:t>
      </w:r>
      <w:r>
        <w:rPr>
          <w:sz w:val="24"/>
          <w:szCs w:val="24"/>
        </w:rPr>
        <w:lastRenderedPageBreak/>
        <w:t>должностных лиц органов государственного пожарного надзора. Права и обязанности лиц, в отношении которых осуществляются мероприятия по надзору. Порядок осуществления федерального государственного пожарного надзора.</w:t>
      </w:r>
    </w:p>
    <w:p w14:paraId="5BA0F26F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Риск-ориентированный подход. Отнесение объектов защиты к категории риска.</w:t>
      </w:r>
    </w:p>
    <w:p w14:paraId="48818110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Планирование мероприятий по контролю в зависимости от присвоенной объекту защиты категории риска.</w:t>
      </w:r>
    </w:p>
    <w:p w14:paraId="2B411C81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Профилактика нарушения обязательных требований пожарной безопасности.</w:t>
      </w:r>
    </w:p>
    <w:p w14:paraId="7BEF4498" w14:textId="77777777" w:rsidR="00CF1337" w:rsidRDefault="00CF1337">
      <w:pPr>
        <w:rPr>
          <w:sz w:val="24"/>
          <w:szCs w:val="24"/>
        </w:rPr>
      </w:pPr>
    </w:p>
    <w:p w14:paraId="25278337" w14:textId="77777777" w:rsidR="00CF1337" w:rsidRDefault="009F22B8">
      <w:pPr>
        <w:pStyle w:val="1"/>
        <w:rPr>
          <w:sz w:val="24"/>
          <w:szCs w:val="24"/>
        </w:rPr>
      </w:pPr>
      <w:bookmarkStart w:id="8" w:name="sub_21163"/>
      <w:r>
        <w:rPr>
          <w:sz w:val="24"/>
          <w:szCs w:val="24"/>
        </w:rPr>
        <w:t>Тема 2.4. Лицензирование и декларирование в области пожарной безопасности</w:t>
      </w:r>
      <w:bookmarkEnd w:id="8"/>
    </w:p>
    <w:p w14:paraId="77E1A287" w14:textId="77777777" w:rsidR="00CF1337" w:rsidRDefault="00CF1337">
      <w:pPr>
        <w:rPr>
          <w:sz w:val="24"/>
          <w:szCs w:val="24"/>
        </w:rPr>
      </w:pPr>
    </w:p>
    <w:p w14:paraId="2625152C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Цели лицензирования в области пожарной безопасности. Лицензируемые виды деятельности в области пожарной безопасности. Порядок проведения лицензирования в области пожарной безопасности. Осуществление контроля за соблюдением лицензиатом лицензионных требований и условий.</w:t>
      </w:r>
    </w:p>
    <w:p w14:paraId="77AA03D6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Цель составления декларации пожарной безопасности. Объекты, в отношении которых в обязательном порядке разрабатывается декларация пожарной безопасности. Содержание и порядок регистрации декларации пожарной безопасности.</w:t>
      </w:r>
    </w:p>
    <w:p w14:paraId="50621430" w14:textId="77777777" w:rsidR="00CF1337" w:rsidRDefault="00CF1337">
      <w:pPr>
        <w:rPr>
          <w:sz w:val="24"/>
          <w:szCs w:val="24"/>
        </w:rPr>
      </w:pPr>
    </w:p>
    <w:p w14:paraId="5DAD618F" w14:textId="77777777" w:rsidR="00CF1337" w:rsidRDefault="009F22B8">
      <w:pPr>
        <w:pStyle w:val="1"/>
        <w:rPr>
          <w:sz w:val="24"/>
          <w:szCs w:val="24"/>
        </w:rPr>
      </w:pPr>
      <w:bookmarkStart w:id="9" w:name="sub_21164"/>
      <w:r>
        <w:rPr>
          <w:sz w:val="24"/>
          <w:szCs w:val="24"/>
        </w:rPr>
        <w:t>Тема 2.5. Аккредитация</w:t>
      </w:r>
      <w:bookmarkEnd w:id="9"/>
    </w:p>
    <w:p w14:paraId="5F8488E8" w14:textId="77777777" w:rsidR="00CF1337" w:rsidRDefault="00CF1337">
      <w:pPr>
        <w:rPr>
          <w:sz w:val="24"/>
          <w:szCs w:val="24"/>
        </w:rPr>
      </w:pPr>
    </w:p>
    <w:p w14:paraId="7A8523F0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Правовые основы аккредитации. Цели, принципы и правила аккредитации на территории Российской Федерации. Порядок организации и функционирования единой национальной системы аккредитации, права и обязанности ее участников.</w:t>
      </w:r>
    </w:p>
    <w:p w14:paraId="60C0B176" w14:textId="77777777" w:rsidR="00CF1337" w:rsidRDefault="00CF1337">
      <w:pPr>
        <w:rPr>
          <w:sz w:val="24"/>
          <w:szCs w:val="24"/>
        </w:rPr>
      </w:pPr>
    </w:p>
    <w:p w14:paraId="5B64DEB2" w14:textId="77777777" w:rsidR="00CF1337" w:rsidRDefault="009F22B8">
      <w:pPr>
        <w:pStyle w:val="1"/>
        <w:rPr>
          <w:sz w:val="24"/>
          <w:szCs w:val="24"/>
        </w:rPr>
      </w:pPr>
      <w:bookmarkStart w:id="10" w:name="sub_21165"/>
      <w:r>
        <w:rPr>
          <w:sz w:val="24"/>
          <w:szCs w:val="24"/>
        </w:rPr>
        <w:t>Тема 2.6. Подтверждение соответствия объектов защиты (продукции) требованиям пожарной безопасности</w:t>
      </w:r>
      <w:bookmarkEnd w:id="10"/>
    </w:p>
    <w:p w14:paraId="47C042E8" w14:textId="77777777" w:rsidR="00CF1337" w:rsidRDefault="00CF1337">
      <w:pPr>
        <w:rPr>
          <w:sz w:val="24"/>
          <w:szCs w:val="24"/>
        </w:rPr>
      </w:pPr>
    </w:p>
    <w:p w14:paraId="35D39BDE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Цели осуществления подтверждения соответствия. Принципы осуществления оценки соответствия. Общие положения о подтверждении соответствия объектов защиты (продукции) требованиям пожарной безопасности. Перечни продукции и схемы подтверждения соответствия продукции требованиям пожарной безопасности. Общие требования к порядку проведения сертификации. Способы идентификации для выявления фальсификата (контрафакта).</w:t>
      </w:r>
    </w:p>
    <w:p w14:paraId="120F6878" w14:textId="77777777" w:rsidR="00CF1337" w:rsidRDefault="00CF1337">
      <w:pPr>
        <w:rPr>
          <w:sz w:val="24"/>
          <w:szCs w:val="24"/>
        </w:rPr>
      </w:pPr>
    </w:p>
    <w:p w14:paraId="74278EBE" w14:textId="77777777" w:rsidR="00CF1337" w:rsidRDefault="009F22B8">
      <w:pPr>
        <w:pStyle w:val="1"/>
        <w:rPr>
          <w:sz w:val="24"/>
          <w:szCs w:val="24"/>
        </w:rPr>
      </w:pPr>
      <w:bookmarkStart w:id="11" w:name="sub_21166"/>
      <w:r>
        <w:rPr>
          <w:sz w:val="24"/>
          <w:szCs w:val="24"/>
        </w:rPr>
        <w:t>Тема 2.7. Независимая оценка пожарного риска (аудит пожарной безопасности)</w:t>
      </w:r>
      <w:bookmarkEnd w:id="11"/>
    </w:p>
    <w:p w14:paraId="2C9C1658" w14:textId="77777777" w:rsidR="00CF1337" w:rsidRDefault="00CF1337">
      <w:pPr>
        <w:rPr>
          <w:sz w:val="24"/>
          <w:szCs w:val="24"/>
        </w:rPr>
      </w:pPr>
    </w:p>
    <w:p w14:paraId="7B12099A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 xml:space="preserve">Система независимой оценки рисков в области пожарной безопасности. Цели и задачи проведения независимой оценки пожарного риска. </w:t>
      </w:r>
      <w:hyperlink r:id="rId9" w:tooltip="http://internet.garant.ru/document/redirect/74593104/1000" w:history="1">
        <w:r>
          <w:rPr>
            <w:rStyle w:val="aff0"/>
            <w:rFonts w:eastAsia="Arial"/>
            <w:color w:val="auto"/>
            <w:sz w:val="24"/>
            <w:szCs w:val="24"/>
          </w:rPr>
          <w:t>Правила</w:t>
        </w:r>
      </w:hyperlink>
      <w:r>
        <w:rPr>
          <w:sz w:val="24"/>
          <w:szCs w:val="24"/>
        </w:rPr>
        <w:t xml:space="preserve"> оценки соответствия объектов защиты (продукции) установленным требованиям пожарной безопасности путем независимой оценки пожарного риска</w:t>
      </w:r>
      <w:r>
        <w:rPr>
          <w:sz w:val="24"/>
          <w:szCs w:val="24"/>
          <w:vertAlign w:val="superscript"/>
        </w:rPr>
        <w:t> </w:t>
      </w:r>
      <w:r>
        <w:rPr>
          <w:sz w:val="24"/>
          <w:szCs w:val="24"/>
        </w:rPr>
        <w:t>. Общие требования к определению расчетных величин пожарного риска. Методика определения расчетных величин пожарного риска в зданиях класса функциональной пожарной опасности Ф1-Ф5. Нормативные документы, определяющие цели и задачи аудита и самообследований по вопросам пожарной безопасности. Основные требования к организации внутреннего технического аудита и аудита по пожарной безопасности. Система менеджмента пожарной безопасности. Основные положения менеджмента пожарного риска.</w:t>
      </w:r>
    </w:p>
    <w:p w14:paraId="7E075EC4" w14:textId="77777777" w:rsidR="00CF1337" w:rsidRDefault="00CF1337">
      <w:pPr>
        <w:rPr>
          <w:sz w:val="24"/>
          <w:szCs w:val="24"/>
        </w:rPr>
      </w:pPr>
    </w:p>
    <w:p w14:paraId="7BCB6EEC" w14:textId="77777777" w:rsidR="00CF1337" w:rsidRDefault="009F22B8">
      <w:pPr>
        <w:pStyle w:val="1"/>
        <w:rPr>
          <w:sz w:val="24"/>
          <w:szCs w:val="24"/>
        </w:rPr>
      </w:pPr>
      <w:bookmarkStart w:id="12" w:name="sub_21167"/>
      <w:r>
        <w:rPr>
          <w:sz w:val="24"/>
          <w:szCs w:val="24"/>
        </w:rPr>
        <w:t>Тема 2.8. Противопожарная пропаганда и обучение работников организаций мерам пожарной безопасности</w:t>
      </w:r>
      <w:bookmarkEnd w:id="12"/>
    </w:p>
    <w:p w14:paraId="466B5F53" w14:textId="77777777" w:rsidR="00CF1337" w:rsidRDefault="00CF1337">
      <w:pPr>
        <w:rPr>
          <w:sz w:val="24"/>
          <w:szCs w:val="24"/>
        </w:rPr>
      </w:pPr>
    </w:p>
    <w:p w14:paraId="2034DC47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Понятие противопожарной пропаганды. Цели, задачи, формы проведения противопожарной пропаганды.</w:t>
      </w:r>
    </w:p>
    <w:p w14:paraId="26F36391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 xml:space="preserve">Цели, задачи обучения работников организаций мерам пожарной безопасности. Разработка порядка обучения мерам пожарной безопасности работников организаций. Виды обучения работников организаций мерам пожарной безопасности. Требования к организации обучения </w:t>
      </w:r>
      <w:r>
        <w:rPr>
          <w:sz w:val="24"/>
          <w:szCs w:val="24"/>
        </w:rPr>
        <w:lastRenderedPageBreak/>
        <w:t>работников организаций мерам пожарной безопасности.</w:t>
      </w:r>
    </w:p>
    <w:p w14:paraId="623F67FF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Подготовка лиц, осуществляющих свою деятельность на объекте с круглосуточным пребыванием людей, к действиям по эвакуации (спасению) граждан, относящихся к маломобильным группам населения. Дополнительный инструктаж персонала по использованию средств индивидуальной защиты, спасения и самоспасания людей при пожаре в местах массового пребывания людей. Учения и тренировки персонала.</w:t>
      </w:r>
    </w:p>
    <w:p w14:paraId="358595ED" w14:textId="77777777" w:rsidR="00CF1337" w:rsidRDefault="00CF1337">
      <w:pPr>
        <w:rPr>
          <w:sz w:val="24"/>
          <w:szCs w:val="24"/>
        </w:rPr>
      </w:pPr>
    </w:p>
    <w:p w14:paraId="60D57B57" w14:textId="77777777" w:rsidR="00CF1337" w:rsidRDefault="009F22B8">
      <w:pPr>
        <w:pStyle w:val="1"/>
        <w:rPr>
          <w:sz w:val="24"/>
          <w:szCs w:val="24"/>
        </w:rPr>
      </w:pPr>
      <w:bookmarkStart w:id="13" w:name="sub_21168"/>
      <w:r>
        <w:rPr>
          <w:sz w:val="24"/>
          <w:szCs w:val="24"/>
        </w:rPr>
        <w:t>Тема 2.9. Практические занятия</w:t>
      </w:r>
      <w:bookmarkEnd w:id="13"/>
    </w:p>
    <w:p w14:paraId="78E99510" w14:textId="77777777" w:rsidR="00CF1337" w:rsidRDefault="00CF1337">
      <w:pPr>
        <w:rPr>
          <w:sz w:val="24"/>
          <w:szCs w:val="24"/>
        </w:rPr>
      </w:pPr>
    </w:p>
    <w:p w14:paraId="34088C90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Планирование организационных мероприятий по обеспечению пожарной безопасности как для организации в целом, так и для отдельных участков (подразделений).</w:t>
      </w:r>
    </w:p>
    <w:p w14:paraId="47052CA1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Разработка декларации пожарной безопасности.</w:t>
      </w:r>
    </w:p>
    <w:p w14:paraId="2C8DFECC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Анализ противопожарного состояния объектов защиты организации и разработка мероприятий, направленных на усиление их противопожарной защиты.</w:t>
      </w:r>
    </w:p>
    <w:p w14:paraId="5E749792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Планирование (разработка) мероприятий (программы) по противопожарной пропаганде. Определение целей, целевой аудитории, форм подачи пропагандистского материала.</w:t>
      </w:r>
    </w:p>
    <w:p w14:paraId="39E7B679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Разработка программ проведения противопожарного инструктажа в организации.</w:t>
      </w:r>
    </w:p>
    <w:p w14:paraId="09501228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Проведение тренировки по отработке действий при возникновении пожара, в том числе при вызове пожарной охраны. Проверка готовности руководителей к действиям при угрозе и возникновении пожара.</w:t>
      </w:r>
    </w:p>
    <w:p w14:paraId="5FD545F9" w14:textId="77777777" w:rsidR="00CF1337" w:rsidRDefault="009F22B8">
      <w:pPr>
        <w:pStyle w:val="1"/>
        <w:ind w:left="0"/>
        <w:rPr>
          <w:sz w:val="24"/>
          <w:szCs w:val="24"/>
        </w:rPr>
      </w:pPr>
      <w:bookmarkStart w:id="14" w:name="sub_21169"/>
      <w:r>
        <w:rPr>
          <w:sz w:val="24"/>
          <w:szCs w:val="24"/>
        </w:rPr>
        <w:br/>
        <w:t>Модуль 3. Требования пожарной безопасности к объектам защиты организаций</w:t>
      </w:r>
      <w:bookmarkEnd w:id="14"/>
    </w:p>
    <w:p w14:paraId="13EA3933" w14:textId="77777777" w:rsidR="00CF1337" w:rsidRDefault="00CF1337">
      <w:pPr>
        <w:rPr>
          <w:sz w:val="24"/>
          <w:szCs w:val="24"/>
        </w:rPr>
      </w:pPr>
    </w:p>
    <w:p w14:paraId="1BA127E8" w14:textId="77777777" w:rsidR="00CF1337" w:rsidRDefault="009F22B8">
      <w:pPr>
        <w:pStyle w:val="1"/>
        <w:rPr>
          <w:sz w:val="24"/>
          <w:szCs w:val="24"/>
        </w:rPr>
      </w:pPr>
      <w:bookmarkStart w:id="15" w:name="sub_21170"/>
      <w:r>
        <w:rPr>
          <w:sz w:val="24"/>
          <w:szCs w:val="24"/>
        </w:rPr>
        <w:t>Тема 3.1. Противопожарный режим на объекте</w:t>
      </w:r>
      <w:bookmarkEnd w:id="15"/>
    </w:p>
    <w:p w14:paraId="1084A29C" w14:textId="77777777" w:rsidR="00CF1337" w:rsidRDefault="00CF1337">
      <w:pPr>
        <w:pStyle w:val="1"/>
        <w:rPr>
          <w:sz w:val="24"/>
          <w:szCs w:val="24"/>
        </w:rPr>
      </w:pPr>
    </w:p>
    <w:p w14:paraId="4B5EFE68" w14:textId="77777777" w:rsidR="00CF1337" w:rsidRDefault="009F22B8">
      <w:pPr>
        <w:rPr>
          <w:sz w:val="24"/>
          <w:szCs w:val="24"/>
        </w:rPr>
      </w:pPr>
      <w:r>
        <w:rPr>
          <w:rStyle w:val="aff0"/>
          <w:rFonts w:eastAsia="Arial"/>
          <w:color w:val="auto"/>
          <w:sz w:val="24"/>
          <w:szCs w:val="24"/>
        </w:rPr>
        <w:t>Правила</w:t>
      </w:r>
      <w:r>
        <w:rPr>
          <w:sz w:val="24"/>
          <w:szCs w:val="24"/>
        </w:rPr>
        <w:t xml:space="preserve"> противопожарного режима в Российской Федерации.</w:t>
      </w:r>
    </w:p>
    <w:p w14:paraId="1652BD6A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Комплекс мероприятий, обеспечивающих противопожарный режим на объекте. Правила пожарной безопасности при эксплуатации, ремонте, обслуживании зданий, сооружений, помещений, инженерных сетей и систем инженерно-технического обеспечения, оборудования, инвентаря. Организационно-распорядительные документы организации. Приказ, устанавливающий требования по обеспечению противопожарного режима в организации. Назначение лица, ответственного за обеспечение пожарной безопасности на объекте. Утверждение инструкций о мерах пожарной безопасности. Инструкции о действиях персонала по эвакуации и спасению людей при пожаре.</w:t>
      </w:r>
    </w:p>
    <w:p w14:paraId="7F3958FB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Создание безопасных зон и рабочих мест для инвалидов (лиц с ограниченными возможностями здоровья) с учетом особенностей технологических процессов и организации производства (структуры учреждения). Создание условий для своевременной эвакуации (спасения) инвалидов в экстремальных ситуациях.</w:t>
      </w:r>
    </w:p>
    <w:p w14:paraId="56178E57" w14:textId="77777777" w:rsidR="00CF1337" w:rsidRDefault="00CF1337">
      <w:pPr>
        <w:rPr>
          <w:sz w:val="24"/>
          <w:szCs w:val="24"/>
        </w:rPr>
      </w:pPr>
    </w:p>
    <w:p w14:paraId="60BC94DE" w14:textId="77777777" w:rsidR="00CF1337" w:rsidRDefault="009F22B8">
      <w:pPr>
        <w:pStyle w:val="1"/>
        <w:rPr>
          <w:sz w:val="24"/>
          <w:szCs w:val="24"/>
        </w:rPr>
      </w:pPr>
      <w:bookmarkStart w:id="16" w:name="sub_21171"/>
      <w:r>
        <w:rPr>
          <w:sz w:val="24"/>
          <w:szCs w:val="24"/>
        </w:rPr>
        <w:t>Тема 3.2. Требования пожарной безопасности к производственным зданиям, сооружениям</w:t>
      </w:r>
      <w:bookmarkEnd w:id="16"/>
    </w:p>
    <w:p w14:paraId="3DA7ECC1" w14:textId="77777777" w:rsidR="00CF1337" w:rsidRDefault="00CF1337">
      <w:pPr>
        <w:rPr>
          <w:sz w:val="24"/>
          <w:szCs w:val="24"/>
        </w:rPr>
      </w:pPr>
    </w:p>
    <w:p w14:paraId="6E32755D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Нормативные правовые акты и нормативные документы по пожарной безопасности, устанавливающие требования к производственным зданиям, сооружениям. Требования к объемно-планировочным и конструктивным решениям производственных и лабораторных зданий, помещений, мастерских. Требования к степени огнестойкости, классу конструктивной пожарной опасности, высоте зданий и площади этажа здания в пределах пожарного отсека.</w:t>
      </w:r>
    </w:p>
    <w:p w14:paraId="20CD550B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 xml:space="preserve">Назначение, область применения автоматических установок пожаротушения и пожарной сигнализации. Правила монтажа и эксплуатации. Техническое обслуживание и контроль за работоспособностью. Требования к системам оповещения и управления эвакуацией людей при пожаре. Требования к эвакуационным путям и выходам. Дополнительные требования пожарной безопасности, когда предусматривается возможность использования на предприятии труда инвалидов. Принцип действия, устройство систем пожаротушения. Техническое обслуживание и </w:t>
      </w:r>
      <w:r>
        <w:rPr>
          <w:sz w:val="24"/>
          <w:szCs w:val="24"/>
        </w:rPr>
        <w:lastRenderedPageBreak/>
        <w:t>контроль за работоспособностью.</w:t>
      </w:r>
    </w:p>
    <w:p w14:paraId="00443BFA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Мероприятия по предупреждению взрыва и распространения пожара при размещении в одном здании или помещении технологических процессов с различной взрывопожарной и пожарной опасностью.</w:t>
      </w:r>
    </w:p>
    <w:p w14:paraId="54BD830B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Меры пожарной безопасности при хранении веществ и материалов. Соблюдение требований маркировки и предупредительных надписей, указанных на упаковках или в сопроводительных документах, при работе с пожароопасными и пожаровзрывоопасными веществами и материалами. Соблюдение требований регламентов, правил технической эксплуатации и другой утвержденной в установленном порядке нормативно-технической и эксплуатационной документации при выполнении технологических процессов. Требования к оборудованию, предназначенному для использования пожароопасных и пожаровзрывоопасных веществ и материалов. Меры пожарной безопасности при выполнении планового ремонта, профилактического осмотра технологического оборудования.</w:t>
      </w:r>
    </w:p>
    <w:p w14:paraId="055910B2" w14:textId="77777777" w:rsidR="00CF1337" w:rsidRDefault="00CF1337">
      <w:pPr>
        <w:rPr>
          <w:sz w:val="24"/>
          <w:szCs w:val="24"/>
        </w:rPr>
      </w:pPr>
    </w:p>
    <w:p w14:paraId="44E23A68" w14:textId="77777777" w:rsidR="00CF1337" w:rsidRDefault="009F22B8">
      <w:pPr>
        <w:pStyle w:val="1"/>
        <w:rPr>
          <w:sz w:val="24"/>
          <w:szCs w:val="24"/>
        </w:rPr>
      </w:pPr>
      <w:bookmarkStart w:id="17" w:name="sub_21172"/>
      <w:r>
        <w:rPr>
          <w:sz w:val="24"/>
          <w:szCs w:val="24"/>
        </w:rPr>
        <w:t>Тема 3.3. Требования пожарной безопасности к складским зданиям, сооружениям, помещениям</w:t>
      </w:r>
      <w:bookmarkEnd w:id="17"/>
    </w:p>
    <w:p w14:paraId="35E77509" w14:textId="77777777" w:rsidR="00CF1337" w:rsidRDefault="00CF1337">
      <w:pPr>
        <w:rPr>
          <w:sz w:val="24"/>
          <w:szCs w:val="24"/>
        </w:rPr>
      </w:pPr>
    </w:p>
    <w:p w14:paraId="0B81982A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Нормативные правовые акты и нормативные документы по пожарной безопасности, устанавливающие требования к складским зданиям, сооружениям. Требования к объемно-планировочным и конструктивным решениям складских зданий и помещений, предназначенных для хранения веществ, материалов, продукции и сырья (грузов) (класс функциональной пожарной опасности Ф5.2), в том числе встроенных в здания другой функциональной пожарной опасности.</w:t>
      </w:r>
    </w:p>
    <w:p w14:paraId="05B73816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устройству дымоудаления в складских зданиях и помещениях, предназначенных для хранения веществ, материалов, продукции и сырья, в том числе размещенных в зданиях другой функциональной пожарной опасности, и не требующих особых строительных мероприятий для сохранения заданных параметров внутренней среды.</w:t>
      </w:r>
    </w:p>
    <w:p w14:paraId="60EF59A4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наружным ограждающим конструкциям складских помещений категорий А и Б по пожарной и взрывопожарной опасности. Требования к ограждающим конструкциям, полотнам наружных дверей, воротам и крышкам люков, устройствам для закрывания отверстий каналов систем вентиляции в складских помещениях для хранения пищевых продуктов. Разработка специальных технических условий.</w:t>
      </w:r>
    </w:p>
    <w:p w14:paraId="594EC484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степени огнестойкости, классу конструктивной пожарной опасности, высоте зданий и площади этажа здания в пределах пожарного отсека.</w:t>
      </w:r>
    </w:p>
    <w:p w14:paraId="3DD5D0EC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Меры пожарной безопасности при хранении на складах (в помещениях) веществ и материалов (с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воздухом). Меры пожарной безопасности при хранении баллонов с горючими газами, емкостей (бутылки, бутыли, другая тара) с легковоспламеняющимися и горючими жидкостями, аэрозольных упаковок.</w:t>
      </w:r>
    </w:p>
    <w:p w14:paraId="4EBCC6D3" w14:textId="77777777" w:rsidR="00CF1337" w:rsidRDefault="00CF1337">
      <w:pPr>
        <w:rPr>
          <w:sz w:val="24"/>
          <w:szCs w:val="24"/>
        </w:rPr>
      </w:pPr>
    </w:p>
    <w:p w14:paraId="3B24655E" w14:textId="77777777" w:rsidR="00CF1337" w:rsidRDefault="009F22B8">
      <w:pPr>
        <w:pStyle w:val="1"/>
        <w:rPr>
          <w:sz w:val="24"/>
          <w:szCs w:val="24"/>
        </w:rPr>
      </w:pPr>
      <w:bookmarkStart w:id="18" w:name="sub_21173"/>
      <w:r>
        <w:rPr>
          <w:sz w:val="24"/>
          <w:szCs w:val="24"/>
        </w:rPr>
        <w:t>Тема 3.4. Требования пожарной безопасности к стоянкам для автомобилей без технического обслуживания и ремонта</w:t>
      </w:r>
      <w:bookmarkEnd w:id="18"/>
    </w:p>
    <w:p w14:paraId="7E51A362" w14:textId="77777777" w:rsidR="00CF1337" w:rsidRDefault="00CF1337">
      <w:pPr>
        <w:rPr>
          <w:sz w:val="24"/>
          <w:szCs w:val="24"/>
        </w:rPr>
      </w:pPr>
    </w:p>
    <w:p w14:paraId="1CF5D772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объемно-планировочным и конструктивным решениям автостоянок (автостоянка, гараж-стоянка), а также подземных помещений для стоянки (хранения) легковых автомобилей, встроенных в здания другого функционального назначения.</w:t>
      </w:r>
    </w:p>
    <w:p w14:paraId="1E56F92C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электротехническим устройствам автостоянок, встроенных подземных автостоянок.</w:t>
      </w:r>
    </w:p>
    <w:p w14:paraId="09A1CEC6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противопожарному водопроводу. Системы внутреннего противопожарного водоснабжения в неотапливаемых автостоянках. Применение самосрабатывающих модулей пожаротушения.</w:t>
      </w:r>
    </w:p>
    <w:p w14:paraId="1F8647D7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 xml:space="preserve">Требования к инженерным системам, обеспечивающим пожарную безопасность автостоянок вместимостью более 50 машино-мест, встроенных (пристроенных) в здания другого назначения. Требования к внутреннему противопожарному водопроводу и автоматическим установкам пожаротушения в подземных автостоянках с двумя этажами и более. Расчетный расход воды на </w:t>
      </w:r>
      <w:r>
        <w:rPr>
          <w:sz w:val="24"/>
          <w:szCs w:val="24"/>
        </w:rPr>
        <w:lastRenderedPageBreak/>
        <w:t>наружное пожаротушение зданий надземных автостоянок закрытого и открытого типов.</w:t>
      </w:r>
    </w:p>
    <w:p w14:paraId="7D7EC8A3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противопожарному водопроводу встроенных подземных автостоянок. Требования к противопожарному водопроводу подземных автостоянок с двумя этажами и более. Применение автоматических установок пожаротушения.</w:t>
      </w:r>
    </w:p>
    <w:p w14:paraId="03E404A3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инженерным системам автостоянок и их инженерному оборудованию. Основные требования норм и правил к системам общеобменной вентиляции, отопления и противодымной защиты. Техническое обслуживание и эксплуатация указанных систем.</w:t>
      </w:r>
    </w:p>
    <w:p w14:paraId="5D929896" w14:textId="77777777" w:rsidR="00CF1337" w:rsidRDefault="00CF1337">
      <w:pPr>
        <w:rPr>
          <w:sz w:val="24"/>
          <w:szCs w:val="24"/>
        </w:rPr>
      </w:pPr>
    </w:p>
    <w:p w14:paraId="5BF4953F" w14:textId="77777777" w:rsidR="00CF1337" w:rsidRDefault="009F22B8">
      <w:pPr>
        <w:pStyle w:val="1"/>
        <w:rPr>
          <w:sz w:val="24"/>
          <w:szCs w:val="24"/>
        </w:rPr>
      </w:pPr>
      <w:bookmarkStart w:id="19" w:name="sub_21174"/>
      <w:r>
        <w:rPr>
          <w:sz w:val="24"/>
          <w:szCs w:val="24"/>
        </w:rPr>
        <w:t>Тема 3.5. Требования пожарной безопасности к зданиям сельскохозяйственного назначения</w:t>
      </w:r>
      <w:bookmarkEnd w:id="19"/>
    </w:p>
    <w:p w14:paraId="510E7B29" w14:textId="77777777" w:rsidR="00CF1337" w:rsidRDefault="00CF1337">
      <w:pPr>
        <w:rPr>
          <w:sz w:val="24"/>
          <w:szCs w:val="24"/>
        </w:rPr>
      </w:pPr>
    </w:p>
    <w:p w14:paraId="3397B59A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Нормативные правовые акты и нормативные документы по пожарной безопасности, устанавливающие требования к зданиям сельскохозяйственного назначения. Организационные мероприятия по обеспечению пожарной безопасности на объектах сельскохозяйственного производства. Роль добровольных пожарных дружин (формирований) в обеспечении пожарной безопасности объектов сельского хозяйства и сельских населенных пунктов.</w:t>
      </w:r>
    </w:p>
    <w:p w14:paraId="5E1EA963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 xml:space="preserve">Требования </w:t>
      </w:r>
      <w:hyperlink r:id="rId10" w:tooltip="http://internet.garant.ru/document/redirect/74680206/1000" w:history="1">
        <w:r>
          <w:rPr>
            <w:rStyle w:val="aff0"/>
            <w:rFonts w:eastAsia="Arial"/>
            <w:color w:val="auto"/>
            <w:sz w:val="24"/>
            <w:szCs w:val="24"/>
          </w:rPr>
          <w:t>Правил</w:t>
        </w:r>
      </w:hyperlink>
      <w:r>
        <w:rPr>
          <w:sz w:val="24"/>
          <w:szCs w:val="24"/>
        </w:rPr>
        <w:t xml:space="preserve"> противопожарного режима к объектам сельскохозяйственного производства. Требования к объемно-планировочным и конструктивным решениям зданий и помещений для хранения и переработки сельскохозяйственной продукции, животноводческих, птицеводческих и звероводческих зданий и помещений.</w:t>
      </w:r>
    </w:p>
    <w:p w14:paraId="59553000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степени огнестойкости, площади этажа между противопожарными стенами и количеству этажей зданий для переработки и хранения сельскохозяйственной продукции. Противопожарные мероприятия.</w:t>
      </w:r>
    </w:p>
    <w:p w14:paraId="341F6590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эвакуации людей и системе дымоудаления из зданий. Требования к ограждающим конструкциям (стенам, покрытиям, перекрытиям, полам и заполнениям проемов) помещений (камер) с регулируемой газовой средой для хранения фруктов. Меры пожарной безопасности при использовании электронагревательных установок, теплогенераторов.</w:t>
      </w:r>
    </w:p>
    <w:p w14:paraId="33881EEE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пожарной безопасности к животноводческим, птицеводческим и звероводческим зданиям и помещениям. Определение категорий животноводческих, птицеводческих и звероводческих зданий и помещений по взрывопожарной и пожарной опасности. Первичные средства пожаротушения, их назначение, устройство, техническая характеристика и правила пользования. Устройство внутреннего противопожарного водопровода. Противопожарные емкости (резервуары, водоемы). Требования к системам отопления, вентиляции и кондиционирования. Требования к электротехническим устройствам. Правила проектирования электроустановок. Категории электроприемников и обеспечение надежности электроснабжения животноводческих, птицеводческих и звероводческих зданий и помещений. Требования к электрооборудованию. Требования к эвакуации людей, выходам для животных, птицы и зверей из зданий и помещений. Дымоудаление из помещений, не имеющих световых или светоаэрационных фонарей. Устройство системы автоматической сигнализации во взрывоопасных помещениях.</w:t>
      </w:r>
    </w:p>
    <w:p w14:paraId="08174D3B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организации противопожарных мероприятий в зданиях и сооружениях по хранению и переработке зерна. Требования к проектной и рабочей документации по взрывопожарной безопасности. Молниезащитные устройства. Мероприятия по защите установленного оборудования от статического электричества на объектах, отнесенных к категориям Б и В по пожарной и взрывопожарной опасности</w:t>
      </w:r>
      <w:r>
        <w:rPr>
          <w:sz w:val="24"/>
          <w:szCs w:val="24"/>
          <w:vertAlign w:val="superscript"/>
        </w:rPr>
        <w:t> </w:t>
      </w:r>
      <w:hyperlink w:anchor="sub_50777" w:tooltip="#sub_50777" w:history="1">
        <w:r>
          <w:rPr>
            <w:rStyle w:val="aff0"/>
            <w:rFonts w:eastAsia="Arial"/>
            <w:sz w:val="24"/>
            <w:szCs w:val="24"/>
            <w:vertAlign w:val="superscript"/>
          </w:rPr>
          <w:t>7</w:t>
        </w:r>
      </w:hyperlink>
      <w:r>
        <w:rPr>
          <w:sz w:val="24"/>
          <w:szCs w:val="24"/>
        </w:rPr>
        <w:t>. Меры пожарной безопасности при размещении в одном помещении отделений с различной категорией взрыво- и пожарной опасности.</w:t>
      </w:r>
    </w:p>
    <w:p w14:paraId="00FA8FD4" w14:textId="77777777" w:rsidR="00CF1337" w:rsidRDefault="00CF1337">
      <w:pPr>
        <w:rPr>
          <w:sz w:val="24"/>
          <w:szCs w:val="24"/>
        </w:rPr>
      </w:pPr>
    </w:p>
    <w:p w14:paraId="276C5EC1" w14:textId="77777777" w:rsidR="00CF1337" w:rsidRDefault="009F22B8">
      <w:pPr>
        <w:pStyle w:val="1"/>
        <w:rPr>
          <w:sz w:val="24"/>
          <w:szCs w:val="24"/>
        </w:rPr>
      </w:pPr>
      <w:bookmarkStart w:id="20" w:name="sub_21176"/>
      <w:r>
        <w:rPr>
          <w:sz w:val="24"/>
          <w:szCs w:val="24"/>
        </w:rPr>
        <w:t>Тема 3.6. Требования пожарной безопасности к многофункциональным зданиям</w:t>
      </w:r>
      <w:bookmarkEnd w:id="20"/>
    </w:p>
    <w:p w14:paraId="037BE870" w14:textId="77777777" w:rsidR="00CF1337" w:rsidRDefault="00CF1337">
      <w:pPr>
        <w:rPr>
          <w:sz w:val="24"/>
          <w:szCs w:val="24"/>
        </w:rPr>
      </w:pPr>
    </w:p>
    <w:p w14:paraId="4390B2E4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противодымной защите. Требования к внутреннему противопожарному водопроводу и автоматическому пожаротушению. Требования к лифтам для пожарных подразделений - пожарным лифтам.</w:t>
      </w:r>
    </w:p>
    <w:p w14:paraId="212BBEBE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 xml:space="preserve">Требования к автоматической пожарной сигнализации. Требования к системам оповещения о пожаре и управления эвакуацией людей, к центральному пульту управления системой </w:t>
      </w:r>
      <w:r>
        <w:rPr>
          <w:sz w:val="24"/>
          <w:szCs w:val="24"/>
        </w:rPr>
        <w:lastRenderedPageBreak/>
        <w:t>противопожарной защиты. Требования к средствам индивидуальной и коллективной защиты и спасения людей. Требования к объемно-планировочным и техническим решениям, обеспечивающим своевременную эвакуацию людей, их защиту и спасение от опасных факторов пожара. Регламентация огнестойкости и пожарной опасности конструкций и отделочных материалов. Требования к устройствам, ограничивающим распространение огня и дыма (противопожарные преграды, противопожарные отсеки).</w:t>
      </w:r>
    </w:p>
    <w:p w14:paraId="26413C04" w14:textId="77777777" w:rsidR="00CF1337" w:rsidRDefault="00CF1337">
      <w:pPr>
        <w:rPr>
          <w:sz w:val="24"/>
          <w:szCs w:val="24"/>
        </w:rPr>
      </w:pPr>
    </w:p>
    <w:p w14:paraId="2FA839C0" w14:textId="77777777" w:rsidR="00CF1337" w:rsidRDefault="009F22B8">
      <w:pPr>
        <w:pStyle w:val="1"/>
        <w:rPr>
          <w:sz w:val="24"/>
          <w:szCs w:val="24"/>
        </w:rPr>
      </w:pPr>
      <w:bookmarkStart w:id="21" w:name="sub_21177"/>
      <w:r>
        <w:rPr>
          <w:sz w:val="24"/>
          <w:szCs w:val="24"/>
        </w:rPr>
        <w:t>Тема 3.7 Обеспечение пожарной безопасности жилых помещений</w:t>
      </w:r>
      <w:bookmarkEnd w:id="21"/>
    </w:p>
    <w:p w14:paraId="63BC3B7C" w14:textId="77777777" w:rsidR="00CF1337" w:rsidRDefault="00CF1337">
      <w:pPr>
        <w:rPr>
          <w:sz w:val="24"/>
          <w:szCs w:val="24"/>
        </w:rPr>
      </w:pPr>
    </w:p>
    <w:p w14:paraId="474301DA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Характерные пожары в жилых домах и их краткий анализ. Меры пожарной безопасности в жилых домах и при эксплуатации печей, каминов, газовых отопительных и нагревательных приборов, керосиновых приборов, электропроводки и электрооборудования, при хранении препаратов бытовой химии. Требования к установке и работоспособности дымовых пожарных извещателей в жилых помещениях.</w:t>
      </w:r>
    </w:p>
    <w:p w14:paraId="70AAE10F" w14:textId="77777777" w:rsidR="00CF1337" w:rsidRDefault="009F22B8">
      <w:pPr>
        <w:pStyle w:val="1"/>
        <w:ind w:left="0"/>
        <w:rPr>
          <w:sz w:val="24"/>
          <w:szCs w:val="24"/>
        </w:rPr>
      </w:pPr>
      <w:bookmarkStart w:id="22" w:name="sub_21178"/>
      <w:r>
        <w:rPr>
          <w:sz w:val="24"/>
          <w:szCs w:val="24"/>
        </w:rPr>
        <w:br/>
        <w:t>Модуль 4. Система обеспечения пожарной безопасности объектов защиты</w:t>
      </w:r>
      <w:bookmarkEnd w:id="22"/>
    </w:p>
    <w:p w14:paraId="6688E69F" w14:textId="77777777" w:rsidR="00CF1337" w:rsidRDefault="00CF1337">
      <w:pPr>
        <w:rPr>
          <w:sz w:val="24"/>
          <w:szCs w:val="24"/>
        </w:rPr>
      </w:pPr>
    </w:p>
    <w:p w14:paraId="2D044A70" w14:textId="77777777" w:rsidR="00CF1337" w:rsidRDefault="009F22B8">
      <w:pPr>
        <w:pStyle w:val="1"/>
        <w:rPr>
          <w:sz w:val="24"/>
          <w:szCs w:val="24"/>
        </w:rPr>
      </w:pPr>
      <w:bookmarkStart w:id="23" w:name="sub_21179"/>
      <w:r>
        <w:rPr>
          <w:sz w:val="24"/>
          <w:szCs w:val="24"/>
        </w:rPr>
        <w:t>Тема 4.1. Система обеспечения пожарной безопасности объекта защиты</w:t>
      </w:r>
      <w:bookmarkEnd w:id="23"/>
    </w:p>
    <w:p w14:paraId="18A87B03" w14:textId="77777777" w:rsidR="00CF1337" w:rsidRDefault="00CF1337">
      <w:pPr>
        <w:rPr>
          <w:sz w:val="24"/>
          <w:szCs w:val="24"/>
        </w:rPr>
      </w:pPr>
    </w:p>
    <w:p w14:paraId="1283F124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Состав системы обеспечения пожарной безопасности объекта защиты. Оценка соответствия объекта защиты требованиям пожарной безопасности. Формы оценки соответствия объектов защиты (продукции) требованиям пожарной безопасности. Условия соответствия объекта защиты требованиям пожарной безопасности.</w:t>
      </w:r>
    </w:p>
    <w:p w14:paraId="6AC6BDC1" w14:textId="77777777" w:rsidR="00CF1337" w:rsidRDefault="00CF1337">
      <w:pPr>
        <w:rPr>
          <w:sz w:val="24"/>
          <w:szCs w:val="24"/>
        </w:rPr>
      </w:pPr>
    </w:p>
    <w:p w14:paraId="656A807C" w14:textId="77777777" w:rsidR="00CF1337" w:rsidRDefault="009F22B8">
      <w:pPr>
        <w:pStyle w:val="1"/>
        <w:rPr>
          <w:sz w:val="24"/>
          <w:szCs w:val="24"/>
        </w:rPr>
      </w:pPr>
      <w:bookmarkStart w:id="24" w:name="sub_21181"/>
      <w:r>
        <w:rPr>
          <w:sz w:val="24"/>
          <w:szCs w:val="24"/>
        </w:rPr>
        <w:t>Тема 4.2. Система предотвращения пожаров</w:t>
      </w:r>
      <w:bookmarkEnd w:id="24"/>
    </w:p>
    <w:p w14:paraId="41CFFA20" w14:textId="77777777" w:rsidR="00CF1337" w:rsidRDefault="00CF1337">
      <w:pPr>
        <w:rPr>
          <w:sz w:val="24"/>
          <w:szCs w:val="24"/>
        </w:rPr>
      </w:pPr>
    </w:p>
    <w:p w14:paraId="62BB78BC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Цель создания систем предотвращения пожаров.</w:t>
      </w:r>
    </w:p>
    <w:p w14:paraId="4D13BFB4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Способы исключения условий образования горючей среды. Способы исключения условий образования в горючей среде (или внесения в нее) источников зажигания. Определение безопасных значений параметров источников зажигания. Устройства аварийного отключения.</w:t>
      </w:r>
    </w:p>
    <w:p w14:paraId="09AE3C74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Функциональные характеристики систем предотвращения пожаров на объекте защиты.</w:t>
      </w:r>
    </w:p>
    <w:p w14:paraId="7C51DC5E" w14:textId="77777777" w:rsidR="00CF1337" w:rsidRDefault="00CF1337">
      <w:pPr>
        <w:rPr>
          <w:sz w:val="24"/>
          <w:szCs w:val="24"/>
        </w:rPr>
      </w:pPr>
    </w:p>
    <w:p w14:paraId="6B80051F" w14:textId="77777777" w:rsidR="00CF1337" w:rsidRDefault="009F22B8">
      <w:pPr>
        <w:pStyle w:val="1"/>
        <w:rPr>
          <w:sz w:val="24"/>
          <w:szCs w:val="24"/>
        </w:rPr>
      </w:pPr>
      <w:bookmarkStart w:id="25" w:name="sub_21182"/>
      <w:r>
        <w:rPr>
          <w:sz w:val="24"/>
          <w:szCs w:val="24"/>
        </w:rPr>
        <w:t>Тема 4.3. Пожарная опасность и пожаровзрывоопасность веществ и материалов</w:t>
      </w:r>
      <w:bookmarkEnd w:id="25"/>
    </w:p>
    <w:p w14:paraId="29516395" w14:textId="77777777" w:rsidR="00CF1337" w:rsidRDefault="00CF1337">
      <w:pPr>
        <w:rPr>
          <w:sz w:val="24"/>
          <w:szCs w:val="24"/>
        </w:rPr>
      </w:pPr>
    </w:p>
    <w:p w14:paraId="32662592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Классификация веществ и материалов по пожаровзрывоопасности и пожарной опасности. Показатели пожаровзрывоопасности и пожарной опасности веществ и материалов.</w:t>
      </w:r>
    </w:p>
    <w:p w14:paraId="13BC0EBC" w14:textId="77777777" w:rsidR="00CF1337" w:rsidRDefault="00CF1337">
      <w:pPr>
        <w:rPr>
          <w:sz w:val="24"/>
          <w:szCs w:val="24"/>
        </w:rPr>
      </w:pPr>
    </w:p>
    <w:p w14:paraId="308DFAB8" w14:textId="77777777" w:rsidR="00CF1337" w:rsidRDefault="009F22B8">
      <w:pPr>
        <w:pStyle w:val="1"/>
        <w:rPr>
          <w:sz w:val="24"/>
          <w:szCs w:val="24"/>
        </w:rPr>
      </w:pPr>
      <w:bookmarkStart w:id="26" w:name="sub_21183"/>
      <w:r>
        <w:rPr>
          <w:sz w:val="24"/>
          <w:szCs w:val="24"/>
        </w:rPr>
        <w:t>Тема 4.4. Пожарная опасность и пожаровзрывоопасность технологических сред и зон</w:t>
      </w:r>
      <w:bookmarkEnd w:id="26"/>
    </w:p>
    <w:p w14:paraId="51D83611" w14:textId="77777777" w:rsidR="00CF1337" w:rsidRDefault="00CF1337">
      <w:pPr>
        <w:rPr>
          <w:sz w:val="24"/>
          <w:szCs w:val="24"/>
        </w:rPr>
      </w:pPr>
    </w:p>
    <w:p w14:paraId="6E9F001E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Показатели пожаровзрывоопасности и пожарной опасности технологических сред. Классификация технологических сред по пожаровзрывоопасности. Классификация пожароопасных зон. Классификация взрывоопасных зон.</w:t>
      </w:r>
    </w:p>
    <w:p w14:paraId="64D465D9" w14:textId="77777777" w:rsidR="00CF1337" w:rsidRDefault="00CF1337">
      <w:pPr>
        <w:rPr>
          <w:sz w:val="24"/>
          <w:szCs w:val="24"/>
        </w:rPr>
      </w:pPr>
    </w:p>
    <w:p w14:paraId="435425DA" w14:textId="77777777" w:rsidR="00CF1337" w:rsidRDefault="009F22B8">
      <w:pPr>
        <w:pStyle w:val="1"/>
        <w:rPr>
          <w:sz w:val="24"/>
          <w:szCs w:val="24"/>
        </w:rPr>
      </w:pPr>
      <w:bookmarkStart w:id="27" w:name="sub_21184"/>
      <w:r>
        <w:rPr>
          <w:sz w:val="24"/>
          <w:szCs w:val="24"/>
        </w:rPr>
        <w:t>Тема 4.5. Пожарная опасность наружных установок</w:t>
      </w:r>
      <w:bookmarkEnd w:id="27"/>
    </w:p>
    <w:p w14:paraId="0E3CE4E1" w14:textId="77777777" w:rsidR="00CF1337" w:rsidRDefault="00CF1337">
      <w:pPr>
        <w:rPr>
          <w:sz w:val="24"/>
          <w:szCs w:val="24"/>
        </w:rPr>
      </w:pPr>
    </w:p>
    <w:p w14:paraId="5125468E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Классификация наружных установок по пожарной опасности. Категории наружных установок по пожарной опасности.</w:t>
      </w:r>
    </w:p>
    <w:p w14:paraId="1E10A5FB" w14:textId="77777777" w:rsidR="00CF1337" w:rsidRDefault="00CF1337">
      <w:pPr>
        <w:rPr>
          <w:sz w:val="24"/>
          <w:szCs w:val="24"/>
        </w:rPr>
      </w:pPr>
    </w:p>
    <w:p w14:paraId="7FBC5357" w14:textId="77777777" w:rsidR="00CF1337" w:rsidRDefault="009F22B8">
      <w:pPr>
        <w:pStyle w:val="1"/>
        <w:rPr>
          <w:sz w:val="24"/>
          <w:szCs w:val="24"/>
        </w:rPr>
      </w:pPr>
      <w:bookmarkStart w:id="28" w:name="sub_21185"/>
      <w:r>
        <w:rPr>
          <w:sz w:val="24"/>
          <w:szCs w:val="24"/>
        </w:rPr>
        <w:t>Тема 4.6. Пожарная опасность зданий, сооружений и помещений</w:t>
      </w:r>
      <w:bookmarkEnd w:id="28"/>
    </w:p>
    <w:p w14:paraId="76D6238B" w14:textId="77777777" w:rsidR="00CF1337" w:rsidRDefault="00CF1337">
      <w:pPr>
        <w:rPr>
          <w:sz w:val="24"/>
          <w:szCs w:val="24"/>
        </w:rPr>
      </w:pPr>
    </w:p>
    <w:p w14:paraId="101E7DEA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Классификация зданий, сооружений и помещений по пожарной и взрывопожарной опасности. Определение категорий зданий, сооружений и помещений по пожарной и взрывопожарной опасности.</w:t>
      </w:r>
    </w:p>
    <w:p w14:paraId="7CD13B91" w14:textId="77777777" w:rsidR="00CF1337" w:rsidRDefault="00CF1337">
      <w:pPr>
        <w:rPr>
          <w:sz w:val="24"/>
          <w:szCs w:val="24"/>
        </w:rPr>
      </w:pPr>
    </w:p>
    <w:p w14:paraId="01E72769" w14:textId="77777777" w:rsidR="00CF1337" w:rsidRDefault="009F22B8">
      <w:pPr>
        <w:pStyle w:val="1"/>
        <w:rPr>
          <w:sz w:val="24"/>
          <w:szCs w:val="24"/>
        </w:rPr>
      </w:pPr>
      <w:bookmarkStart w:id="29" w:name="sub_21186"/>
      <w:r>
        <w:rPr>
          <w:sz w:val="24"/>
          <w:szCs w:val="24"/>
        </w:rPr>
        <w:t>Тема 4.7. Пожарно-техническая классификация зданий, сооружений и пожарных отсеков</w:t>
      </w:r>
      <w:bookmarkEnd w:id="29"/>
    </w:p>
    <w:p w14:paraId="1BDF92D5" w14:textId="77777777" w:rsidR="00CF1337" w:rsidRDefault="00CF1337">
      <w:pPr>
        <w:rPr>
          <w:sz w:val="24"/>
          <w:szCs w:val="24"/>
        </w:rPr>
      </w:pPr>
    </w:p>
    <w:p w14:paraId="6B10A4E2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Классификация зданий, сооружений и пожарных отсеков по степени огнестойкости. Классификация зданий, сооружений и пожарных отсеков по конструктивной пожарной опасности. Классификация зданий, сооружений и пожарных отсеков по функциональной пожарной опасности. Классификация зданий пожарных депо. Пожарно-техническая классификация строительных конструкций и противопожарных преград.</w:t>
      </w:r>
    </w:p>
    <w:p w14:paraId="78926916" w14:textId="77777777" w:rsidR="00CF1337" w:rsidRDefault="00CF1337">
      <w:pPr>
        <w:rPr>
          <w:sz w:val="24"/>
          <w:szCs w:val="24"/>
        </w:rPr>
      </w:pPr>
    </w:p>
    <w:p w14:paraId="23D65BEB" w14:textId="77777777" w:rsidR="00CF1337" w:rsidRDefault="009F22B8">
      <w:pPr>
        <w:pStyle w:val="1"/>
        <w:rPr>
          <w:sz w:val="24"/>
          <w:szCs w:val="24"/>
        </w:rPr>
      </w:pPr>
      <w:bookmarkStart w:id="30" w:name="sub_21187"/>
      <w:r>
        <w:rPr>
          <w:sz w:val="24"/>
          <w:szCs w:val="24"/>
        </w:rPr>
        <w:t>Тема 4.8. Пожарно-техническая классификация строительных конструкций и противопожарных преград</w:t>
      </w:r>
      <w:bookmarkEnd w:id="30"/>
    </w:p>
    <w:p w14:paraId="719101A3" w14:textId="77777777" w:rsidR="00CF1337" w:rsidRDefault="00CF1337">
      <w:pPr>
        <w:rPr>
          <w:sz w:val="24"/>
          <w:szCs w:val="24"/>
        </w:rPr>
      </w:pPr>
    </w:p>
    <w:p w14:paraId="62F8BE0D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Классификация строительных конструкций по огнестойкости. Классификация строительных конструкций по пожарной опасности. Классификация противопожарных преград.</w:t>
      </w:r>
    </w:p>
    <w:p w14:paraId="7B9FF207" w14:textId="77777777" w:rsidR="00CF1337" w:rsidRDefault="00CF1337">
      <w:pPr>
        <w:rPr>
          <w:sz w:val="24"/>
          <w:szCs w:val="24"/>
        </w:rPr>
      </w:pPr>
    </w:p>
    <w:p w14:paraId="4214F9AB" w14:textId="77777777" w:rsidR="00CF1337" w:rsidRDefault="009F22B8">
      <w:pPr>
        <w:pStyle w:val="1"/>
        <w:rPr>
          <w:sz w:val="24"/>
          <w:szCs w:val="24"/>
        </w:rPr>
      </w:pPr>
      <w:bookmarkStart w:id="31" w:name="sub_21188"/>
      <w:r>
        <w:rPr>
          <w:sz w:val="24"/>
          <w:szCs w:val="24"/>
        </w:rPr>
        <w:t>Тема 4.9. Система противопожарной защиты</w:t>
      </w:r>
      <w:bookmarkEnd w:id="31"/>
    </w:p>
    <w:p w14:paraId="39BAEA2A" w14:textId="77777777" w:rsidR="00CF1337" w:rsidRDefault="00CF1337">
      <w:pPr>
        <w:rPr>
          <w:sz w:val="24"/>
          <w:szCs w:val="24"/>
        </w:rPr>
      </w:pPr>
    </w:p>
    <w:p w14:paraId="52B62D51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Цель создания систем противопожарной защиты. Состав и функциональные характеристики систем противопожарной защиты объектов.</w:t>
      </w:r>
    </w:p>
    <w:p w14:paraId="31F55105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Способы защиты людей и имущества от воздействия опасных факторов пожара.</w:t>
      </w:r>
    </w:p>
    <w:p w14:paraId="2B32096E" w14:textId="77777777" w:rsidR="00CF1337" w:rsidRDefault="00CF1337">
      <w:pPr>
        <w:rPr>
          <w:sz w:val="24"/>
          <w:szCs w:val="24"/>
        </w:rPr>
      </w:pPr>
    </w:p>
    <w:p w14:paraId="39A087EB" w14:textId="77777777" w:rsidR="00CF1337" w:rsidRDefault="009F22B8">
      <w:pPr>
        <w:pStyle w:val="1"/>
        <w:rPr>
          <w:sz w:val="24"/>
          <w:szCs w:val="24"/>
        </w:rPr>
      </w:pPr>
      <w:bookmarkStart w:id="32" w:name="sub_21189"/>
      <w:r>
        <w:rPr>
          <w:sz w:val="24"/>
          <w:szCs w:val="24"/>
        </w:rPr>
        <w:t>Тема 4.10. Пути эвакуации людей при пожаре</w:t>
      </w:r>
      <w:bookmarkEnd w:id="32"/>
    </w:p>
    <w:p w14:paraId="5E8B1CBC" w14:textId="77777777" w:rsidR="00CF1337" w:rsidRDefault="00CF1337">
      <w:pPr>
        <w:rPr>
          <w:sz w:val="24"/>
          <w:szCs w:val="24"/>
        </w:rPr>
      </w:pPr>
    </w:p>
    <w:p w14:paraId="19DA3463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Условия, обеспечивающие безопасную эвакуацию людей. Требования пожарной безопасности к эвакуационным путям, эвакуационным и аварийным выходам. Безопасная эвакуация людей из зданий повышенной этажности. Эвакуация по лестницам и лестничным клеткам. Требования к эвакуационному (аварийному) освещению. Эвакуация, спасение лиц с ограниченными возможностями, инвалидов в соответствии с их физическими возможностями. Требования к безопасным зонам. Расчет числа лифтов, необходимых для эвакуации инвалидов из зон безопасности. Порядок действий персонала при проведении эвакуации и спасения маломобильных групп населения.</w:t>
      </w:r>
    </w:p>
    <w:p w14:paraId="63187681" w14:textId="77777777" w:rsidR="00CF1337" w:rsidRDefault="00CF1337">
      <w:pPr>
        <w:rPr>
          <w:sz w:val="24"/>
          <w:szCs w:val="24"/>
        </w:rPr>
      </w:pPr>
    </w:p>
    <w:p w14:paraId="3C872A13" w14:textId="77777777" w:rsidR="00CF1337" w:rsidRDefault="009F22B8">
      <w:pPr>
        <w:pStyle w:val="1"/>
        <w:rPr>
          <w:sz w:val="24"/>
          <w:szCs w:val="24"/>
        </w:rPr>
      </w:pPr>
      <w:bookmarkStart w:id="33" w:name="sub_21190"/>
      <w:r>
        <w:rPr>
          <w:sz w:val="24"/>
          <w:szCs w:val="24"/>
        </w:rPr>
        <w:t>Тема 4.11. Системы обнаружения пожара, оповещения и управления эвакуацией людей при пожаре</w:t>
      </w:r>
      <w:bookmarkEnd w:id="33"/>
    </w:p>
    <w:p w14:paraId="2865F45E" w14:textId="77777777" w:rsidR="00CF1337" w:rsidRDefault="00CF1337">
      <w:pPr>
        <w:rPr>
          <w:sz w:val="24"/>
          <w:szCs w:val="24"/>
        </w:rPr>
      </w:pPr>
    </w:p>
    <w:p w14:paraId="6A5C8F57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нормативных документов по пожарной безопасности к установкам пожарной сигнализации.</w:t>
      </w:r>
    </w:p>
    <w:p w14:paraId="7BF3EA99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Классификация систем оповещения и управления эвакуацией людей при пожарах в зданиях. Требования пожарной безопасности к системам оповещения людей о пожаре и управления эвакуацией людей в зданиях и сооружениях. Способы оповещения людей о пожаре, управления эвакуацией людей и обеспечения их безопасной эвакуации. Оповещатели пожарные индивидуальные. Фотолюминесцентные системы на путях эвакуации. Требования к средствам информации и сигнализации об опасности, размещаемым в помещениях, предназначенных для пребывания всех категорий инвалидов, и на путях их движения. Оборудование системой двусторонней связи с диспетчером (дежурным) лифтовых холлов, зон безопасности. Требования к эвакуационным знакам пожарной безопасности. Требования к плану (схеме) эвакуации на объектах с массовым пребыванием людей, включая лиц с ограниченными возможностями здоровья, инвалидов. Требования к диспетчерскому пункту (пожарному посту). Испытания приемно-контрольных приборов и пожарных оповещателей. Техническое обслуживание системы оповещения и управления эвакуацией.</w:t>
      </w:r>
    </w:p>
    <w:p w14:paraId="577BE24C" w14:textId="77777777" w:rsidR="00CF1337" w:rsidRDefault="00CF1337">
      <w:pPr>
        <w:rPr>
          <w:sz w:val="24"/>
          <w:szCs w:val="24"/>
        </w:rPr>
      </w:pPr>
    </w:p>
    <w:p w14:paraId="46A55B0B" w14:textId="77777777" w:rsidR="00CF1337" w:rsidRDefault="009F22B8">
      <w:pPr>
        <w:pStyle w:val="1"/>
        <w:rPr>
          <w:sz w:val="24"/>
          <w:szCs w:val="24"/>
        </w:rPr>
      </w:pPr>
      <w:bookmarkStart w:id="34" w:name="sub_21191"/>
      <w:r>
        <w:rPr>
          <w:sz w:val="24"/>
          <w:szCs w:val="24"/>
        </w:rPr>
        <w:t xml:space="preserve">Тема 4.12. Системы коллективной защиты, средства индивидуальной защиты и </w:t>
      </w:r>
      <w:r>
        <w:rPr>
          <w:sz w:val="24"/>
          <w:szCs w:val="24"/>
        </w:rPr>
        <w:lastRenderedPageBreak/>
        <w:t>спасения людей от опасных факторов пожара</w:t>
      </w:r>
      <w:bookmarkEnd w:id="34"/>
    </w:p>
    <w:p w14:paraId="50A2A23E" w14:textId="77777777" w:rsidR="00CF1337" w:rsidRDefault="00CF1337">
      <w:pPr>
        <w:rPr>
          <w:sz w:val="24"/>
          <w:szCs w:val="24"/>
        </w:rPr>
      </w:pPr>
    </w:p>
    <w:p w14:paraId="0A36F7EC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Область применения, функциональное назначение и технические характеристики средств индивидуальной защиты и спасения людей при пожаре. Обеспечение зданий и сооружений классов функциональной пожарной опасности Ф1-Ф5 средствами индивидуальной защиты и спасения. Нормы и правила размещения во время эксплуатации средств индивидуальной защиты и спасения при пожаре (постановка на учет, хранение, обслуживание при необходимости, применение при проведении учений и на пожаре). Классификация средств индивидуальной защиты людей при пожаре (средства индивидуальной защиты органов дыхания и зрения). Правила применения средств индивидуальной защиты органов дыхания и зрения при пожаре. Периодичность проведения тренировок по отработке планов эвакуации и инструктажей по использованию средств индивидуальной защиты и спасения для обслуживающего персонала. Обеспечение обслуживающего персонала, ответственного за оповещение, организацию эвакуации людей во время пожара (чрезвычайной ситуации) в здании (служба безопасности, охрана) самоспасателями специального назначения.</w:t>
      </w:r>
    </w:p>
    <w:p w14:paraId="79D1D293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Классификация средств спасения с высоты (индивидуальные средства, коллективные средства). Требования к оснащению и применению средств спасения людей с высотных уровней при пожаре.</w:t>
      </w:r>
    </w:p>
    <w:p w14:paraId="01885A4D" w14:textId="77777777" w:rsidR="00CF1337" w:rsidRDefault="00CF1337">
      <w:pPr>
        <w:rPr>
          <w:sz w:val="24"/>
          <w:szCs w:val="24"/>
        </w:rPr>
      </w:pPr>
    </w:p>
    <w:p w14:paraId="66FCEA0D" w14:textId="77777777" w:rsidR="00CF1337" w:rsidRDefault="009F22B8">
      <w:pPr>
        <w:pStyle w:val="1"/>
        <w:rPr>
          <w:sz w:val="24"/>
          <w:szCs w:val="24"/>
        </w:rPr>
      </w:pPr>
      <w:bookmarkStart w:id="35" w:name="sub_21192"/>
      <w:r>
        <w:rPr>
          <w:sz w:val="24"/>
          <w:szCs w:val="24"/>
        </w:rPr>
        <w:t>Тема 4.13. Система противодымной защиты</w:t>
      </w:r>
      <w:bookmarkEnd w:id="35"/>
    </w:p>
    <w:p w14:paraId="0FABE9C4" w14:textId="77777777" w:rsidR="00CF1337" w:rsidRDefault="00CF1337">
      <w:pPr>
        <w:rPr>
          <w:sz w:val="24"/>
          <w:szCs w:val="24"/>
        </w:rPr>
      </w:pPr>
    </w:p>
    <w:p w14:paraId="5133B881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Назначение противодымной защиты. Противодымная защита как комплекс организационных мероприятий и технических средств, направленных на предотвращение воздействия на людей дыма, повышенной температуры окружающей среды, токсичных продуктов горения и термического разложения. Требования к объектам по устройству систем приточно-вытяжной противодымной вентиляции. Монтаж, наладка, обслуживание систем приточно-вытяжной противодымной вентиляции. Проведение приемо-сдаточных испытаний систем приточно-вытяжной противодымной вентиляции. Требования к технической документации на системы приточно-вытяжной противодымной вентиляции. Методика, порядок и последовательность проведения приемосдаточных и периодических испытаний систем приточно-вытяжной противодымной вентиляции. Применение мобильных (переносных) устройств дымоудаления.</w:t>
      </w:r>
    </w:p>
    <w:p w14:paraId="4839FE76" w14:textId="77777777" w:rsidR="00CF1337" w:rsidRDefault="00CF1337">
      <w:pPr>
        <w:rPr>
          <w:sz w:val="24"/>
          <w:szCs w:val="24"/>
        </w:rPr>
      </w:pPr>
    </w:p>
    <w:p w14:paraId="73E3C749" w14:textId="77777777" w:rsidR="00CF1337" w:rsidRDefault="009F22B8">
      <w:pPr>
        <w:pStyle w:val="1"/>
        <w:rPr>
          <w:sz w:val="24"/>
          <w:szCs w:val="24"/>
        </w:rPr>
      </w:pPr>
      <w:bookmarkStart w:id="36" w:name="sub_21193"/>
      <w:r>
        <w:rPr>
          <w:sz w:val="24"/>
          <w:szCs w:val="24"/>
        </w:rPr>
        <w:t>Тема 4.14. Ограничение распространения пожара за пределы очага</w:t>
      </w:r>
      <w:bookmarkEnd w:id="36"/>
    </w:p>
    <w:p w14:paraId="0461343C" w14:textId="77777777" w:rsidR="00CF1337" w:rsidRDefault="00CF1337">
      <w:pPr>
        <w:rPr>
          <w:sz w:val="24"/>
          <w:szCs w:val="24"/>
        </w:rPr>
      </w:pPr>
    </w:p>
    <w:p w14:paraId="201D86E3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Способы ограничения распространения пожара за пределы очага. Требования к ограничению распространения пожара на объектах класса функциональной пожарной опасности Ф1-Ф5.</w:t>
      </w:r>
    </w:p>
    <w:p w14:paraId="27CC88EF" w14:textId="77777777" w:rsidR="00CF1337" w:rsidRDefault="00CF1337">
      <w:pPr>
        <w:rPr>
          <w:sz w:val="24"/>
          <w:szCs w:val="24"/>
        </w:rPr>
      </w:pPr>
    </w:p>
    <w:p w14:paraId="6CAE03D3" w14:textId="77777777" w:rsidR="00CF1337" w:rsidRDefault="009F22B8">
      <w:pPr>
        <w:pStyle w:val="1"/>
        <w:rPr>
          <w:sz w:val="24"/>
          <w:szCs w:val="24"/>
        </w:rPr>
      </w:pPr>
      <w:bookmarkStart w:id="37" w:name="sub_21194"/>
      <w:r>
        <w:rPr>
          <w:sz w:val="24"/>
          <w:szCs w:val="24"/>
        </w:rPr>
        <w:t>Тема 4.15. Первичные средства пожаротушения в зданиях и сооружениях</w:t>
      </w:r>
      <w:bookmarkEnd w:id="37"/>
    </w:p>
    <w:p w14:paraId="6AD5AF09" w14:textId="77777777" w:rsidR="00CF1337" w:rsidRDefault="00CF1337">
      <w:pPr>
        <w:rPr>
          <w:sz w:val="24"/>
          <w:szCs w:val="24"/>
        </w:rPr>
      </w:pPr>
    </w:p>
    <w:p w14:paraId="22A8D000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Классификация и область применения первичных средств пожаротушения. Переносные, передвижные огнетушители, автономные модули пожаротушения. Малогабаритные средства пожаротушения. Пожарные краны и средства обеспечения их использования. Пожарный инвентарь. Покрывала для изоляции очага возгорания. Требования к выбору, размещению, техническому обслуживанию и перезарядке переносных и передвижных огнетушителей, источникам давления в огнетушителях, зарядам к воздушно-пенным и воздушно-эмульсионным огнетушителям. Требования к обеспечению объектов первичными средствами пожаротушения. Требования к пожарным кранам, пожарным шкафам.</w:t>
      </w:r>
    </w:p>
    <w:p w14:paraId="414060D9" w14:textId="77777777" w:rsidR="00CF1337" w:rsidRDefault="00CF1337">
      <w:pPr>
        <w:rPr>
          <w:sz w:val="24"/>
          <w:szCs w:val="24"/>
        </w:rPr>
      </w:pPr>
    </w:p>
    <w:p w14:paraId="5DD03E4B" w14:textId="77777777" w:rsidR="00CF1337" w:rsidRDefault="009F22B8">
      <w:pPr>
        <w:pStyle w:val="1"/>
        <w:rPr>
          <w:sz w:val="24"/>
          <w:szCs w:val="24"/>
        </w:rPr>
      </w:pPr>
      <w:bookmarkStart w:id="38" w:name="sub_21195"/>
      <w:r>
        <w:rPr>
          <w:sz w:val="24"/>
          <w:szCs w:val="24"/>
        </w:rPr>
        <w:t>Тема 4.16. Системы автоматического пожаротушения и пожарной сигнализации</w:t>
      </w:r>
      <w:bookmarkEnd w:id="38"/>
    </w:p>
    <w:p w14:paraId="18F2BECE" w14:textId="77777777" w:rsidR="00CF1337" w:rsidRDefault="00CF1337">
      <w:pPr>
        <w:rPr>
          <w:sz w:val="24"/>
          <w:szCs w:val="24"/>
        </w:rPr>
      </w:pPr>
    </w:p>
    <w:p w14:paraId="338EAC78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Оснащение помещений, зданий и сооружений класса Ф1-Ф5 автоматическими установками пожарной сигнализации и (или) пожаротушения.</w:t>
      </w:r>
    </w:p>
    <w:p w14:paraId="037B43F3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 xml:space="preserve">Классификация систем пожарной сигнализации. Основные элементы систем пожарной сигнализации (пожарные извещатели, приемно-контрольные приборы, шлейфы пожарной </w:t>
      </w:r>
      <w:r>
        <w:rPr>
          <w:sz w:val="24"/>
          <w:szCs w:val="24"/>
        </w:rPr>
        <w:lastRenderedPageBreak/>
        <w:t>сигнализации, приборы управления, оповещатели). Требования к автоматическим установкам пожаротушения, сдерживания пожара и пожарной сигнализации. Места установки ручных пожарных извещателей в зависимости от назначений зданий и помещений. Проверка работоспособности автоматической системы пожарной сигнализации. Проведение испытаний основных функций приемно-контрольных приборов (прием электрических сигналов от ручных и автоматических пожарных извещателей со световой индикацией номера шлейфа, в котором произошло срабатывание извещателя, и включением звуковой и световой сигнализации; автоматический контроль целостности линий связи с внешними устройствами, световая и звуковая сигнализация о возникшей неисправности; защита органов управления от несанкционированного доступа посторонних лиц; автоматическое переключение электропитания с основного источника на резервный и обратно с включением соответствующей индикации без выдачи ложных сигналов во внешние цепи либо наличие и работоспособность резервированного источника питания, выполняющего данную функцию) и пожарных извещателей (срабатывание автоматических пожарных извещателей на изменение физических параметров окружающей среды, вызванных пожаром; работоспособность ручных пожарных извещателей) системы пожарной сигнализации.</w:t>
      </w:r>
    </w:p>
    <w:p w14:paraId="2AEA7847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автоматическим и автономным установкам пожаротушения. Классификация автоматических установок пожаротушения.</w:t>
      </w:r>
    </w:p>
    <w:p w14:paraId="0014FBB6" w14:textId="77777777" w:rsidR="00CF1337" w:rsidRDefault="00CF1337">
      <w:pPr>
        <w:rPr>
          <w:sz w:val="24"/>
          <w:szCs w:val="24"/>
        </w:rPr>
      </w:pPr>
    </w:p>
    <w:p w14:paraId="40092645" w14:textId="77777777" w:rsidR="00CF1337" w:rsidRDefault="009F22B8">
      <w:pPr>
        <w:pStyle w:val="1"/>
        <w:rPr>
          <w:sz w:val="24"/>
          <w:szCs w:val="24"/>
        </w:rPr>
      </w:pPr>
      <w:bookmarkStart w:id="39" w:name="sub_21196"/>
      <w:r>
        <w:rPr>
          <w:sz w:val="24"/>
          <w:szCs w:val="24"/>
        </w:rPr>
        <w:t>Тема 4.17. Общие требования к пожарному оборудованию</w:t>
      </w:r>
      <w:bookmarkEnd w:id="39"/>
    </w:p>
    <w:p w14:paraId="3A0E04E7" w14:textId="77777777" w:rsidR="00CF1337" w:rsidRDefault="00CF1337">
      <w:pPr>
        <w:rPr>
          <w:sz w:val="24"/>
          <w:szCs w:val="24"/>
        </w:rPr>
      </w:pPr>
    </w:p>
    <w:p w14:paraId="46DEDF3E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Назначение, область применения и пожарного оборудования (пожарные гидранты, гидрант-колонки, колонки, напорные и всасывающие рукава, стволы, гидроэлеваторы и всасывающие сетки, рукавные разветвления, соединительные головки, ручные пожарные лестницы). Требования к пожарному оборудованию.</w:t>
      </w:r>
    </w:p>
    <w:p w14:paraId="6F2738BE" w14:textId="77777777" w:rsidR="00CF1337" w:rsidRDefault="00CF1337">
      <w:pPr>
        <w:rPr>
          <w:sz w:val="24"/>
          <w:szCs w:val="24"/>
        </w:rPr>
      </w:pPr>
    </w:p>
    <w:p w14:paraId="4EB8CE74" w14:textId="77777777" w:rsidR="00CF1337" w:rsidRDefault="009F22B8">
      <w:pPr>
        <w:pStyle w:val="1"/>
        <w:rPr>
          <w:sz w:val="24"/>
          <w:szCs w:val="24"/>
        </w:rPr>
      </w:pPr>
      <w:bookmarkStart w:id="40" w:name="sub_21197"/>
      <w:r>
        <w:rPr>
          <w:sz w:val="24"/>
          <w:szCs w:val="24"/>
        </w:rPr>
        <w:t>Тема 4.18. Источники противопожарного водоснабжения</w:t>
      </w:r>
      <w:bookmarkEnd w:id="40"/>
    </w:p>
    <w:p w14:paraId="22D514AE" w14:textId="77777777" w:rsidR="00CF1337" w:rsidRDefault="00CF1337">
      <w:pPr>
        <w:rPr>
          <w:sz w:val="24"/>
          <w:szCs w:val="24"/>
        </w:rPr>
      </w:pPr>
    </w:p>
    <w:p w14:paraId="63871733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источникам противопожарного водоснабжения. Требования нормативных документов по пожарной безопасности к системам внутреннего противопожарного водопровода на объектах класса функциональной пожарной опасности Ф1-Ф5. Проведение проверок работоспособности системы противопожарного водоснабжения объекта. Техническое обслуживание внутреннего противопожарного водопровода, его средств и проведение испытаний. Методика испытаний внутреннего противопожарного водопровода.</w:t>
      </w:r>
    </w:p>
    <w:p w14:paraId="5091DE03" w14:textId="77777777" w:rsidR="00CF1337" w:rsidRDefault="00CF1337">
      <w:pPr>
        <w:rPr>
          <w:sz w:val="24"/>
          <w:szCs w:val="24"/>
        </w:rPr>
      </w:pPr>
    </w:p>
    <w:p w14:paraId="06FEF4CE" w14:textId="77777777" w:rsidR="00CF1337" w:rsidRDefault="009F22B8">
      <w:pPr>
        <w:pStyle w:val="1"/>
        <w:rPr>
          <w:sz w:val="24"/>
          <w:szCs w:val="24"/>
        </w:rPr>
      </w:pPr>
      <w:bookmarkStart w:id="41" w:name="sub_21198"/>
      <w:r>
        <w:rPr>
          <w:sz w:val="24"/>
          <w:szCs w:val="24"/>
        </w:rPr>
        <w:t>Тема 4.19. Практические занятия</w:t>
      </w:r>
      <w:bookmarkEnd w:id="41"/>
    </w:p>
    <w:p w14:paraId="7E0242E5" w14:textId="77777777" w:rsidR="00CF1337" w:rsidRDefault="00CF1337">
      <w:pPr>
        <w:rPr>
          <w:sz w:val="24"/>
          <w:szCs w:val="24"/>
        </w:rPr>
      </w:pPr>
    </w:p>
    <w:p w14:paraId="37CD5702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Отработка порядка действий при тревогах: "задымление", "пожар".</w:t>
      </w:r>
    </w:p>
    <w:p w14:paraId="5B8FBF77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Тренировка по применению средств индивидуальной защиты органов дыхания и зрения при пожаре, а также ознакомление со средствами спасения и самоспасания людей с высоты.</w:t>
      </w:r>
    </w:p>
    <w:p w14:paraId="34B12CF8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Тренировка по практическому применению первичных средств пожаротушения.</w:t>
      </w:r>
    </w:p>
    <w:p w14:paraId="0C16FFC9" w14:textId="77777777" w:rsidR="00CF1337" w:rsidRDefault="009F22B8">
      <w:pPr>
        <w:pStyle w:val="1"/>
        <w:ind w:left="0"/>
        <w:rPr>
          <w:sz w:val="24"/>
          <w:szCs w:val="24"/>
        </w:rPr>
      </w:pPr>
      <w:bookmarkStart w:id="42" w:name="sub_21199"/>
      <w:r>
        <w:rPr>
          <w:sz w:val="24"/>
          <w:szCs w:val="24"/>
        </w:rPr>
        <w:br/>
        <w:t>Модуль 5. Требования пожарной безопасности при проектировании, строительстве и эксплуатации объекта защиты</w:t>
      </w:r>
      <w:bookmarkEnd w:id="42"/>
    </w:p>
    <w:p w14:paraId="695F85C1" w14:textId="77777777" w:rsidR="00CF1337" w:rsidRDefault="00CF1337">
      <w:pPr>
        <w:rPr>
          <w:sz w:val="24"/>
          <w:szCs w:val="24"/>
        </w:rPr>
      </w:pPr>
    </w:p>
    <w:p w14:paraId="109B1EC0" w14:textId="77777777" w:rsidR="00CF1337" w:rsidRDefault="009F22B8">
      <w:pPr>
        <w:pStyle w:val="1"/>
        <w:rPr>
          <w:sz w:val="24"/>
          <w:szCs w:val="24"/>
        </w:rPr>
      </w:pPr>
      <w:bookmarkStart w:id="43" w:name="sub_21200"/>
      <w:r>
        <w:rPr>
          <w:sz w:val="24"/>
          <w:szCs w:val="24"/>
        </w:rPr>
        <w:t>Тема 5.1. Требования пожарной безопасности к инженерному оборудованию зданий и сооружений</w:t>
      </w:r>
      <w:bookmarkEnd w:id="43"/>
    </w:p>
    <w:p w14:paraId="29F752DD" w14:textId="77777777" w:rsidR="00CF1337" w:rsidRDefault="00CF1337">
      <w:pPr>
        <w:rPr>
          <w:sz w:val="24"/>
          <w:szCs w:val="24"/>
        </w:rPr>
      </w:pPr>
    </w:p>
    <w:p w14:paraId="1032BB16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 xml:space="preserve">Классификация электрооборудования по взрывопожарной и пожарной опасности. Требования к информации о пожарной опасности электротехнической продукции. Требования пожарной безопасности к электроустановкам зданий и сооружений, порядок их аварийного отключения. Правила пожарной безопасности при работе с электрооборудованием. Требования к кабельным линиям и электропроводке систем противопожарной защиты. Требования к кабельным линиям по сохранению работоспособности в условиях пожара. Требования к энергоснабжению систем </w:t>
      </w:r>
      <w:r>
        <w:rPr>
          <w:sz w:val="24"/>
          <w:szCs w:val="24"/>
        </w:rPr>
        <w:lastRenderedPageBreak/>
        <w:t>противопожарной защиты, установленных в зданиях класса функциональной пожарной опасности Ф1-Ф5.</w:t>
      </w:r>
    </w:p>
    <w:p w14:paraId="053FE375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системам вентиляции, кондиционирования и противодымной защиты. Требования пожарной безопасности к конструкциям и оборудованию указанных систем. Устройство аварийных систем вентиляции. Порядок аварийного отключения систем отопления и вентиляции.</w:t>
      </w:r>
    </w:p>
    <w:p w14:paraId="7F05B646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пожарной безопасности к конструкциям и оборудованию систем мусороудаления. Общие требования к ограничению распространения пожара и к объемно-планировочным и конструктивным решениям систем мусороудаления. Системы мусороудаления для зданий, не оборудованных мусоропроводами (мусоросборные камеры, хозяйственные площадки).</w:t>
      </w:r>
    </w:p>
    <w:p w14:paraId="192E932B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пожарной безопасности к пассажирским, грузовым лифтам, эскалаторам, траволаторам. Требования пожарной безопасности к пассажирским лифтам, имеющим режим работы "перевозка пожарных подразделений". Работа лифтов в режиме "пожарная опасность". Электрооборудование лифтов (подъемников), устанавливаемых в зданиях класса функциональной пожарной опасности Ф1-Ф5. Требования безопасности к лифтам, предназначенным для инвалидов.</w:t>
      </w:r>
    </w:p>
    <w:p w14:paraId="2AD0964A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системам теплоснабжения и отопления. Применение теплогенераторов, печного отопления в зданиях класса функциональной пожарной опасности Ф1-Ф5.</w:t>
      </w:r>
    </w:p>
    <w:p w14:paraId="1F225B2B" w14:textId="77777777" w:rsidR="00CF1337" w:rsidRDefault="00CF1337">
      <w:pPr>
        <w:rPr>
          <w:sz w:val="24"/>
          <w:szCs w:val="24"/>
        </w:rPr>
      </w:pPr>
    </w:p>
    <w:p w14:paraId="041042A3" w14:textId="77777777" w:rsidR="00CF1337" w:rsidRDefault="009F22B8">
      <w:pPr>
        <w:pStyle w:val="1"/>
        <w:rPr>
          <w:sz w:val="24"/>
          <w:szCs w:val="24"/>
        </w:rPr>
      </w:pPr>
      <w:bookmarkStart w:id="44" w:name="sub_21201"/>
      <w:r>
        <w:rPr>
          <w:sz w:val="24"/>
          <w:szCs w:val="24"/>
        </w:rPr>
        <w:t>Тема 5.2. Требования пожарной безопасности к проходам, проездам и подъездам зданий и сооружений</w:t>
      </w:r>
      <w:bookmarkEnd w:id="44"/>
    </w:p>
    <w:p w14:paraId="7ED91BA9" w14:textId="77777777" w:rsidR="00CF1337" w:rsidRDefault="00CF1337">
      <w:pPr>
        <w:rPr>
          <w:sz w:val="24"/>
          <w:szCs w:val="24"/>
        </w:rPr>
      </w:pPr>
    </w:p>
    <w:p w14:paraId="6A07284A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Разработка и реализация соответствующими органами государственной власти, органами местного самоуправления мер пожарной безопасности для населенных пунктов и территорий административных образований. Требования к обеспечению возможности проезда и подъезда пожарной техники, безопасности доступа личного состава подразделений пожарной охраны и подачи средств пожаротушения к очагу пожара, параметрам систем пожаротушения, в том числе наружного и внутреннего противопожарного водоснабжения. Требования к устройству проездов и подъездов для пожарной техники к зданиям и сооружениям класса функциональной пожарной опасности Ф1-Ф5. Общие требования к расстановке мобильной пожарной техники, пожарных подъемных механизмов на территории.</w:t>
      </w:r>
    </w:p>
    <w:p w14:paraId="2FA18F80" w14:textId="77777777" w:rsidR="00CF1337" w:rsidRDefault="00CF1337">
      <w:pPr>
        <w:rPr>
          <w:sz w:val="24"/>
          <w:szCs w:val="24"/>
        </w:rPr>
      </w:pPr>
    </w:p>
    <w:p w14:paraId="640AFB90" w14:textId="77777777" w:rsidR="00CF1337" w:rsidRDefault="009F22B8">
      <w:pPr>
        <w:pStyle w:val="1"/>
        <w:rPr>
          <w:sz w:val="24"/>
          <w:szCs w:val="24"/>
        </w:rPr>
      </w:pPr>
      <w:bookmarkStart w:id="45" w:name="sub_21202"/>
      <w:r>
        <w:rPr>
          <w:sz w:val="24"/>
          <w:szCs w:val="24"/>
        </w:rPr>
        <w:t>Тема 5.3. Требования к противопожарным расстояниям между зданиями и сооружениями</w:t>
      </w:r>
      <w:bookmarkEnd w:id="45"/>
    </w:p>
    <w:p w14:paraId="1461A9E4" w14:textId="77777777" w:rsidR="00CF1337" w:rsidRDefault="00CF1337">
      <w:pPr>
        <w:rPr>
          <w:sz w:val="24"/>
          <w:szCs w:val="24"/>
        </w:rPr>
      </w:pPr>
    </w:p>
    <w:p w14:paraId="01BF5CDC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Противопожарные расстояния между зданиями, сооружениями и лесничествами (лесопарками). Противопожарные расстояния от зданий и сооружений складов нефти и нефтепродуктов до граничащих с ними объектов защиты. Противопожарные расстояния от зданий и сооружений автозаправочных станций до граничащих с ними объектов защиты. Противопожарные расстояния от резервуаров сжиженных углеводородных газов до зданий и сооружений. Противопожарные расстояния от газопроводов, нефтепроводов, нефтепродуктопроводов, конденсатопроводов до соседних объектов защиты. Противопожарные расстояния от автомобильных стоянок до граничащих с ними объектов защиты.</w:t>
      </w:r>
    </w:p>
    <w:p w14:paraId="255A0CE9" w14:textId="77777777" w:rsidR="00CF1337" w:rsidRDefault="00CF1337">
      <w:pPr>
        <w:rPr>
          <w:sz w:val="24"/>
          <w:szCs w:val="24"/>
        </w:rPr>
      </w:pPr>
    </w:p>
    <w:p w14:paraId="0AAE07D7" w14:textId="77777777" w:rsidR="00CF1337" w:rsidRDefault="009F22B8">
      <w:pPr>
        <w:pStyle w:val="1"/>
        <w:rPr>
          <w:sz w:val="24"/>
          <w:szCs w:val="24"/>
        </w:rPr>
      </w:pPr>
      <w:bookmarkStart w:id="46" w:name="sub_21203"/>
      <w:r>
        <w:rPr>
          <w:sz w:val="24"/>
          <w:szCs w:val="24"/>
        </w:rPr>
        <w:t>Тема 5.4. Требования правил противопожарного режима к пожароопасным работам</w:t>
      </w:r>
      <w:bookmarkEnd w:id="46"/>
    </w:p>
    <w:p w14:paraId="516F6845" w14:textId="77777777" w:rsidR="00CF1337" w:rsidRDefault="00CF1337">
      <w:pPr>
        <w:rPr>
          <w:sz w:val="24"/>
          <w:szCs w:val="24"/>
        </w:rPr>
      </w:pPr>
    </w:p>
    <w:p w14:paraId="39FFFC81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Виды пожароопасных работ. Общие требования пожарной безопасности при проведении пожароопасных работ.</w:t>
      </w:r>
    </w:p>
    <w:p w14:paraId="2C86A7BF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Виды и характеристика огневых работ. Порядок оформления наряда-допуска на проведение огневых работ. Требования пожарной безопасности к местам и помещениям проведения огневых работ. Организация постоянных и временных постов проведения огневых работ, основные требования.</w:t>
      </w:r>
    </w:p>
    <w:p w14:paraId="44DE1DC8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Пожарная безопасность при проведении резательных работ. Меры пожарной безопасности при проведении резательных работ. Организация рабочего места при проведении работ.</w:t>
      </w:r>
    </w:p>
    <w:p w14:paraId="182961DE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 xml:space="preserve">Пожарная безопасность при проведении паяльных работ. Меры пожарной безопасности при </w:t>
      </w:r>
      <w:r>
        <w:rPr>
          <w:sz w:val="24"/>
          <w:szCs w:val="24"/>
        </w:rPr>
        <w:lastRenderedPageBreak/>
        <w:t>проведении паяльных работ. Организация рабочих мест при проведении паяльных работ.</w:t>
      </w:r>
    </w:p>
    <w:p w14:paraId="069C3DD2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Пожарная безопасность при проведении газосварочных и электросварочных работ. Пожарная опасность газов, применяемых при проведении газосварочных и электросварочных работ. Особенности обращения с баллонами для сжатых и сжиженных газов. Правила пожарной безопасности при транспортировке, хранении и применении карбида кальция. Требования пожарной безопасности к хранению и использованию ацетиленовых аппаратов и баллонов с газами, защита их от открытого огня и других тепловых источников. Требования пожарной безопасности к техническому обслуживанию, ремонту и эксплуатации электросварочных аппаратов.</w:t>
      </w:r>
    </w:p>
    <w:p w14:paraId="32FC4F4C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пожарной безопасности при проведении огневых работ на взрывопожароопасных объектах и производствах. Проведение огневых работ на установках, находящихся под давлением, на емкостях из-под легковоспламеняющихся жидкостей и горючих жидкостей без предварительной их подготовки. Порядок проведения огневых работ в зданиях, сооружениях и помещениях в зависимости от их категории по пожарной и взрывопожарной опасности.</w:t>
      </w:r>
    </w:p>
    <w:p w14:paraId="147ADE52" w14:textId="77777777" w:rsidR="00CF1337" w:rsidRDefault="00CF1337">
      <w:pPr>
        <w:rPr>
          <w:sz w:val="24"/>
          <w:szCs w:val="24"/>
        </w:rPr>
      </w:pPr>
    </w:p>
    <w:p w14:paraId="48AF9CBF" w14:textId="77777777" w:rsidR="00CF1337" w:rsidRDefault="009F22B8">
      <w:pPr>
        <w:pStyle w:val="1"/>
        <w:rPr>
          <w:sz w:val="24"/>
          <w:szCs w:val="24"/>
        </w:rPr>
      </w:pPr>
      <w:bookmarkStart w:id="47" w:name="sub_21204"/>
      <w:r>
        <w:rPr>
          <w:sz w:val="24"/>
          <w:szCs w:val="24"/>
        </w:rPr>
        <w:t>Модуль 6</w:t>
      </w:r>
      <w:r>
        <w:rPr>
          <w:sz w:val="24"/>
          <w:szCs w:val="24"/>
        </w:rPr>
        <w:br/>
        <w:t>Модуль 6. Тушение пожаров и оказание первой помощи пострадавшим</w:t>
      </w:r>
      <w:bookmarkEnd w:id="47"/>
    </w:p>
    <w:p w14:paraId="141D24A1" w14:textId="77777777" w:rsidR="00CF1337" w:rsidRDefault="00CF1337">
      <w:pPr>
        <w:rPr>
          <w:sz w:val="24"/>
          <w:szCs w:val="24"/>
        </w:rPr>
      </w:pPr>
    </w:p>
    <w:p w14:paraId="3D12F4C7" w14:textId="77777777" w:rsidR="00CF1337" w:rsidRDefault="009F22B8">
      <w:pPr>
        <w:pStyle w:val="1"/>
        <w:rPr>
          <w:sz w:val="24"/>
          <w:szCs w:val="24"/>
        </w:rPr>
      </w:pPr>
      <w:bookmarkStart w:id="48" w:name="sub_21205"/>
      <w:r>
        <w:rPr>
          <w:sz w:val="24"/>
          <w:szCs w:val="24"/>
        </w:rPr>
        <w:t>Тема 6.1. Обеспечение деятельности подразделений пожарной охраны</w:t>
      </w:r>
      <w:bookmarkEnd w:id="48"/>
    </w:p>
    <w:p w14:paraId="1B454A4A" w14:textId="77777777" w:rsidR="00CF1337" w:rsidRDefault="00CF1337">
      <w:pPr>
        <w:rPr>
          <w:sz w:val="24"/>
          <w:szCs w:val="24"/>
        </w:rPr>
      </w:pPr>
    </w:p>
    <w:p w14:paraId="4C3FC41C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Требования к обеспечению деятельности пожарных подразделений. Средства подъема личного состава подразделений пожарной охраны и пожарной техники на этажи и на кровлю зданий и сооружений. Устройство противопожарного водопровода, сухотрубов, пожарных емкостей (резервуаров), автономных модулей пожаротушения на этажах зданий, сооружений.</w:t>
      </w:r>
    </w:p>
    <w:p w14:paraId="45534E19" w14:textId="77777777" w:rsidR="00CF1337" w:rsidRDefault="00CF1337">
      <w:pPr>
        <w:rPr>
          <w:sz w:val="24"/>
          <w:szCs w:val="24"/>
        </w:rPr>
      </w:pPr>
    </w:p>
    <w:p w14:paraId="27E7EC73" w14:textId="77777777" w:rsidR="00CF1337" w:rsidRDefault="009F22B8">
      <w:pPr>
        <w:pStyle w:val="1"/>
        <w:rPr>
          <w:sz w:val="24"/>
          <w:szCs w:val="24"/>
        </w:rPr>
      </w:pPr>
      <w:bookmarkStart w:id="49" w:name="sub_21206"/>
      <w:r>
        <w:rPr>
          <w:sz w:val="24"/>
          <w:szCs w:val="24"/>
        </w:rPr>
        <w:t>Тема 6.2. Пожарная техника и средства пожаротушения</w:t>
      </w:r>
      <w:bookmarkEnd w:id="49"/>
    </w:p>
    <w:p w14:paraId="0766C9AE" w14:textId="77777777" w:rsidR="00CF1337" w:rsidRDefault="00CF1337">
      <w:pPr>
        <w:rPr>
          <w:sz w:val="24"/>
          <w:szCs w:val="24"/>
        </w:rPr>
      </w:pPr>
    </w:p>
    <w:p w14:paraId="0D53B9C8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Область применения первичных средств пожаротушения. Область применения мобильных средств пожаротушения. Классификация установок пожаротушения. Классификация и область применения средств индивидуальной защиты и спасения людей при пожаре.</w:t>
      </w:r>
    </w:p>
    <w:p w14:paraId="600AEF84" w14:textId="77777777" w:rsidR="00CF1337" w:rsidRDefault="00CF1337">
      <w:pPr>
        <w:rPr>
          <w:sz w:val="24"/>
          <w:szCs w:val="24"/>
        </w:rPr>
      </w:pPr>
    </w:p>
    <w:p w14:paraId="4208C239" w14:textId="77777777" w:rsidR="00CF1337" w:rsidRDefault="00CF1337">
      <w:pPr>
        <w:rPr>
          <w:sz w:val="24"/>
          <w:szCs w:val="24"/>
        </w:rPr>
      </w:pPr>
    </w:p>
    <w:p w14:paraId="650FD46E" w14:textId="5AED7C17" w:rsidR="00CF1337" w:rsidRDefault="009F22B8">
      <w:pPr>
        <w:pStyle w:val="1"/>
        <w:rPr>
          <w:sz w:val="24"/>
          <w:szCs w:val="24"/>
        </w:rPr>
      </w:pPr>
      <w:bookmarkStart w:id="50" w:name="sub_21208"/>
      <w:r>
        <w:rPr>
          <w:sz w:val="24"/>
          <w:szCs w:val="24"/>
        </w:rPr>
        <w:t>Тема 6.</w:t>
      </w:r>
      <w:r w:rsidR="004C5501">
        <w:rPr>
          <w:sz w:val="24"/>
          <w:szCs w:val="24"/>
        </w:rPr>
        <w:t>3</w:t>
      </w:r>
      <w:r>
        <w:rPr>
          <w:sz w:val="24"/>
          <w:szCs w:val="24"/>
        </w:rPr>
        <w:t>. Спасение людей при пожарах</w:t>
      </w:r>
      <w:bookmarkEnd w:id="50"/>
    </w:p>
    <w:p w14:paraId="2B5563FE" w14:textId="77777777" w:rsidR="00CF1337" w:rsidRDefault="00CF1337">
      <w:pPr>
        <w:rPr>
          <w:sz w:val="24"/>
          <w:szCs w:val="24"/>
        </w:rPr>
      </w:pPr>
    </w:p>
    <w:p w14:paraId="05E9CD8F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Способы и приемы спасения людей при пожарах.</w:t>
      </w:r>
    </w:p>
    <w:p w14:paraId="757FA8F5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Меры оказания первой помощи пострадавшим от опасных факторов пожара.</w:t>
      </w:r>
    </w:p>
    <w:p w14:paraId="3D81C02E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Порядок расследования несчастных случаев на производстве и случаев пожара.</w:t>
      </w:r>
    </w:p>
    <w:p w14:paraId="35B6843F" w14:textId="77777777" w:rsidR="00CF1337" w:rsidRDefault="00CF1337">
      <w:pPr>
        <w:rPr>
          <w:sz w:val="24"/>
          <w:szCs w:val="24"/>
        </w:rPr>
      </w:pPr>
    </w:p>
    <w:p w14:paraId="35FC2F11" w14:textId="1B46E570" w:rsidR="00CF1337" w:rsidRDefault="009F22B8">
      <w:pPr>
        <w:pStyle w:val="1"/>
        <w:rPr>
          <w:sz w:val="24"/>
          <w:szCs w:val="24"/>
        </w:rPr>
      </w:pPr>
      <w:bookmarkStart w:id="51" w:name="sub_21209"/>
      <w:r>
        <w:rPr>
          <w:sz w:val="24"/>
          <w:szCs w:val="24"/>
        </w:rPr>
        <w:t>Тема 6.</w:t>
      </w:r>
      <w:r w:rsidR="004C5501">
        <w:rPr>
          <w:sz w:val="24"/>
          <w:szCs w:val="24"/>
        </w:rPr>
        <w:t>4</w:t>
      </w:r>
      <w:r>
        <w:rPr>
          <w:sz w:val="24"/>
          <w:szCs w:val="24"/>
        </w:rPr>
        <w:t>. Практические занятия</w:t>
      </w:r>
      <w:bookmarkEnd w:id="51"/>
    </w:p>
    <w:p w14:paraId="26A67246" w14:textId="77777777" w:rsidR="00CF1337" w:rsidRDefault="00CF1337">
      <w:pPr>
        <w:rPr>
          <w:sz w:val="24"/>
          <w:szCs w:val="24"/>
        </w:rPr>
      </w:pPr>
    </w:p>
    <w:p w14:paraId="5A7AABC3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t>Разработка схемы действий персонала организации при пожарах. Расчет количества, типа и ранга огнетушителей, необходимых для защиты объектов защиты организации.</w:t>
      </w:r>
    </w:p>
    <w:p w14:paraId="2F1C4ADB" w14:textId="77777777" w:rsidR="00CF1337" w:rsidRDefault="00CF1337">
      <w:pPr>
        <w:pStyle w:val="1"/>
        <w:rPr>
          <w:rFonts w:eastAsia="Calibri"/>
          <w:sz w:val="24"/>
          <w:szCs w:val="24"/>
          <w:lang w:eastAsia="en-US"/>
        </w:rPr>
      </w:pPr>
    </w:p>
    <w:p w14:paraId="6B70866D" w14:textId="77777777" w:rsidR="00CF1337" w:rsidRDefault="00CF1337">
      <w:pPr>
        <w:widowControl/>
        <w:tabs>
          <w:tab w:val="left" w:pos="426"/>
        </w:tabs>
        <w:spacing w:line="276" w:lineRule="auto"/>
        <w:jc w:val="right"/>
        <w:rPr>
          <w:rFonts w:eastAsia="Calibri"/>
          <w:sz w:val="24"/>
          <w:szCs w:val="24"/>
          <w:lang w:eastAsia="en-US" w:bidi="ar-SA"/>
        </w:rPr>
      </w:pPr>
    </w:p>
    <w:p w14:paraId="56E1FFC1" w14:textId="77777777" w:rsidR="00CF1337" w:rsidRDefault="00CF1337">
      <w:pPr>
        <w:widowControl/>
        <w:tabs>
          <w:tab w:val="left" w:pos="426"/>
        </w:tabs>
        <w:spacing w:line="276" w:lineRule="auto"/>
        <w:jc w:val="right"/>
        <w:rPr>
          <w:rFonts w:eastAsia="Calibri"/>
          <w:sz w:val="24"/>
          <w:szCs w:val="24"/>
          <w:lang w:eastAsia="en-US" w:bidi="ar-SA"/>
        </w:rPr>
      </w:pPr>
    </w:p>
    <w:p w14:paraId="371D6834" w14:textId="77777777" w:rsidR="00CF1337" w:rsidRDefault="00CF1337">
      <w:pPr>
        <w:widowControl/>
        <w:tabs>
          <w:tab w:val="left" w:pos="426"/>
        </w:tabs>
        <w:spacing w:line="276" w:lineRule="auto"/>
        <w:jc w:val="right"/>
        <w:rPr>
          <w:rFonts w:eastAsia="Calibri"/>
          <w:sz w:val="24"/>
          <w:szCs w:val="24"/>
          <w:lang w:eastAsia="en-US" w:bidi="ar-SA"/>
        </w:rPr>
      </w:pPr>
    </w:p>
    <w:p w14:paraId="7E336B9A" w14:textId="77777777" w:rsidR="00CF1337" w:rsidRDefault="009F22B8">
      <w:pPr>
        <w:widowControl/>
        <w:tabs>
          <w:tab w:val="left" w:pos="426"/>
        </w:tabs>
        <w:spacing w:line="276" w:lineRule="auto"/>
        <w:jc w:val="right"/>
        <w:rPr>
          <w:rFonts w:eastAsia="Calibri"/>
          <w:sz w:val="24"/>
          <w:szCs w:val="24"/>
          <w:lang w:eastAsia="en-US" w:bidi="ar-SA"/>
        </w:rPr>
      </w:pPr>
      <w:r>
        <w:rPr>
          <w:rFonts w:eastAsia="Calibri"/>
          <w:sz w:val="24"/>
          <w:szCs w:val="24"/>
          <w:lang w:eastAsia="en-US" w:bidi="ar-SA"/>
        </w:rPr>
        <w:t>Приложение № 3</w:t>
      </w:r>
    </w:p>
    <w:p w14:paraId="15B3F58C" w14:textId="77777777" w:rsidR="00CF1337" w:rsidRDefault="00CF1337">
      <w:pPr>
        <w:pStyle w:val="af4"/>
        <w:jc w:val="right"/>
        <w:rPr>
          <w:rFonts w:ascii="Times New Roman" w:hAnsi="Times New Roman" w:cs="Times New Roman"/>
          <w:sz w:val="24"/>
          <w:szCs w:val="24"/>
        </w:rPr>
      </w:pPr>
    </w:p>
    <w:p w14:paraId="33DFC66A" w14:textId="77777777" w:rsidR="00CF1337" w:rsidRDefault="009F22B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УСЛОВИЯ РЕАЛИЗАЦИИ ПРОГРАММЫ</w:t>
      </w:r>
    </w:p>
    <w:p w14:paraId="2ACBA015" w14:textId="77777777" w:rsidR="00CF1337" w:rsidRDefault="00CF1337">
      <w:pPr>
        <w:jc w:val="center"/>
        <w:rPr>
          <w:b/>
          <w:sz w:val="24"/>
          <w:szCs w:val="24"/>
        </w:rPr>
      </w:pPr>
    </w:p>
    <w:p w14:paraId="60C91BB8" w14:textId="77777777" w:rsidR="00CF1337" w:rsidRDefault="009F22B8">
      <w:pPr>
        <w:pStyle w:val="docdata"/>
        <w:spacing w:before="0" w:beforeAutospacing="0" w:after="0" w:afterAutospacing="0"/>
        <w:ind w:left="720"/>
        <w:jc w:val="center"/>
      </w:pPr>
      <w:r>
        <w:rPr>
          <w:b/>
          <w:bCs/>
          <w:color w:val="000000"/>
        </w:rPr>
        <w:t>Нормативно правовые документы, используемые при изучении дополнительной профессиональной программы профессиональной переподготовки для получения квалификации «Специалист по пожарной профилактике»</w:t>
      </w:r>
    </w:p>
    <w:p w14:paraId="1E3956BC" w14:textId="77777777" w:rsidR="00CF1337" w:rsidRDefault="00CF1337">
      <w:pPr>
        <w:pStyle w:val="docdata"/>
        <w:spacing w:before="0" w:beforeAutospacing="0" w:after="0" w:afterAutospacing="0"/>
        <w:ind w:left="720"/>
        <w:jc w:val="center"/>
        <w:rPr>
          <w:b/>
        </w:rPr>
      </w:pPr>
    </w:p>
    <w:p w14:paraId="18C12B90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bookmarkStart w:id="52" w:name="_Hlk97298620"/>
      <w:r>
        <w:rPr>
          <w:sz w:val="24"/>
          <w:szCs w:val="24"/>
          <w:lang w:eastAsia="zh-CN" w:bidi="ar-SA"/>
        </w:rPr>
        <w:t>Федеральный закон от 21.12.1994 N 69-ФЗ «О пожарной безопасности»</w:t>
      </w:r>
    </w:p>
    <w:p w14:paraId="45B0EECE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Федеральный закон от 22.07.2008 N 123-ФЗ «Технический регламент о требованиях пожарной безопасности»</w:t>
      </w:r>
    </w:p>
    <w:p w14:paraId="2FC63738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Постановление Правительства РФ от 20.06.2005 N 385 «О федеральной противопожарной службе Государственной противопожарной службы»</w:t>
      </w:r>
    </w:p>
    <w:p w14:paraId="624125C6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Постановление Правительства РФ от 24.12.2008 N 989 «Об утверждении Правил выполнения работ и оказания услуг в области пожарной безопасности договорными подразделениями федеральной противопожарной службы Государственной противопожарной службы»</w:t>
      </w:r>
    </w:p>
    <w:p w14:paraId="7853133D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Постановление Правительства РФ от 22 июля 2020 г. N 1084 "О порядке проведения расчетов по оценке пожарного риска"</w:t>
      </w:r>
    </w:p>
    <w:p w14:paraId="26160419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Постановление Правительства РФ от 28 июля 2020 г. N 1128 "Об утверждении Положения о лицензировании деятельности по монтажу, техническому обслуживанию и ремонту средств обеспечения пожарной безопасности зданий и сооружений"</w:t>
      </w:r>
    </w:p>
    <w:p w14:paraId="35A7ED27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Постановление Правительства РФ от 12.04.2012 N 290 «О федеральном государственном пожарном надзоре»</w:t>
      </w:r>
    </w:p>
    <w:p w14:paraId="0641C23F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Постановление Правительства РФ от 16 сентября 2020 г. N 1479 "Об утверждении Правил противопожарного режима в Российской Федерации"</w:t>
      </w:r>
    </w:p>
    <w:p w14:paraId="23C58C88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Приказ МЧС РФ от 16.03.2007 N 140 «Об утверждении Инструкции о порядке разработки органами исполнительной власти субъектов Российской Федерации, органами местного самоуправления и организациями нормативных документов по пожарной безопасности, введения их в действие и применения»</w:t>
      </w:r>
    </w:p>
    <w:p w14:paraId="6CAD063C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Приказ МЧС России от 08.04.2025 N 290 «Об утверждении Порядка учета пожаров и их последствий»</w:t>
      </w:r>
    </w:p>
    <w:p w14:paraId="44D51AEA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Приказ МЧС РФ от 30.06.2009 N 382 «Об утверждении методики определения расчетных величин пожарного риска в зданиях, сооружениях и строениях различных классов функциональной пожарной опасности»</w:t>
      </w:r>
    </w:p>
    <w:p w14:paraId="3E766B3C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Приказ МЧС России от 12 марта 2020 г. N 151 "Об утверждении свода правил СП 2.13130 "Системы противопожарной защиты. Обеспечение огнестойкости объектов защиты"</w:t>
      </w:r>
    </w:p>
    <w:p w14:paraId="5FFCA9AC" w14:textId="77777777" w:rsidR="00CF1337" w:rsidRDefault="009F22B8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Приказ МЧС РФ от 18.06.2003 N 315 «Об утверждении норм пожарной безопасности «Перечень зданий, сооружений, помещений и оборудования, подлежащих защите автоматическими установками пожаротушения и автоматической пожарной сигнализацией» (НПБ 110-03)</w:t>
      </w:r>
    </w:p>
    <w:p w14:paraId="04362158" w14:textId="4FD17D8B" w:rsidR="000B4ADB" w:rsidRDefault="009F22B8" w:rsidP="000B4ADB">
      <w:pPr>
        <w:widowControl/>
        <w:numPr>
          <w:ilvl w:val="0"/>
          <w:numId w:val="27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Приказ МЧС РФ от 20.06.2003 N 323 «Об утверждении норм пожарной безопасности «Проектирование систем оповещения людей о пожаре в зданиях и сооружениях» (НПБ 104-03)</w:t>
      </w:r>
    </w:p>
    <w:p w14:paraId="331DBAC5" w14:textId="77777777" w:rsidR="00CF1337" w:rsidRDefault="009F22B8" w:rsidP="00A91C36">
      <w:pPr>
        <w:widowControl/>
        <w:numPr>
          <w:ilvl w:val="0"/>
          <w:numId w:val="34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bookmarkStart w:id="53" w:name="_GoBack"/>
      <w:bookmarkEnd w:id="53"/>
      <w:r>
        <w:rPr>
          <w:sz w:val="24"/>
          <w:szCs w:val="24"/>
          <w:lang w:eastAsia="zh-CN" w:bidi="ar-SA"/>
        </w:rPr>
        <w:t>Приказ МВД РФ от 28.04.2001 N 27 «НПБ 87-2000. Нормы пожарной безопасности. Установки водяного и пенного пожаротушения автоматические. Оросители. Общие технические требования. Методы испытаний»</w:t>
      </w:r>
    </w:p>
    <w:p w14:paraId="1692F1B5" w14:textId="77777777" w:rsidR="00CF1337" w:rsidRDefault="009F22B8" w:rsidP="00A91C36">
      <w:pPr>
        <w:widowControl/>
        <w:numPr>
          <w:ilvl w:val="0"/>
          <w:numId w:val="34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 xml:space="preserve">ГОСТ 12.1.004-91 "Система стандартов безопасности труда. Пожарная безопасность. Общие требования" </w:t>
      </w:r>
    </w:p>
    <w:p w14:paraId="1E4F73F0" w14:textId="77777777" w:rsidR="00CF1337" w:rsidRDefault="009F22B8" w:rsidP="00A91C36">
      <w:pPr>
        <w:widowControl/>
        <w:numPr>
          <w:ilvl w:val="0"/>
          <w:numId w:val="34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ГОСТ 27331-87 (СТ СЭВ 5637-86) "Пожарная техника. Классификация пожаров"</w:t>
      </w:r>
    </w:p>
    <w:p w14:paraId="691F8717" w14:textId="77777777" w:rsidR="00CF1337" w:rsidRDefault="009F22B8" w:rsidP="00A91C36">
      <w:pPr>
        <w:widowControl/>
        <w:numPr>
          <w:ilvl w:val="0"/>
          <w:numId w:val="34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lastRenderedPageBreak/>
        <w:t>СП 12.13130.2009 "Определение категорий помещений, зданий и наружных установок по взрывопожарной и пожарной опасности"</w:t>
      </w:r>
    </w:p>
    <w:p w14:paraId="798E7370" w14:textId="77777777" w:rsidR="00CF1337" w:rsidRDefault="009F22B8" w:rsidP="00A91C36">
      <w:pPr>
        <w:widowControl/>
        <w:numPr>
          <w:ilvl w:val="0"/>
          <w:numId w:val="34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 xml:space="preserve">ГОСТ 12.1.004-91 "Система стандартов безопасности труда. Пожарная безопасность. Общие требования" </w:t>
      </w:r>
    </w:p>
    <w:p w14:paraId="68EF9A14" w14:textId="77777777" w:rsidR="00CF1337" w:rsidRDefault="009F22B8" w:rsidP="00A91C36">
      <w:pPr>
        <w:widowControl/>
        <w:numPr>
          <w:ilvl w:val="0"/>
          <w:numId w:val="34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 xml:space="preserve">ГОСТ Р 51844-2009 "Техника пожарная. Шкафы пожарные. Общие технические требования. Методы испытаний" </w:t>
      </w:r>
    </w:p>
    <w:p w14:paraId="4AF6DDFC" w14:textId="77777777" w:rsidR="00CF1337" w:rsidRDefault="009F22B8" w:rsidP="00A91C36">
      <w:pPr>
        <w:widowControl/>
        <w:numPr>
          <w:ilvl w:val="0"/>
          <w:numId w:val="34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Приказ МЧС России от 12 марта 2020 г. N 151 "Об утверждении свода правил СП 2.13130 "Системы противопожарной защиты. Обеспечение огнестойкости объектов защиты"</w:t>
      </w:r>
    </w:p>
    <w:p w14:paraId="7BAEFBE3" w14:textId="77777777" w:rsidR="00CF1337" w:rsidRDefault="009F22B8" w:rsidP="00A91C36">
      <w:pPr>
        <w:widowControl/>
        <w:numPr>
          <w:ilvl w:val="0"/>
          <w:numId w:val="34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Приказ МЧС России от 27 июля 2020 г. N 559 "Об утверждении cвода правил СП 10.13130 "Системы противопожарной защиты. Внутренний противопожарный водопровод. Нормы и правила проектирования"</w:t>
      </w:r>
    </w:p>
    <w:p w14:paraId="03023086" w14:textId="77777777" w:rsidR="00CF1337" w:rsidRDefault="009F22B8" w:rsidP="00A91C36">
      <w:pPr>
        <w:widowControl/>
        <w:numPr>
          <w:ilvl w:val="0"/>
          <w:numId w:val="34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Приказ МЧС России от 31 августа 2020 г. N 628 "Об утверждении свода правил "Системы противопожарной защиты. Установки пожаротушения автоматические. Нормы и правила проектирования"</w:t>
      </w:r>
    </w:p>
    <w:p w14:paraId="060C3E4E" w14:textId="77777777" w:rsidR="00CF1337" w:rsidRDefault="009F22B8" w:rsidP="00A91C36">
      <w:pPr>
        <w:widowControl/>
        <w:numPr>
          <w:ilvl w:val="0"/>
          <w:numId w:val="34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Приказ МЧС России от 31 июля 2020 г. N 582 "Об утверждении свода правил "Системы противопожарной защиты. Системы пожарной сигнализации и автоматизация систем противопожарной защиты. Нормы и правила проектирования"</w:t>
      </w:r>
    </w:p>
    <w:p w14:paraId="1EBEDD9A" w14:textId="77777777" w:rsidR="00CF1337" w:rsidRDefault="009F22B8" w:rsidP="00A91C36">
      <w:pPr>
        <w:widowControl/>
        <w:numPr>
          <w:ilvl w:val="0"/>
          <w:numId w:val="34"/>
        </w:numPr>
        <w:spacing w:line="276" w:lineRule="auto"/>
        <w:contextualSpacing/>
        <w:jc w:val="both"/>
        <w:rPr>
          <w:sz w:val="24"/>
          <w:szCs w:val="24"/>
          <w:lang w:eastAsia="zh-CN" w:bidi="ar-SA"/>
        </w:rPr>
      </w:pPr>
      <w:r>
        <w:rPr>
          <w:sz w:val="24"/>
          <w:szCs w:val="24"/>
          <w:lang w:eastAsia="zh-CN" w:bidi="ar-SA"/>
        </w:rPr>
        <w:t>Приказ МЧС РФ от 20 июня 2003 г. N 323 "Об утверждении норм пожарной безопасности "Проектирование систем оповещения людей о пожаре в зданиях и сооружениях"</w:t>
      </w:r>
      <w:bookmarkEnd w:id="52"/>
    </w:p>
    <w:p w14:paraId="1B482E50" w14:textId="77777777" w:rsidR="00CF1337" w:rsidRDefault="009F22B8" w:rsidP="00A91C36">
      <w:pPr>
        <w:pStyle w:val="aff1"/>
        <w:numPr>
          <w:ilvl w:val="0"/>
          <w:numId w:val="34"/>
        </w:numPr>
        <w:spacing w:before="0" w:beforeAutospacing="0" w:after="0" w:afterAutospacing="0" w:line="288" w:lineRule="atLeast"/>
        <w:jc w:val="both"/>
      </w:pPr>
      <w:r>
        <w:t>"ГОСТ Р 59641-2021. Национальный стандарт Российской Федерации. Средства противопожарной защиты зданий и сооружений. Средства первичные пожаротушения. Руководство по размещению, техническому обслуживанию и ремонту. Методы испытаний на работоспособность"</w:t>
      </w:r>
    </w:p>
    <w:p w14:paraId="3B256155" w14:textId="77777777" w:rsidR="00CF1337" w:rsidRDefault="009F22B8" w:rsidP="00A91C36">
      <w:pPr>
        <w:pStyle w:val="aff1"/>
        <w:numPr>
          <w:ilvl w:val="0"/>
          <w:numId w:val="34"/>
        </w:numPr>
        <w:spacing w:before="0" w:beforeAutospacing="0" w:after="0" w:afterAutospacing="0" w:line="288" w:lineRule="atLeast"/>
        <w:jc w:val="both"/>
      </w:pPr>
      <w:r>
        <w:t>"ГОСТ Р 51057-2001. Государственный стандарт Российской Федерации. Техника пожарная. Огнетушители переносные. Общие технические требования. Методы испытаний"</w:t>
      </w:r>
    </w:p>
    <w:p w14:paraId="2413C6CB" w14:textId="77777777" w:rsidR="00CF1337" w:rsidRDefault="00CF1337">
      <w:pPr>
        <w:widowControl/>
        <w:spacing w:line="276" w:lineRule="auto"/>
        <w:ind w:left="1440"/>
        <w:contextualSpacing/>
        <w:jc w:val="both"/>
        <w:rPr>
          <w:sz w:val="24"/>
          <w:szCs w:val="24"/>
          <w:lang w:eastAsia="zh-CN" w:bidi="ar-SA"/>
        </w:rPr>
      </w:pPr>
    </w:p>
    <w:p w14:paraId="25BE31DD" w14:textId="77777777" w:rsidR="00CF1337" w:rsidRDefault="00CF1337">
      <w:pPr>
        <w:pStyle w:val="af1"/>
        <w:spacing w:before="72" w:line="276" w:lineRule="auto"/>
        <w:ind w:right="-38"/>
      </w:pPr>
    </w:p>
    <w:p w14:paraId="0C8BB624" w14:textId="77777777" w:rsidR="00CF1337" w:rsidRDefault="00CF1337">
      <w:pPr>
        <w:pStyle w:val="af1"/>
        <w:spacing w:before="72" w:line="276" w:lineRule="auto"/>
        <w:ind w:right="-38"/>
      </w:pPr>
    </w:p>
    <w:p w14:paraId="66D74829" w14:textId="77777777" w:rsidR="00CF1337" w:rsidRDefault="00CF1337">
      <w:pPr>
        <w:rPr>
          <w:sz w:val="24"/>
          <w:szCs w:val="24"/>
        </w:rPr>
      </w:pPr>
    </w:p>
    <w:p w14:paraId="6BF838DD" w14:textId="77777777" w:rsidR="00CF1337" w:rsidRDefault="009F22B8">
      <w:pPr>
        <w:rPr>
          <w:sz w:val="24"/>
          <w:szCs w:val="24"/>
        </w:rPr>
      </w:pPr>
      <w:r>
        <w:rPr>
          <w:sz w:val="24"/>
          <w:szCs w:val="24"/>
        </w:rPr>
        <w:br w:type="page" w:clear="all"/>
      </w:r>
    </w:p>
    <w:p w14:paraId="2117DC07" w14:textId="77777777" w:rsidR="00CF1337" w:rsidRDefault="00CF1337">
      <w:pPr>
        <w:pStyle w:val="af1"/>
        <w:spacing w:before="72"/>
        <w:ind w:right="-38"/>
        <w:rPr>
          <w:b/>
        </w:rPr>
      </w:pPr>
    </w:p>
    <w:p w14:paraId="2B60AE58" w14:textId="77777777" w:rsidR="00CF1337" w:rsidRDefault="009F22B8">
      <w:pPr>
        <w:pStyle w:val="af1"/>
        <w:spacing w:before="72"/>
        <w:ind w:right="-38"/>
        <w:jc w:val="center"/>
        <w:rPr>
          <w:b/>
        </w:rPr>
      </w:pPr>
      <w:r>
        <w:rPr>
          <w:b/>
        </w:rPr>
        <w:t>ОЦЕНКА КАЧЕСТВА ОСВОЕНИЯ ПРОГРАММЫ</w:t>
      </w:r>
    </w:p>
    <w:p w14:paraId="370D297B" w14:textId="77777777" w:rsidR="00CF1337" w:rsidRDefault="00CF1337">
      <w:pPr>
        <w:pStyle w:val="af1"/>
        <w:spacing w:before="72"/>
        <w:ind w:right="-38"/>
      </w:pPr>
    </w:p>
    <w:p w14:paraId="0EFD206A" w14:textId="77777777" w:rsidR="00CF1337" w:rsidRDefault="009F22B8">
      <w:pPr>
        <w:pStyle w:val="af1"/>
        <w:spacing w:before="72"/>
        <w:ind w:right="-38"/>
        <w:jc w:val="center"/>
        <w:rPr>
          <w:b/>
        </w:rPr>
      </w:pPr>
      <w:r>
        <w:rPr>
          <w:b/>
        </w:rPr>
        <w:t>1. Формы аттестации</w:t>
      </w:r>
    </w:p>
    <w:p w14:paraId="1FD135FC" w14:textId="77777777" w:rsidR="00CF1337" w:rsidRDefault="00CF1337">
      <w:pPr>
        <w:pStyle w:val="af1"/>
        <w:spacing w:before="72"/>
        <w:ind w:right="-38"/>
        <w:jc w:val="center"/>
      </w:pPr>
    </w:p>
    <w:p w14:paraId="3810D638" w14:textId="77777777" w:rsidR="00CF1337" w:rsidRDefault="009F22B8">
      <w:pPr>
        <w:pStyle w:val="af1"/>
        <w:spacing w:before="72"/>
        <w:ind w:right="-38"/>
        <w:jc w:val="both"/>
      </w:pPr>
      <w:r>
        <w:t>Итоговая аттестация проводится в форме тестирования. Тест состоит из 20 вопросов, ответить на которые необходимо в течение 40 минут. На прохождение теста отводится три попытки. Результаты теста контролирует преподаватель-тьютор, назначенный организатором обучения.</w:t>
      </w:r>
    </w:p>
    <w:p w14:paraId="78F6FBBB" w14:textId="77777777" w:rsidR="00CF1337" w:rsidRDefault="009F22B8">
      <w:pPr>
        <w:pStyle w:val="af1"/>
        <w:spacing w:before="72"/>
        <w:ind w:right="-38"/>
        <w:jc w:val="both"/>
      </w:pPr>
      <w:r>
        <w:t xml:space="preserve">К итоговой аттестации допускаются слушатели, освоившие учебный план в полном объеме. </w:t>
      </w:r>
    </w:p>
    <w:p w14:paraId="36242986" w14:textId="77777777" w:rsidR="00CF1337" w:rsidRDefault="009F22B8">
      <w:pPr>
        <w:pStyle w:val="af1"/>
        <w:spacing w:before="72"/>
        <w:ind w:right="-38"/>
        <w:jc w:val="both"/>
      </w:pPr>
      <w:r>
        <w:t>Результаты тестирования рассматриваются комиссией в составе 3 человек путем объективной и независимой оценки качества подготовки слушателей. По результатам рассмотрения комиссия принимает решение об успешном завершении слушателем обучения.</w:t>
      </w:r>
    </w:p>
    <w:p w14:paraId="2459C56F" w14:textId="77777777" w:rsidR="00CF1337" w:rsidRDefault="00CF1337">
      <w:pPr>
        <w:pStyle w:val="af1"/>
        <w:spacing w:before="72"/>
        <w:ind w:right="-38"/>
      </w:pPr>
    </w:p>
    <w:p w14:paraId="22F7FF4E" w14:textId="77777777" w:rsidR="00CF1337" w:rsidRDefault="009F22B8">
      <w:pPr>
        <w:pStyle w:val="af1"/>
        <w:spacing w:before="72"/>
        <w:ind w:right="-38"/>
        <w:jc w:val="center"/>
        <w:rPr>
          <w:b/>
        </w:rPr>
      </w:pPr>
      <w:r>
        <w:rPr>
          <w:b/>
        </w:rPr>
        <w:t>2. Оценочные материалы</w:t>
      </w:r>
    </w:p>
    <w:p w14:paraId="1F0A0DDB" w14:textId="77777777" w:rsidR="00CF1337" w:rsidRDefault="00CF1337">
      <w:pPr>
        <w:pStyle w:val="af1"/>
        <w:spacing w:before="72"/>
        <w:ind w:right="-38"/>
        <w:jc w:val="center"/>
        <w:rPr>
          <w:b/>
        </w:rPr>
      </w:pPr>
    </w:p>
    <w:p w14:paraId="5FC25F13" w14:textId="77777777" w:rsidR="00CF1337" w:rsidRDefault="009F22B8">
      <w:pPr>
        <w:pStyle w:val="af1"/>
        <w:spacing w:before="72"/>
        <w:ind w:left="720" w:right="-38"/>
      </w:pPr>
      <w:r>
        <w:t>1. Какой противопожарный инструктаж должны проходить работники организации в момент приема на работу?</w:t>
      </w:r>
    </w:p>
    <w:p w14:paraId="3EC657E9" w14:textId="77777777" w:rsidR="00CF1337" w:rsidRDefault="009F22B8">
      <w:pPr>
        <w:pStyle w:val="af1"/>
        <w:spacing w:before="72"/>
        <w:ind w:left="720" w:right="-38"/>
      </w:pPr>
      <w:r>
        <w:t>а) вводный противопожарный инструктаж</w:t>
      </w:r>
    </w:p>
    <w:p w14:paraId="5A2750B9" w14:textId="77777777" w:rsidR="00CF1337" w:rsidRDefault="009F22B8">
      <w:pPr>
        <w:pStyle w:val="af1"/>
        <w:spacing w:before="72"/>
        <w:ind w:left="720" w:right="-38"/>
      </w:pPr>
      <w:r>
        <w:t>б) первичный противопожарный инструктаж</w:t>
      </w:r>
    </w:p>
    <w:p w14:paraId="3150A332" w14:textId="77777777" w:rsidR="00CF1337" w:rsidRDefault="009F22B8">
      <w:pPr>
        <w:pStyle w:val="af1"/>
        <w:spacing w:before="72"/>
        <w:ind w:left="720" w:right="-38"/>
      </w:pPr>
      <w:r>
        <w:t>в) целевой противопожарный инструктаж</w:t>
      </w:r>
    </w:p>
    <w:p w14:paraId="7D9194C5" w14:textId="77777777" w:rsidR="00CF1337" w:rsidRDefault="009F22B8">
      <w:pPr>
        <w:pStyle w:val="af1"/>
        <w:spacing w:before="72"/>
        <w:ind w:left="720" w:right="-38"/>
      </w:pPr>
      <w:r>
        <w:t>г) внеплановый противопожарный инструктаж</w:t>
      </w:r>
    </w:p>
    <w:p w14:paraId="55054113" w14:textId="77777777" w:rsidR="00CF1337" w:rsidRDefault="00CF1337">
      <w:pPr>
        <w:pStyle w:val="af1"/>
        <w:spacing w:before="72"/>
        <w:ind w:left="720" w:right="-38"/>
      </w:pPr>
    </w:p>
    <w:p w14:paraId="459E6B51" w14:textId="77777777" w:rsidR="00CF1337" w:rsidRDefault="009F22B8">
      <w:pPr>
        <w:pStyle w:val="af1"/>
        <w:spacing w:before="72"/>
        <w:ind w:left="720" w:right="-38"/>
      </w:pPr>
      <w:r>
        <w:t>2. Чем должно быть обеспечено место проведения огневых работ?</w:t>
      </w:r>
    </w:p>
    <w:p w14:paraId="6987CE1A" w14:textId="77777777" w:rsidR="00CF1337" w:rsidRDefault="009F22B8">
      <w:pPr>
        <w:pStyle w:val="af1"/>
        <w:spacing w:before="72"/>
        <w:ind w:left="720" w:right="-38"/>
      </w:pPr>
      <w:r>
        <w:t>а) пожарным гидрантом</w:t>
      </w:r>
    </w:p>
    <w:p w14:paraId="19FAA6D2" w14:textId="77777777" w:rsidR="00CF1337" w:rsidRDefault="009F22B8">
      <w:pPr>
        <w:pStyle w:val="af1"/>
        <w:spacing w:before="72"/>
        <w:ind w:left="720" w:right="-38"/>
      </w:pPr>
      <w:r>
        <w:t>б) пожарным рукавом</w:t>
      </w:r>
    </w:p>
    <w:p w14:paraId="3FDE84EE" w14:textId="77777777" w:rsidR="00CF1337" w:rsidRDefault="009F22B8">
      <w:pPr>
        <w:pStyle w:val="af1"/>
        <w:spacing w:before="72"/>
        <w:ind w:left="720" w:right="-38"/>
      </w:pPr>
      <w:r>
        <w:t>в) огнетушителем</w:t>
      </w:r>
    </w:p>
    <w:p w14:paraId="569E729B" w14:textId="77777777" w:rsidR="00CF1337" w:rsidRDefault="009F22B8">
      <w:pPr>
        <w:pStyle w:val="af1"/>
        <w:spacing w:before="72"/>
        <w:ind w:left="720" w:right="-38"/>
      </w:pPr>
      <w:r>
        <w:t>г) пожарным водопроводом</w:t>
      </w:r>
    </w:p>
    <w:p w14:paraId="179F7D7A" w14:textId="77777777" w:rsidR="00CF1337" w:rsidRDefault="00CF1337">
      <w:pPr>
        <w:pStyle w:val="af1"/>
        <w:spacing w:before="72"/>
        <w:ind w:left="720" w:right="-38"/>
      </w:pPr>
    </w:p>
    <w:p w14:paraId="5C9D6AA4" w14:textId="77777777" w:rsidR="00CF1337" w:rsidRDefault="009F22B8">
      <w:pPr>
        <w:pStyle w:val="af1"/>
        <w:spacing w:before="72"/>
        <w:ind w:left="720" w:right="-38"/>
      </w:pPr>
      <w:r>
        <w:t>3. Какой орган государственной власти уполномочен на решение задач в области обеспечения пожарной безопасности?</w:t>
      </w:r>
    </w:p>
    <w:p w14:paraId="1E10EDB2" w14:textId="77777777" w:rsidR="00CF1337" w:rsidRDefault="009F22B8">
      <w:pPr>
        <w:pStyle w:val="af1"/>
        <w:spacing w:before="72"/>
        <w:ind w:left="720" w:right="-38"/>
      </w:pPr>
      <w:r>
        <w:t>а) МЧС России</w:t>
      </w:r>
    </w:p>
    <w:p w14:paraId="0A7B9085" w14:textId="77777777" w:rsidR="00CF1337" w:rsidRDefault="009F22B8">
      <w:pPr>
        <w:pStyle w:val="af1"/>
        <w:spacing w:before="72"/>
        <w:ind w:left="720" w:right="-38"/>
      </w:pPr>
      <w:r>
        <w:t>б) Роструд</w:t>
      </w:r>
    </w:p>
    <w:p w14:paraId="41640367" w14:textId="77777777" w:rsidR="00CF1337" w:rsidRDefault="009F22B8">
      <w:pPr>
        <w:pStyle w:val="af1"/>
        <w:spacing w:before="72"/>
        <w:ind w:left="720" w:right="-38"/>
      </w:pPr>
      <w:r>
        <w:t>в) Ростехнадзор</w:t>
      </w:r>
    </w:p>
    <w:p w14:paraId="34E34C07" w14:textId="77777777" w:rsidR="00CF1337" w:rsidRDefault="009F22B8">
      <w:pPr>
        <w:pStyle w:val="af1"/>
        <w:spacing w:before="72"/>
        <w:ind w:left="720" w:right="-38"/>
      </w:pPr>
      <w:r>
        <w:t>г) Росстандарт</w:t>
      </w:r>
    </w:p>
    <w:p w14:paraId="0EE87892" w14:textId="77777777" w:rsidR="00CF1337" w:rsidRDefault="00CF1337">
      <w:pPr>
        <w:pStyle w:val="af1"/>
        <w:spacing w:before="72"/>
        <w:ind w:left="720" w:right="-38"/>
      </w:pPr>
    </w:p>
    <w:p w14:paraId="07662C38" w14:textId="77777777" w:rsidR="00CF1337" w:rsidRDefault="009F22B8">
      <w:pPr>
        <w:pStyle w:val="af1"/>
        <w:spacing w:before="72"/>
        <w:ind w:left="720" w:right="-38"/>
      </w:pPr>
      <w:r>
        <w:t>4. Способность вещества воспламеняться не только при нагревании, но и при комнатной температуре под воздействием химических, микробиологических и физико-химических процессов, это:</w:t>
      </w:r>
    </w:p>
    <w:p w14:paraId="75BB1624" w14:textId="77777777" w:rsidR="00CF1337" w:rsidRDefault="009F22B8">
      <w:pPr>
        <w:pStyle w:val="af1"/>
        <w:spacing w:before="72"/>
        <w:ind w:left="720" w:right="-38"/>
      </w:pPr>
      <w:r>
        <w:t>а) самовозгорание</w:t>
      </w:r>
    </w:p>
    <w:p w14:paraId="254D4CF4" w14:textId="77777777" w:rsidR="00CF1337" w:rsidRDefault="009F22B8">
      <w:pPr>
        <w:pStyle w:val="af1"/>
        <w:spacing w:before="72"/>
        <w:ind w:left="720" w:right="-38"/>
      </w:pPr>
      <w:r>
        <w:t>б) горение</w:t>
      </w:r>
    </w:p>
    <w:p w14:paraId="218DF972" w14:textId="77777777" w:rsidR="00CF1337" w:rsidRDefault="009F22B8">
      <w:pPr>
        <w:pStyle w:val="af1"/>
        <w:spacing w:before="72"/>
        <w:ind w:left="720" w:right="-38"/>
      </w:pPr>
      <w:r>
        <w:t>в) пожар</w:t>
      </w:r>
    </w:p>
    <w:p w14:paraId="5EA744DB" w14:textId="77777777" w:rsidR="00CF1337" w:rsidRDefault="009F22B8">
      <w:pPr>
        <w:pStyle w:val="af1"/>
        <w:spacing w:before="72"/>
        <w:ind w:left="720" w:right="-38"/>
      </w:pPr>
      <w:r>
        <w:t>г) искрение</w:t>
      </w:r>
    </w:p>
    <w:p w14:paraId="52097979" w14:textId="77777777" w:rsidR="00CF1337" w:rsidRDefault="00CF1337">
      <w:pPr>
        <w:pStyle w:val="af1"/>
        <w:spacing w:before="72"/>
        <w:ind w:left="720" w:right="-38"/>
      </w:pPr>
    </w:p>
    <w:p w14:paraId="5085F0B8" w14:textId="77777777" w:rsidR="00CF1337" w:rsidRDefault="009F22B8">
      <w:pPr>
        <w:pStyle w:val="af1"/>
        <w:spacing w:before="72"/>
        <w:ind w:left="720" w:right="-38"/>
      </w:pPr>
      <w:r>
        <w:lastRenderedPageBreak/>
        <w:t>5. С какой периодичностью руководитель организации обязан организовывать проведение практических тренировок по эвакуации лиц, осуществляющих свою деятельность на объекте защиты с массовым пребыванием людей?</w:t>
      </w:r>
    </w:p>
    <w:p w14:paraId="3D70B3E9" w14:textId="77777777" w:rsidR="00CF1337" w:rsidRDefault="009F22B8">
      <w:pPr>
        <w:pStyle w:val="af1"/>
        <w:spacing w:before="72"/>
        <w:ind w:left="720" w:right="-38"/>
      </w:pPr>
      <w:r>
        <w:t>а) не реже 1 раза в полугодие</w:t>
      </w:r>
    </w:p>
    <w:p w14:paraId="27B2CF28" w14:textId="77777777" w:rsidR="00CF1337" w:rsidRDefault="009F22B8">
      <w:pPr>
        <w:pStyle w:val="af1"/>
        <w:spacing w:before="72"/>
        <w:ind w:left="720" w:right="-38"/>
      </w:pPr>
      <w:r>
        <w:t>б) не реже 1 раза в год</w:t>
      </w:r>
    </w:p>
    <w:p w14:paraId="11C1FF63" w14:textId="77777777" w:rsidR="00CF1337" w:rsidRDefault="009F22B8">
      <w:pPr>
        <w:pStyle w:val="af1"/>
        <w:spacing w:before="72"/>
        <w:ind w:left="720" w:right="-38"/>
      </w:pPr>
      <w:r>
        <w:t>в) не реже 1 раз в три года</w:t>
      </w:r>
    </w:p>
    <w:p w14:paraId="5A6F21E0" w14:textId="77777777" w:rsidR="00CF1337" w:rsidRDefault="009F22B8">
      <w:pPr>
        <w:pStyle w:val="af1"/>
        <w:spacing w:before="72"/>
        <w:ind w:left="720" w:right="-38"/>
      </w:pPr>
      <w:r>
        <w:t>г) не реже 1 раза в пять лет</w:t>
      </w:r>
    </w:p>
    <w:p w14:paraId="74736EF4" w14:textId="77777777" w:rsidR="00CF1337" w:rsidRDefault="00CF1337">
      <w:pPr>
        <w:pStyle w:val="af1"/>
        <w:spacing w:before="72"/>
        <w:ind w:left="720" w:right="-38"/>
      </w:pPr>
    </w:p>
    <w:p w14:paraId="0B748C04" w14:textId="77777777" w:rsidR="00CF1337" w:rsidRDefault="009F22B8">
      <w:pPr>
        <w:pStyle w:val="af1"/>
        <w:spacing w:before="72"/>
        <w:ind w:left="720" w:right="-38"/>
      </w:pPr>
      <w:r>
        <w:t>6. Правила противопожарного режима в Российской Федерации утверждены:</w:t>
      </w:r>
    </w:p>
    <w:p w14:paraId="112C3538" w14:textId="77777777" w:rsidR="00CF1337" w:rsidRDefault="009F22B8">
      <w:pPr>
        <w:pStyle w:val="af1"/>
        <w:spacing w:before="72"/>
        <w:ind w:left="720" w:right="-38"/>
      </w:pPr>
      <w:r>
        <w:t>а) Постановлением Правительства РФ от 16.09.2020 №1479</w:t>
      </w:r>
    </w:p>
    <w:p w14:paraId="68026EEC" w14:textId="77777777" w:rsidR="00CF1337" w:rsidRDefault="009F22B8">
      <w:pPr>
        <w:pStyle w:val="af1"/>
        <w:spacing w:before="72"/>
        <w:ind w:left="720" w:right="-38"/>
      </w:pPr>
      <w:r>
        <w:t>б) Федеральным законом от 21.12.1994 № 69-ФЗ</w:t>
      </w:r>
    </w:p>
    <w:p w14:paraId="40663BCF" w14:textId="77777777" w:rsidR="00CF1337" w:rsidRDefault="009F22B8">
      <w:pPr>
        <w:pStyle w:val="af1"/>
        <w:spacing w:before="72"/>
        <w:ind w:left="720" w:right="-38"/>
      </w:pPr>
      <w:r>
        <w:t>в) Постановлением Правительства РФ от 12.04.2012 №290</w:t>
      </w:r>
    </w:p>
    <w:p w14:paraId="2D115981" w14:textId="77777777" w:rsidR="00CF1337" w:rsidRDefault="009F22B8">
      <w:pPr>
        <w:pStyle w:val="af1"/>
        <w:spacing w:before="72"/>
        <w:ind w:left="720" w:right="-38"/>
      </w:pPr>
      <w:r>
        <w:t>г) Федеральным законом от 22.07.2008 №123-ФЗ</w:t>
      </w:r>
    </w:p>
    <w:p w14:paraId="0DA37385" w14:textId="77777777" w:rsidR="00CF1337" w:rsidRDefault="00CF1337">
      <w:pPr>
        <w:pStyle w:val="af1"/>
        <w:spacing w:before="72"/>
        <w:ind w:left="720" w:right="-38"/>
      </w:pPr>
    </w:p>
    <w:p w14:paraId="52937DFF" w14:textId="77777777" w:rsidR="00CF1337" w:rsidRDefault="009F22B8">
      <w:pPr>
        <w:pStyle w:val="af1"/>
        <w:spacing w:before="72"/>
        <w:ind w:left="720" w:right="-38"/>
      </w:pPr>
      <w:r>
        <w:t>7. Система обеспечения пожарной безопасности – это</w:t>
      </w:r>
    </w:p>
    <w:p w14:paraId="7F5580D1" w14:textId="77777777" w:rsidR="00CF1337" w:rsidRDefault="009F22B8">
      <w:pPr>
        <w:pStyle w:val="af1"/>
        <w:spacing w:before="72"/>
        <w:ind w:left="720" w:right="-38"/>
      </w:pPr>
      <w:r>
        <w:t>а) совокупность сил и средств, а также мер правового, организационного, экономического, социального и научно-технического характера, направленных на профилактику пожаров, их тушение и проведение аварийно-спасательных работ</w:t>
      </w:r>
    </w:p>
    <w:p w14:paraId="0E3BC252" w14:textId="77777777" w:rsidR="00CF1337" w:rsidRDefault="009F22B8">
      <w:pPr>
        <w:pStyle w:val="af1"/>
        <w:spacing w:before="72"/>
        <w:ind w:left="720" w:right="-38"/>
      </w:pPr>
      <w:r>
        <w:t>б) совокупность установленных нормативными правовыми актами по пожарной безопасности требований пожарной безопасности</w:t>
      </w:r>
    </w:p>
    <w:p w14:paraId="259A88F3" w14:textId="77777777" w:rsidR="00CF1337" w:rsidRDefault="009F22B8">
      <w:pPr>
        <w:pStyle w:val="af1"/>
        <w:spacing w:before="72"/>
        <w:ind w:left="720" w:right="-38"/>
      </w:pPr>
      <w:r>
        <w:t>в) соблюдение требований безопасности работниками, принимающими участие в тушении пожара</w:t>
      </w:r>
    </w:p>
    <w:p w14:paraId="34849EDB" w14:textId="77777777" w:rsidR="00CF1337" w:rsidRDefault="00CF1337">
      <w:pPr>
        <w:pStyle w:val="af1"/>
        <w:spacing w:before="72"/>
        <w:ind w:left="720" w:right="-38"/>
      </w:pPr>
    </w:p>
    <w:p w14:paraId="5ECF0376" w14:textId="77777777" w:rsidR="00CF1337" w:rsidRDefault="009F22B8">
      <w:pPr>
        <w:pStyle w:val="af1"/>
        <w:spacing w:before="72"/>
        <w:ind w:left="720" w:right="-38"/>
      </w:pPr>
      <w:r>
        <w:t>8. Техническая документация на средства огнезащиты должна содержать информацию о технических показателях, характеризующих:</w:t>
      </w:r>
    </w:p>
    <w:p w14:paraId="46C49FC8" w14:textId="77777777" w:rsidR="00CF1337" w:rsidRDefault="009F22B8">
      <w:pPr>
        <w:pStyle w:val="af1"/>
        <w:spacing w:before="72"/>
        <w:ind w:left="720" w:right="-38"/>
      </w:pPr>
      <w:r>
        <w:t>а) область их применения</w:t>
      </w:r>
    </w:p>
    <w:p w14:paraId="0032944D" w14:textId="77777777" w:rsidR="00CF1337" w:rsidRDefault="009F22B8">
      <w:pPr>
        <w:pStyle w:val="af1"/>
        <w:spacing w:before="72"/>
        <w:ind w:left="720" w:right="-38"/>
      </w:pPr>
      <w:r>
        <w:t>б) пожарную опасность</w:t>
      </w:r>
    </w:p>
    <w:p w14:paraId="2F6FFCE1" w14:textId="77777777" w:rsidR="00CF1337" w:rsidRDefault="009F22B8">
      <w:pPr>
        <w:pStyle w:val="af1"/>
        <w:spacing w:before="72"/>
        <w:ind w:left="720" w:right="-38"/>
      </w:pPr>
      <w:r>
        <w:t>в) огнезащитную эффективность средств</w:t>
      </w:r>
    </w:p>
    <w:p w14:paraId="76451256" w14:textId="77777777" w:rsidR="00CF1337" w:rsidRDefault="009F22B8">
      <w:pPr>
        <w:pStyle w:val="af1"/>
        <w:spacing w:before="72"/>
        <w:ind w:left="720" w:right="-38"/>
      </w:pPr>
      <w:r>
        <w:t>г) меры безопасности при проведении огнезащитных работ</w:t>
      </w:r>
    </w:p>
    <w:p w14:paraId="52DD6A39" w14:textId="77777777" w:rsidR="00CF1337" w:rsidRDefault="009F22B8">
      <w:pPr>
        <w:pStyle w:val="af1"/>
        <w:spacing w:before="72"/>
        <w:ind w:left="720" w:right="-38"/>
      </w:pPr>
      <w:r>
        <w:t>д) все из перечисленного</w:t>
      </w:r>
    </w:p>
    <w:p w14:paraId="1340E5A6" w14:textId="77777777" w:rsidR="00CF1337" w:rsidRDefault="00CF1337">
      <w:pPr>
        <w:pStyle w:val="af1"/>
        <w:spacing w:before="72"/>
        <w:ind w:left="720" w:right="-38"/>
      </w:pPr>
    </w:p>
    <w:p w14:paraId="3BB6DC15" w14:textId="77777777" w:rsidR="00CF1337" w:rsidRDefault="009F22B8">
      <w:pPr>
        <w:pStyle w:val="af1"/>
        <w:spacing w:before="72"/>
        <w:ind w:left="720" w:right="-38"/>
      </w:pPr>
      <w:r>
        <w:t>9. Топка печей в зданиях и сооружениях (за исключением зданий классов Ф1.3 и Ф1.4) прекращается не менее чем:</w:t>
      </w:r>
    </w:p>
    <w:p w14:paraId="7125F61B" w14:textId="77777777" w:rsidR="00CF1337" w:rsidRDefault="009F22B8">
      <w:pPr>
        <w:pStyle w:val="af1"/>
        <w:spacing w:before="72"/>
        <w:ind w:left="720" w:right="-38"/>
      </w:pPr>
      <w:r>
        <w:t>а) за 2 часа до завершения рабочего дня</w:t>
      </w:r>
    </w:p>
    <w:p w14:paraId="585F59E6" w14:textId="77777777" w:rsidR="00CF1337" w:rsidRDefault="009F22B8">
      <w:pPr>
        <w:pStyle w:val="af1"/>
        <w:spacing w:before="72"/>
        <w:ind w:left="720" w:right="-38"/>
      </w:pPr>
      <w:r>
        <w:t>б) за 1,5 часа до завершения рабочего дня</w:t>
      </w:r>
    </w:p>
    <w:p w14:paraId="5D08C291" w14:textId="77777777" w:rsidR="00CF1337" w:rsidRDefault="009F22B8">
      <w:pPr>
        <w:pStyle w:val="af1"/>
        <w:spacing w:before="72"/>
        <w:ind w:left="720" w:right="-38"/>
      </w:pPr>
      <w:r>
        <w:t>в) за 1 час до завершения рабочего дня</w:t>
      </w:r>
    </w:p>
    <w:p w14:paraId="341D11BD" w14:textId="77777777" w:rsidR="00CF1337" w:rsidRDefault="009F22B8">
      <w:pPr>
        <w:pStyle w:val="af1"/>
        <w:spacing w:before="72"/>
        <w:ind w:left="720" w:right="-38"/>
      </w:pPr>
      <w:r>
        <w:t>г) за 3 часа до завершения рабочего дня</w:t>
      </w:r>
    </w:p>
    <w:p w14:paraId="5A3E4A10" w14:textId="77777777" w:rsidR="00CF1337" w:rsidRDefault="00CF1337">
      <w:pPr>
        <w:pStyle w:val="af1"/>
        <w:spacing w:before="72"/>
        <w:ind w:left="720" w:right="-38"/>
      </w:pPr>
    </w:p>
    <w:p w14:paraId="22AC2FD1" w14:textId="77777777" w:rsidR="00CF1337" w:rsidRDefault="009F22B8">
      <w:pPr>
        <w:pStyle w:val="af1"/>
        <w:spacing w:before="72"/>
        <w:ind w:left="720" w:right="-38"/>
      </w:pPr>
      <w:r>
        <w:t>10. В организациях с дневным пребыванием детей топка печей прекращается не позднее чем:</w:t>
      </w:r>
    </w:p>
    <w:p w14:paraId="42B31CE6" w14:textId="77777777" w:rsidR="00CF1337" w:rsidRDefault="009F22B8">
      <w:pPr>
        <w:pStyle w:val="af1"/>
        <w:spacing w:before="72"/>
        <w:ind w:left="720" w:right="-38"/>
      </w:pPr>
      <w:r>
        <w:t>а) за 1 час до прихода детей</w:t>
      </w:r>
    </w:p>
    <w:p w14:paraId="6C687154" w14:textId="77777777" w:rsidR="00CF1337" w:rsidRDefault="009F22B8">
      <w:pPr>
        <w:pStyle w:val="af1"/>
        <w:spacing w:before="72"/>
        <w:ind w:left="720" w:right="-38"/>
      </w:pPr>
      <w:r>
        <w:t>б) за 2 часа до прихода детей</w:t>
      </w:r>
    </w:p>
    <w:p w14:paraId="7DD0922E" w14:textId="77777777" w:rsidR="00CF1337" w:rsidRDefault="009F22B8">
      <w:pPr>
        <w:pStyle w:val="af1"/>
        <w:spacing w:before="72"/>
        <w:ind w:left="720" w:right="-38"/>
      </w:pPr>
      <w:r>
        <w:t>в) за 30 минут до прихода детей</w:t>
      </w:r>
    </w:p>
    <w:p w14:paraId="4584F9DA" w14:textId="77777777" w:rsidR="00CF1337" w:rsidRDefault="009F22B8">
      <w:pPr>
        <w:pStyle w:val="af1"/>
        <w:spacing w:before="72"/>
        <w:ind w:left="720" w:right="-38"/>
        <w:rPr>
          <w:b/>
        </w:rPr>
      </w:pPr>
      <w:r>
        <w:t>г) за 1,5 часа до прихода детей</w:t>
      </w:r>
    </w:p>
    <w:p w14:paraId="197205E0" w14:textId="77777777" w:rsidR="00CF1337" w:rsidRDefault="00CF1337">
      <w:pPr>
        <w:pStyle w:val="af1"/>
        <w:spacing w:before="72"/>
        <w:ind w:left="720" w:right="-38"/>
        <w:rPr>
          <w:b/>
        </w:rPr>
      </w:pPr>
    </w:p>
    <w:p w14:paraId="46582882" w14:textId="77777777" w:rsidR="00CF1337" w:rsidRDefault="009F22B8">
      <w:pPr>
        <w:pStyle w:val="af1"/>
        <w:spacing w:before="72" w:line="276" w:lineRule="auto"/>
        <w:ind w:left="720" w:right="-38"/>
      </w:pPr>
      <w:r>
        <w:t>11. Не ниже первого подземного (подвального) этажа следует размещать помещения, рассчитанные на одновременное пребывание:</w:t>
      </w:r>
    </w:p>
    <w:p w14:paraId="3F16DDAA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t xml:space="preserve">а) </w:t>
      </w:r>
      <w:r>
        <w:rPr>
          <w:color w:val="000000"/>
          <w:sz w:val="24"/>
          <w:szCs w:val="24"/>
          <w:lang w:bidi="ar-SA"/>
        </w:rPr>
        <w:t>более 150 человек</w:t>
      </w:r>
    </w:p>
    <w:p w14:paraId="6B42A5D0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t xml:space="preserve">б) </w:t>
      </w:r>
      <w:r>
        <w:rPr>
          <w:color w:val="000000"/>
          <w:sz w:val="24"/>
          <w:szCs w:val="24"/>
          <w:lang w:bidi="ar-SA"/>
        </w:rPr>
        <w:t>менее 200 человек</w:t>
      </w:r>
    </w:p>
    <w:p w14:paraId="76DFFB58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t xml:space="preserve">в) </w:t>
      </w:r>
      <w:r>
        <w:rPr>
          <w:color w:val="000000"/>
          <w:sz w:val="24"/>
          <w:szCs w:val="24"/>
          <w:lang w:bidi="ar-SA"/>
        </w:rPr>
        <w:t>более 50 человек</w:t>
      </w:r>
    </w:p>
    <w:p w14:paraId="09BA56A2" w14:textId="77777777" w:rsidR="00CF1337" w:rsidRDefault="00CF1337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</w:p>
    <w:p w14:paraId="4C9A3B79" w14:textId="77777777" w:rsidR="00CF1337" w:rsidRDefault="009F22B8">
      <w:pPr>
        <w:pStyle w:val="af1"/>
        <w:spacing w:before="72" w:line="276" w:lineRule="auto"/>
        <w:ind w:left="720" w:right="-38"/>
      </w:pPr>
      <w:r>
        <w:t>12. К какому типу относятся пожарные депо рассчитанные на 6,8,10 и 12 автомобилей для охраны организаций:</w:t>
      </w:r>
    </w:p>
    <w:p w14:paraId="53E87AC1" w14:textId="77777777" w:rsidR="00CF1337" w:rsidRDefault="009F22B8">
      <w:pPr>
        <w:pStyle w:val="af1"/>
        <w:spacing w:before="72" w:line="276" w:lineRule="auto"/>
        <w:ind w:left="720" w:right="-38"/>
        <w:rPr>
          <w:color w:val="000000"/>
          <w:lang w:bidi="ar-SA"/>
        </w:rPr>
      </w:pPr>
      <w:r>
        <w:t xml:space="preserve">а) </w:t>
      </w:r>
      <w:r>
        <w:rPr>
          <w:color w:val="000000"/>
          <w:lang w:bidi="ar-SA"/>
        </w:rPr>
        <w:t>I</w:t>
      </w:r>
    </w:p>
    <w:p w14:paraId="18BA2A3D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б) </w:t>
      </w:r>
      <w:r>
        <w:rPr>
          <w:color w:val="000000"/>
          <w:sz w:val="24"/>
          <w:szCs w:val="24"/>
          <w:lang w:bidi="ar-SA"/>
        </w:rPr>
        <w:t>II</w:t>
      </w:r>
    </w:p>
    <w:p w14:paraId="38F31DC2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в) </w:t>
      </w:r>
      <w:r>
        <w:rPr>
          <w:color w:val="000000"/>
          <w:sz w:val="24"/>
          <w:szCs w:val="24"/>
          <w:lang w:bidi="ar-SA"/>
        </w:rPr>
        <w:t>III</w:t>
      </w:r>
    </w:p>
    <w:p w14:paraId="61C96CC6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IV</w:t>
      </w:r>
    </w:p>
    <w:p w14:paraId="075EC4D8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  <w:lang w:bidi="ar-SA"/>
        </w:rPr>
        <w:t>V</w:t>
      </w:r>
    </w:p>
    <w:p w14:paraId="59B24EEF" w14:textId="77777777" w:rsidR="00CF1337" w:rsidRDefault="00CF1337">
      <w:pPr>
        <w:pStyle w:val="af1"/>
        <w:spacing w:before="72" w:line="276" w:lineRule="auto"/>
        <w:ind w:left="720" w:right="-38"/>
        <w:rPr>
          <w:b/>
        </w:rPr>
      </w:pPr>
    </w:p>
    <w:p w14:paraId="288B1712" w14:textId="77777777" w:rsidR="00CF1337" w:rsidRDefault="009F22B8">
      <w:pPr>
        <w:pStyle w:val="af1"/>
        <w:spacing w:before="72" w:line="276" w:lineRule="auto"/>
        <w:ind w:left="720" w:right="-38"/>
      </w:pPr>
      <w:r>
        <w:t>13. Территория пожарного депо должна иметь:</w:t>
      </w:r>
    </w:p>
    <w:p w14:paraId="7B00C4C2" w14:textId="77777777" w:rsidR="00CF1337" w:rsidRDefault="009F22B8">
      <w:pPr>
        <w:pStyle w:val="af1"/>
        <w:spacing w:before="72" w:line="276" w:lineRule="auto"/>
        <w:ind w:left="720" w:right="-38"/>
        <w:rPr>
          <w:color w:val="000000"/>
          <w:lang w:bidi="ar-SA"/>
        </w:rPr>
      </w:pPr>
      <w:r>
        <w:t xml:space="preserve">а) </w:t>
      </w:r>
      <w:r>
        <w:rPr>
          <w:color w:val="000000"/>
          <w:lang w:bidi="ar-SA"/>
        </w:rPr>
        <w:t>два въезда (выезда)</w:t>
      </w:r>
    </w:p>
    <w:p w14:paraId="678941A8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>б) один въезд (выезд)</w:t>
      </w:r>
    </w:p>
    <w:p w14:paraId="17A8BB8D" w14:textId="77777777" w:rsidR="00CF1337" w:rsidRDefault="00CF1337">
      <w:pPr>
        <w:pStyle w:val="af1"/>
        <w:spacing w:before="72" w:line="276" w:lineRule="auto"/>
        <w:ind w:right="-38"/>
        <w:rPr>
          <w:b/>
        </w:rPr>
      </w:pPr>
    </w:p>
    <w:p w14:paraId="3F2FCAD1" w14:textId="77777777" w:rsidR="00CF1337" w:rsidRDefault="009F22B8">
      <w:pPr>
        <w:pStyle w:val="af1"/>
        <w:spacing w:before="72" w:line="276" w:lineRule="auto"/>
        <w:ind w:left="720" w:right="-38"/>
      </w:pPr>
      <w:r>
        <w:t>14. Кабельные линии и электропроводка систем противопожарной защиты должны сохранять работоспособность в условиях пожара в течение:</w:t>
      </w:r>
    </w:p>
    <w:p w14:paraId="27848F6A" w14:textId="77777777" w:rsidR="00CF1337" w:rsidRDefault="009F22B8">
      <w:pPr>
        <w:pStyle w:val="af1"/>
        <w:spacing w:before="72" w:line="276" w:lineRule="auto"/>
        <w:ind w:left="720" w:right="-38"/>
        <w:rPr>
          <w:color w:val="000000"/>
          <w:lang w:bidi="ar-SA"/>
        </w:rPr>
      </w:pPr>
      <w:r>
        <w:t xml:space="preserve">а) </w:t>
      </w:r>
      <w:r>
        <w:rPr>
          <w:color w:val="000000"/>
          <w:lang w:bidi="ar-SA"/>
        </w:rPr>
        <w:t>30 минут</w:t>
      </w:r>
    </w:p>
    <w:p w14:paraId="237EA708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б) </w:t>
      </w:r>
      <w:r>
        <w:rPr>
          <w:color w:val="000000"/>
          <w:sz w:val="24"/>
          <w:szCs w:val="24"/>
          <w:lang w:bidi="ar-SA"/>
        </w:rPr>
        <w:t>часа</w:t>
      </w:r>
    </w:p>
    <w:p w14:paraId="4CDAA95C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в) </w:t>
      </w:r>
      <w:r>
        <w:rPr>
          <w:color w:val="000000"/>
          <w:sz w:val="24"/>
          <w:szCs w:val="24"/>
          <w:lang w:bidi="ar-SA"/>
        </w:rPr>
        <w:t>времени, необходимого для выполнения их функций и эвакуации людей в безопасную зону</w:t>
      </w:r>
    </w:p>
    <w:p w14:paraId="7BA004E3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15 минут</w:t>
      </w:r>
    </w:p>
    <w:p w14:paraId="44E869D5" w14:textId="77777777" w:rsidR="00CF1337" w:rsidRDefault="00CF1337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</w:p>
    <w:p w14:paraId="2330E37A" w14:textId="77777777" w:rsidR="00CF1337" w:rsidRDefault="009F22B8">
      <w:pPr>
        <w:pStyle w:val="af1"/>
        <w:spacing w:before="72" w:line="276" w:lineRule="auto"/>
        <w:ind w:left="720" w:right="-38"/>
      </w:pPr>
      <w:r>
        <w:t>15. Выберите верное утверждение: (Укажите все варианты ответа)</w:t>
      </w:r>
    </w:p>
    <w:p w14:paraId="259383A8" w14:textId="77777777" w:rsidR="00CF1337" w:rsidRDefault="009F22B8">
      <w:pPr>
        <w:pStyle w:val="af1"/>
        <w:spacing w:before="72" w:line="276" w:lineRule="auto"/>
        <w:ind w:left="720" w:right="-38"/>
        <w:rPr>
          <w:color w:val="000000"/>
          <w:lang w:bidi="ar-SA"/>
        </w:rPr>
      </w:pPr>
      <w:r>
        <w:t xml:space="preserve">а) </w:t>
      </w:r>
      <w:r>
        <w:rPr>
          <w:color w:val="000000"/>
          <w:lang w:bidi="ar-SA"/>
        </w:rPr>
        <w:t>Взрывозащищенное электрооборудование допускается использовать в пожароопасных и непожароопасных помещениях, а во взрывоопасных помещениях - при условии соответствия категории и группы взрывоопасной смеси в помещении виду взрывозащиты электрооборудования.</w:t>
      </w:r>
    </w:p>
    <w:p w14:paraId="272E90AF" w14:textId="77777777" w:rsidR="00CF1337" w:rsidRDefault="009F22B8">
      <w:pPr>
        <w:pStyle w:val="af1"/>
        <w:spacing w:before="72" w:line="276" w:lineRule="auto"/>
        <w:ind w:left="720" w:right="-38"/>
        <w:rPr>
          <w:color w:val="000000"/>
          <w:lang w:bidi="ar-SA"/>
        </w:rPr>
      </w:pPr>
      <w:r>
        <w:t xml:space="preserve">б) </w:t>
      </w:r>
      <w:r>
        <w:rPr>
          <w:color w:val="000000"/>
          <w:lang w:bidi="ar-SA"/>
        </w:rPr>
        <w:t>Кабели, прокладываемые открыто, должны быть не распространяющими горение</w:t>
      </w:r>
      <w:r>
        <w:t xml:space="preserve">в) </w:t>
      </w:r>
      <w:r>
        <w:rPr>
          <w:color w:val="000000"/>
          <w:lang w:bidi="ar-SA"/>
        </w:rPr>
        <w:t>времени, необходимого для выполнения их функций и эвакуации людей в безопасную зону</w:t>
      </w:r>
    </w:p>
    <w:p w14:paraId="40715C72" w14:textId="77777777" w:rsidR="00CF1337" w:rsidRDefault="009F22B8">
      <w:pPr>
        <w:pStyle w:val="af1"/>
        <w:spacing w:before="72" w:line="276" w:lineRule="auto"/>
        <w:ind w:left="720" w:right="-38"/>
        <w:rPr>
          <w:color w:val="000000"/>
          <w:lang w:bidi="ar-SA"/>
        </w:rPr>
      </w:pPr>
      <w:r>
        <w:t>в) Кабели от трансформаторных подстанций резервных источников питания до вводно-распределительных устройств должны прокладываться в общих огнестойких каналах</w:t>
      </w:r>
    </w:p>
    <w:p w14:paraId="57F4573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Электрооборудование без средств пожаровзрывозащиты допускается использовать во взрывоопасных, взрывопожароопасных и пожароопасных помещениях зданий и сооружений</w:t>
      </w:r>
    </w:p>
    <w:p w14:paraId="53C26545" w14:textId="77777777" w:rsidR="00CF1337" w:rsidRDefault="00CF1337">
      <w:pPr>
        <w:spacing w:line="276" w:lineRule="auto"/>
        <w:rPr>
          <w:color w:val="000000"/>
          <w:sz w:val="24"/>
          <w:szCs w:val="24"/>
          <w:lang w:bidi="ar-SA"/>
        </w:rPr>
      </w:pPr>
    </w:p>
    <w:p w14:paraId="63B3D9D0" w14:textId="77777777" w:rsidR="00CF1337" w:rsidRDefault="009F22B8">
      <w:pPr>
        <w:pStyle w:val="af1"/>
        <w:spacing w:before="72" w:line="276" w:lineRule="auto"/>
        <w:ind w:left="720" w:right="-38"/>
      </w:pPr>
      <w:r>
        <w:t>16. К пожароопасным работам относятся:</w:t>
      </w:r>
    </w:p>
    <w:p w14:paraId="05B7E0ED" w14:textId="77777777" w:rsidR="00CF1337" w:rsidRDefault="009F22B8">
      <w:pPr>
        <w:pStyle w:val="af1"/>
        <w:spacing w:before="72" w:line="276" w:lineRule="auto"/>
        <w:ind w:left="720" w:right="-38"/>
        <w:rPr>
          <w:color w:val="000000"/>
          <w:lang w:bidi="ar-SA"/>
        </w:rPr>
      </w:pPr>
      <w:r>
        <w:t xml:space="preserve">а) </w:t>
      </w:r>
      <w:r>
        <w:rPr>
          <w:color w:val="000000"/>
          <w:lang w:bidi="ar-SA"/>
        </w:rPr>
        <w:t>окрасочные работы</w:t>
      </w:r>
    </w:p>
    <w:p w14:paraId="7A3C87D6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б) </w:t>
      </w:r>
      <w:r>
        <w:rPr>
          <w:color w:val="000000"/>
          <w:sz w:val="24"/>
          <w:szCs w:val="24"/>
          <w:lang w:bidi="ar-SA"/>
        </w:rPr>
        <w:t>работы с клеями, мастиками, битумами, полимерными и другими горючими материалами</w:t>
      </w:r>
    </w:p>
    <w:p w14:paraId="7F340F3B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lastRenderedPageBreak/>
        <w:t xml:space="preserve">в) </w:t>
      </w:r>
      <w:r>
        <w:rPr>
          <w:color w:val="000000"/>
          <w:sz w:val="24"/>
          <w:szCs w:val="24"/>
          <w:lang w:bidi="ar-SA"/>
        </w:rPr>
        <w:t>огневые работы</w:t>
      </w:r>
    </w:p>
    <w:p w14:paraId="0B393942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газосварочные работы</w:t>
      </w:r>
    </w:p>
    <w:p w14:paraId="2D563EF7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</w:t>
      </w:r>
      <w:r>
        <w:t xml:space="preserve"> </w:t>
      </w:r>
      <w:r>
        <w:rPr>
          <w:color w:val="000000"/>
          <w:sz w:val="24"/>
          <w:szCs w:val="24"/>
          <w:lang w:bidi="ar-SA"/>
        </w:rPr>
        <w:t>все из перечисленного</w:t>
      </w:r>
    </w:p>
    <w:p w14:paraId="60BA6717" w14:textId="77777777" w:rsidR="00CF1337" w:rsidRDefault="00CF1337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</w:p>
    <w:p w14:paraId="6A11C3A1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17. Наряд-допуск должен содержать:</w:t>
      </w:r>
    </w:p>
    <w:p w14:paraId="468AF55E" w14:textId="77777777" w:rsidR="00CF1337" w:rsidRDefault="009F22B8">
      <w:pPr>
        <w:pStyle w:val="af1"/>
        <w:spacing w:before="72" w:line="276" w:lineRule="auto"/>
        <w:ind w:left="720" w:right="-38"/>
        <w:rPr>
          <w:color w:val="000000"/>
          <w:lang w:bidi="ar-SA"/>
        </w:rPr>
      </w:pPr>
      <w:r>
        <w:t xml:space="preserve">а) </w:t>
      </w:r>
      <w:r>
        <w:rPr>
          <w:color w:val="000000"/>
          <w:lang w:bidi="ar-SA"/>
        </w:rPr>
        <w:t>ФИО руководителя работ</w:t>
      </w:r>
    </w:p>
    <w:p w14:paraId="5BF3F6FB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б) </w:t>
      </w:r>
      <w:r>
        <w:rPr>
          <w:color w:val="000000"/>
          <w:sz w:val="24"/>
          <w:szCs w:val="24"/>
          <w:lang w:bidi="ar-SA"/>
        </w:rPr>
        <w:t>сведения о месте и характере проводимых работ</w:t>
      </w:r>
    </w:p>
    <w:p w14:paraId="3956E13D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в) </w:t>
      </w:r>
      <w:r>
        <w:rPr>
          <w:color w:val="000000"/>
          <w:sz w:val="24"/>
          <w:szCs w:val="24"/>
          <w:lang w:bidi="ar-SA"/>
        </w:rPr>
        <w:t>требования безопасности при подготовке, проведении и окончании работ</w:t>
      </w:r>
    </w:p>
    <w:p w14:paraId="550BA3C5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все из перечисленного</w:t>
      </w:r>
    </w:p>
    <w:p w14:paraId="3A96A8C3" w14:textId="77777777" w:rsidR="00CF1337" w:rsidRDefault="00CF1337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</w:p>
    <w:p w14:paraId="40D525C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18. Какие типы огнетушителей рекомендуется применять для тушения пожаров электрооборудования напряжением до 10 кВ?</w:t>
      </w:r>
    </w:p>
    <w:p w14:paraId="4C16C3BE" w14:textId="77777777" w:rsidR="00CF1337" w:rsidRDefault="009F22B8">
      <w:pPr>
        <w:pStyle w:val="af1"/>
        <w:spacing w:before="72" w:line="276" w:lineRule="auto"/>
        <w:ind w:left="720" w:right="-38"/>
        <w:rPr>
          <w:color w:val="000000"/>
          <w:lang w:bidi="ar-SA"/>
        </w:rPr>
      </w:pPr>
      <w:r>
        <w:t xml:space="preserve">а) </w:t>
      </w:r>
      <w:r>
        <w:rPr>
          <w:color w:val="000000"/>
          <w:lang w:bidi="ar-SA"/>
        </w:rPr>
        <w:t>углекислотные</w:t>
      </w:r>
    </w:p>
    <w:p w14:paraId="20602D50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б) </w:t>
      </w:r>
      <w:r>
        <w:rPr>
          <w:color w:val="000000"/>
          <w:sz w:val="24"/>
          <w:szCs w:val="24"/>
          <w:lang w:bidi="ar-SA"/>
        </w:rPr>
        <w:t>воздушно-пенные</w:t>
      </w:r>
    </w:p>
    <w:p w14:paraId="24B70F03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в) </w:t>
      </w:r>
      <w:r>
        <w:rPr>
          <w:color w:val="000000"/>
          <w:sz w:val="24"/>
          <w:szCs w:val="24"/>
          <w:lang w:bidi="ar-SA"/>
        </w:rPr>
        <w:t>порошковые</w:t>
      </w:r>
    </w:p>
    <w:p w14:paraId="1DC79B5E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воздушно-эмульсионные</w:t>
      </w:r>
    </w:p>
    <w:p w14:paraId="0DA01E3F" w14:textId="77777777" w:rsidR="00CF1337" w:rsidRDefault="00CF1337">
      <w:pPr>
        <w:pStyle w:val="af1"/>
        <w:spacing w:before="72" w:line="276" w:lineRule="auto"/>
        <w:ind w:left="360" w:right="-38"/>
        <w:jc w:val="both"/>
      </w:pPr>
    </w:p>
    <w:p w14:paraId="52B51A19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19. К опасным факторам пожара, воздействующим на людей и имущество, относятся:</w:t>
      </w:r>
    </w:p>
    <w:p w14:paraId="08B7084D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а) </w:t>
      </w:r>
      <w:r>
        <w:rPr>
          <w:color w:val="000000"/>
          <w:lang w:bidi="ar-SA"/>
        </w:rPr>
        <w:t>повышенная температура окружающей среды</w:t>
      </w:r>
    </w:p>
    <w:p w14:paraId="70C635EE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б) </w:t>
      </w:r>
      <w:r>
        <w:rPr>
          <w:color w:val="000000"/>
          <w:sz w:val="24"/>
          <w:szCs w:val="24"/>
          <w:lang w:bidi="ar-SA"/>
        </w:rPr>
        <w:t>пламя и искры</w:t>
      </w:r>
    </w:p>
    <w:p w14:paraId="7F0FE1FE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в) </w:t>
      </w:r>
      <w:r>
        <w:rPr>
          <w:color w:val="000000"/>
          <w:sz w:val="24"/>
          <w:szCs w:val="24"/>
          <w:lang w:bidi="ar-SA"/>
        </w:rPr>
        <w:t>пониженная концентрация кислорода</w:t>
      </w:r>
    </w:p>
    <w:p w14:paraId="1F5DDB44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все из перечисленного</w:t>
      </w:r>
    </w:p>
    <w:p w14:paraId="6EB17B45" w14:textId="77777777" w:rsidR="00CF1337" w:rsidRDefault="00CF1337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</w:p>
    <w:p w14:paraId="29D2EF6B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20. К сопутствующим проявлениям опасных факторов пожара относятся:</w:t>
      </w:r>
    </w:p>
    <w:p w14:paraId="1C379E56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а) </w:t>
      </w:r>
      <w:r>
        <w:rPr>
          <w:color w:val="000000"/>
          <w:lang w:bidi="ar-SA"/>
        </w:rPr>
        <w:t>осколки, части разрушившихся зданий, сооружений</w:t>
      </w:r>
    </w:p>
    <w:p w14:paraId="1CC20124" w14:textId="77777777" w:rsidR="00CF1337" w:rsidRDefault="009F22B8">
      <w:pPr>
        <w:spacing w:line="276" w:lineRule="auto"/>
        <w:ind w:firstLine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б) </w:t>
      </w:r>
      <w:r>
        <w:rPr>
          <w:color w:val="000000"/>
          <w:sz w:val="24"/>
          <w:szCs w:val="24"/>
          <w:lang w:bidi="ar-SA"/>
        </w:rPr>
        <w:t>токсичные вещества и материалы</w:t>
      </w:r>
    </w:p>
    <w:p w14:paraId="59B288E2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sz w:val="24"/>
          <w:szCs w:val="24"/>
        </w:rPr>
        <w:t xml:space="preserve">в) </w:t>
      </w:r>
      <w:r>
        <w:rPr>
          <w:color w:val="000000"/>
          <w:sz w:val="24"/>
          <w:szCs w:val="24"/>
          <w:lang w:bidi="ar-SA"/>
        </w:rPr>
        <w:t>воздействие огнетушащих средств</w:t>
      </w:r>
    </w:p>
    <w:p w14:paraId="313A38E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вынос высокого напряжения на токопроводящие части</w:t>
      </w:r>
    </w:p>
    <w:p w14:paraId="21A56729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 все из перечисленного</w:t>
      </w:r>
    </w:p>
    <w:p w14:paraId="61734BB0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1F2B76D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21. Права и обязанности организаций в области пожарной безопасности определены Федерального закона от 21.12.1994 № 69-ФЗ «О пожарной безопасности»:</w:t>
      </w:r>
    </w:p>
    <w:p w14:paraId="617A7F53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статьей 37</w:t>
      </w:r>
    </w:p>
    <w:p w14:paraId="33738AF7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статьей 34</w:t>
      </w:r>
    </w:p>
    <w:p w14:paraId="72A6EA36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статьей 35</w:t>
      </w:r>
    </w:p>
    <w:p w14:paraId="08741A93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692C1DBE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22. Права и обязанности граждан в области пожарной безопасности определены Федерального закона от 21.12.1994 № 69-ФЗ «О пожарной безопасности»</w:t>
      </w:r>
    </w:p>
    <w:p w14:paraId="5C7DDF88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статьей 37</w:t>
      </w:r>
    </w:p>
    <w:p w14:paraId="63F5589E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статьей 34</w:t>
      </w:r>
    </w:p>
    <w:p w14:paraId="56559B09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статьей 35</w:t>
      </w:r>
    </w:p>
    <w:p w14:paraId="2D2988DB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2D73F23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23. В помещениях зданий класса Ф5 категорий А, Б и В1, в которых производятся, применяются или хранятся легковоспламеняющиеся жидкости, покрытия полов должны иметь класс пожарной опасности не выше чем:</w:t>
      </w:r>
    </w:p>
    <w:p w14:paraId="541F9B04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КМ1</w:t>
      </w:r>
    </w:p>
    <w:p w14:paraId="5B8AD86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lastRenderedPageBreak/>
        <w:t>б) КМ2</w:t>
      </w:r>
    </w:p>
    <w:p w14:paraId="789C82C4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КМ0</w:t>
      </w:r>
    </w:p>
    <w:p w14:paraId="27517E82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КМ3</w:t>
      </w:r>
    </w:p>
    <w:p w14:paraId="7C6F0AE1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4B0148C8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24. В залах ожидания зданий подкласса Ф3.3 отделка стен, потолков, заполнение подвесных потолков и покрытие пола должны выполняться из материалов класса:</w:t>
      </w:r>
    </w:p>
    <w:p w14:paraId="0B5201FE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КМ0</w:t>
      </w:r>
    </w:p>
    <w:p w14:paraId="64231EE0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КМ1</w:t>
      </w:r>
    </w:p>
    <w:p w14:paraId="32645AA8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КМ2</w:t>
      </w:r>
    </w:p>
    <w:p w14:paraId="4EF6AC5B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КМ3</w:t>
      </w:r>
    </w:p>
    <w:p w14:paraId="683F0A47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 КМ4</w:t>
      </w:r>
    </w:p>
    <w:p w14:paraId="557A4339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4E71BE18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25. Для обеспечения бесперебойного энергоснабжения систем противопожарной защиты, установленных в зданиях класса функциональной пожарной опасности Ф1.1 с круглосуточным пребыванием людей, должны предусматриваться:</w:t>
      </w:r>
    </w:p>
    <w:p w14:paraId="7C967721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автономные резервные источники электроснабжения</w:t>
      </w:r>
    </w:p>
    <w:p w14:paraId="33653A14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автономные источники электроснабжения</w:t>
      </w:r>
    </w:p>
    <w:p w14:paraId="4D71EC4E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резервные источники электроснабжения</w:t>
      </w:r>
    </w:p>
    <w:p w14:paraId="26833A6A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нет верного ответа</w:t>
      </w:r>
    </w:p>
    <w:p w14:paraId="1364B254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1919EE60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26. Руководители организаций и физические лица перед началом отопительного сезона, а также в течение отопительного сезона обеспечивают очистку дымоходов и печей (отопительных приборов) для отопительных печей от сажи не реже:</w:t>
      </w:r>
    </w:p>
    <w:p w14:paraId="12DA92A6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1 раза в 3 месяца</w:t>
      </w:r>
    </w:p>
    <w:p w14:paraId="66389F80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1 раза в 4 месяца</w:t>
      </w:r>
    </w:p>
    <w:p w14:paraId="254BF05B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1 раза в 6 месяцев</w:t>
      </w:r>
    </w:p>
    <w:p w14:paraId="6D509A63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483FC52B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27. В инструкции о мерах пожарной безопасности необходимо отражать:</w:t>
      </w:r>
    </w:p>
    <w:p w14:paraId="517BF08A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 w14:paraId="1AC7C9E2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порядок и нормы хранения и транспортировки пожаровзрывоопасных веществ и материалов</w:t>
      </w:r>
    </w:p>
    <w:p w14:paraId="7D989E37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обязанности и действия работников при пожаре, в том числе при вызове пожарной охраны</w:t>
      </w:r>
    </w:p>
    <w:p w14:paraId="62FAB03F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порядок содержания территории, зданий, сооружений и помещений, эвакуационных путей и выходов</w:t>
      </w:r>
    </w:p>
    <w:p w14:paraId="46483BED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 все из перечисленного</w:t>
      </w:r>
    </w:p>
    <w:p w14:paraId="5C2FC12C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2F12992A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28. Паяльные лампы необходимо содержать в исправном состоянии и осуществлять проверки их параметров не реже:</w:t>
      </w:r>
    </w:p>
    <w:p w14:paraId="778AB479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1 раза в месяц</w:t>
      </w:r>
    </w:p>
    <w:p w14:paraId="1F3A8C7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1 раза в 2 месяца</w:t>
      </w:r>
    </w:p>
    <w:p w14:paraId="242B19C8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1 раза в 3 месяца</w:t>
      </w:r>
    </w:p>
    <w:p w14:paraId="2488C6C1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1 раза в полгода</w:t>
      </w:r>
    </w:p>
    <w:p w14:paraId="2E3D9D53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0CC9505F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 xml:space="preserve">29. Следует хранить в холодильнике легковоспламеняющиеся жидкости  с температурой </w:t>
      </w:r>
      <w:r>
        <w:rPr>
          <w:color w:val="000000"/>
          <w:sz w:val="24"/>
          <w:szCs w:val="24"/>
          <w:lang w:bidi="ar-SA"/>
        </w:rPr>
        <w:lastRenderedPageBreak/>
        <w:t>кипения:</w:t>
      </w:r>
    </w:p>
    <w:p w14:paraId="221D1079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ниже 50 °С</w:t>
      </w:r>
    </w:p>
    <w:p w14:paraId="500DC221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ниже 60 °С</w:t>
      </w:r>
    </w:p>
    <w:p w14:paraId="3ADD5377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ниже 70 °С</w:t>
      </w:r>
    </w:p>
    <w:p w14:paraId="57D7D026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ниже 80 °С</w:t>
      </w:r>
    </w:p>
    <w:p w14:paraId="0D592C6E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310A3DA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30. Устройство атриумов допускается в зданиях и пожарных отсеках I и II степеней огнестойкости класса конструктивной пожарной опасности:</w:t>
      </w:r>
    </w:p>
    <w:p w14:paraId="70EBB9EE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С0</w:t>
      </w:r>
    </w:p>
    <w:p w14:paraId="1E48DB3F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С1</w:t>
      </w:r>
    </w:p>
    <w:p w14:paraId="6C0FB60F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С2</w:t>
      </w:r>
    </w:p>
    <w:p w14:paraId="31C843CD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С3</w:t>
      </w:r>
    </w:p>
    <w:p w14:paraId="6ADDEE1B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5F046B7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 xml:space="preserve">31. К категории Ф1 относятся: </w:t>
      </w:r>
    </w:p>
    <w:p w14:paraId="479B45D7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здания, предназначенные для постоянного проживания и временного пребывания людей</w:t>
      </w:r>
    </w:p>
    <w:p w14:paraId="2AD316E2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здания зрелищных и культурно-просветительных учреждений</w:t>
      </w:r>
    </w:p>
    <w:p w14:paraId="7F21A467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здания организаций по обслуживанию населения</w:t>
      </w:r>
    </w:p>
    <w:p w14:paraId="48AD0E7C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здания общеобразовательных организаций, организаций дополнительного образования детей, профессиональных образовательных организаций</w:t>
      </w:r>
    </w:p>
    <w:p w14:paraId="321189AF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 здания производственного или складского назначения</w:t>
      </w:r>
    </w:p>
    <w:p w14:paraId="65DBC1DC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3AA8F31B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 xml:space="preserve">32. К категории Ф2 относятся: </w:t>
      </w:r>
    </w:p>
    <w:p w14:paraId="7E833902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здания, предназначенные для постоянного проживания и временного пребывания людей</w:t>
      </w:r>
    </w:p>
    <w:p w14:paraId="0B2EF8A4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здания зрелищных и культурно-просветительных учреждений</w:t>
      </w:r>
    </w:p>
    <w:p w14:paraId="2405693F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здания организаций по обслуживанию населения</w:t>
      </w:r>
    </w:p>
    <w:p w14:paraId="7EA35C2A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здания общеобразовательных организаций, организаций дополнительного образования детей, профессиональных образовательных организаций</w:t>
      </w:r>
    </w:p>
    <w:p w14:paraId="5C13C5FF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 здания производственного или складского назначения</w:t>
      </w:r>
    </w:p>
    <w:p w14:paraId="7D9FA285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702AD52E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 xml:space="preserve">33. К категории Ф3 относятся: </w:t>
      </w:r>
    </w:p>
    <w:p w14:paraId="36413222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здания, предназначенные для постоянного проживания и временного пребывания людей</w:t>
      </w:r>
    </w:p>
    <w:p w14:paraId="7E2D15E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здания зрелищных и культурно-просветительных учреждений</w:t>
      </w:r>
    </w:p>
    <w:p w14:paraId="22ADE057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здания организаций по обслуживанию населения</w:t>
      </w:r>
    </w:p>
    <w:p w14:paraId="03841DAF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здания общеобразовательных организаций, организаций дополнительного образования детей, профессиональных образовательных организаций</w:t>
      </w:r>
    </w:p>
    <w:p w14:paraId="7E737F43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 здания производственного или складского назначения</w:t>
      </w:r>
    </w:p>
    <w:p w14:paraId="2FE6327D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2D2BB6B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 xml:space="preserve">34. К категории Ф4 относятся: </w:t>
      </w:r>
    </w:p>
    <w:p w14:paraId="010D1AAB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здания, предназначенные для постоянного проживания и временного пребывания людей</w:t>
      </w:r>
    </w:p>
    <w:p w14:paraId="6EC4CE96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здания зрелищных и культурно-просветительных учреждений</w:t>
      </w:r>
    </w:p>
    <w:p w14:paraId="0F3640BD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здания организаций по обслуживанию населения</w:t>
      </w:r>
    </w:p>
    <w:p w14:paraId="2F5E556C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здания общеобразовательных организаций, организаций дополнительного образования детей, профессиональных образовательных организаций</w:t>
      </w:r>
    </w:p>
    <w:p w14:paraId="50FFE401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 здания производственного или складского назначения</w:t>
      </w:r>
    </w:p>
    <w:p w14:paraId="03DAD70E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7D78DBA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 xml:space="preserve">35. К категории Ф5 относятся: </w:t>
      </w:r>
    </w:p>
    <w:p w14:paraId="208F458D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lastRenderedPageBreak/>
        <w:t>а) здания, предназначенные для постоянного проживания и временного пребывания людей</w:t>
      </w:r>
    </w:p>
    <w:p w14:paraId="336BE866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здания зрелищных и культурно-просветительных учреждений</w:t>
      </w:r>
    </w:p>
    <w:p w14:paraId="4DBF510B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здания организаций по обслуживанию населения</w:t>
      </w:r>
    </w:p>
    <w:p w14:paraId="3F94F17B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здания общеобразовательных организаций, организаций дополнительного образования детей, профессиональных образовательных организаций</w:t>
      </w:r>
    </w:p>
    <w:p w14:paraId="5000D76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 здания производственного или складского назначения</w:t>
      </w:r>
    </w:p>
    <w:p w14:paraId="4B54241E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75FA7859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36. К какому типу относятся пожарные депо рассчитанные на 6,8,10 и 12 автомобилей для охраны городских поселений:</w:t>
      </w:r>
    </w:p>
    <w:p w14:paraId="24E7EC4A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I</w:t>
      </w:r>
    </w:p>
    <w:p w14:paraId="7060936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II</w:t>
      </w:r>
    </w:p>
    <w:p w14:paraId="44037297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III</w:t>
      </w:r>
    </w:p>
    <w:p w14:paraId="534FF015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IV</w:t>
      </w:r>
    </w:p>
    <w:p w14:paraId="3CBA3EAE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 V</w:t>
      </w:r>
    </w:p>
    <w:p w14:paraId="50036603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2D6D61E6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37. К какому типу относятся пожарные депо рассчитанные на 2,4 и 6 автомобилей для охраны городских поселений:</w:t>
      </w:r>
    </w:p>
    <w:p w14:paraId="5851821B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I</w:t>
      </w:r>
    </w:p>
    <w:p w14:paraId="49F91F93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II</w:t>
      </w:r>
    </w:p>
    <w:p w14:paraId="753D151A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III</w:t>
      </w:r>
    </w:p>
    <w:p w14:paraId="435F8A52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IV</w:t>
      </w:r>
    </w:p>
    <w:p w14:paraId="434A39A4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 V</w:t>
      </w:r>
    </w:p>
    <w:p w14:paraId="119217DB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2CA9E6C8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38. К какому типу относятся пожарные депо рассчитанные на 2,4 и 6 автомобилей для охраны организаций:</w:t>
      </w:r>
    </w:p>
    <w:p w14:paraId="0D073F4E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I</w:t>
      </w:r>
    </w:p>
    <w:p w14:paraId="6A145319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II</w:t>
      </w:r>
    </w:p>
    <w:p w14:paraId="28C4D607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III</w:t>
      </w:r>
    </w:p>
    <w:p w14:paraId="22538C42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г) IV</w:t>
      </w:r>
    </w:p>
    <w:p w14:paraId="7A387EEA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д) V</w:t>
      </w:r>
    </w:p>
    <w:p w14:paraId="6469C706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4905204C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39. В случае возникновения пожара, действия работников организации и привлекаемых к тушению пожара лиц в первую очередь должны быть направлены на:</w:t>
      </w:r>
    </w:p>
    <w:p w14:paraId="64B4EBC2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тушение пожара</w:t>
      </w:r>
    </w:p>
    <w:p w14:paraId="0BC55DC0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обеспечение безопасности людей, их эвакуацию и спасение</w:t>
      </w:r>
    </w:p>
    <w:p w14:paraId="2DAA5449" w14:textId="77777777" w:rsidR="00CF1337" w:rsidRDefault="00CF1337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</w:p>
    <w:p w14:paraId="7A703D92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40. Кто осуществляет непосредственное руководство системой пожарной безопасности в пределах своей компетенции на подведомственных объектах и несет персональную ответственность за соблюдение требований пожарной безопасности?</w:t>
      </w:r>
    </w:p>
    <w:p w14:paraId="3EF70E10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а) Руководитель организации</w:t>
      </w:r>
    </w:p>
    <w:p w14:paraId="26E357C0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б) Должностное лицо</w:t>
      </w:r>
    </w:p>
    <w:p w14:paraId="7AAA35B7" w14:textId="77777777" w:rsidR="00CF1337" w:rsidRDefault="009F22B8">
      <w:pPr>
        <w:spacing w:line="276" w:lineRule="auto"/>
        <w:ind w:left="709"/>
        <w:rPr>
          <w:color w:val="000000"/>
          <w:sz w:val="24"/>
          <w:szCs w:val="24"/>
          <w:lang w:bidi="ar-SA"/>
        </w:rPr>
      </w:pPr>
      <w:r>
        <w:rPr>
          <w:color w:val="000000"/>
          <w:sz w:val="24"/>
          <w:szCs w:val="24"/>
          <w:lang w:bidi="ar-SA"/>
        </w:rPr>
        <w:t>в) Работники</w:t>
      </w:r>
    </w:p>
    <w:p w14:paraId="2CAA6CAC" w14:textId="77777777" w:rsidR="00CF1337" w:rsidRDefault="009F22B8">
      <w:pPr>
        <w:pStyle w:val="af1"/>
        <w:spacing w:before="72"/>
        <w:ind w:right="-38"/>
        <w:jc w:val="right"/>
      </w:pPr>
      <w:r>
        <w:lastRenderedPageBreak/>
        <w:t>Приложение № 4</w:t>
      </w:r>
    </w:p>
    <w:p>
      <w:pPr/>
      <w:r>
        <w:t>14(</w:t>
      </w:r>
      <w:r>
        <w:rPr>
          <w:vertAlign w:val="superscript"/>
        </w:rPr>
        <w:t>1</w:t>
      </w:r>
      <w:r>
        <w:t>). Кадровые, финансовые и материально-технические условия реализации Программы должны соответствовать требованиям федерального государственного образовательного стандарта высшего образования – специалитет по специальности 20.05.01 «Пожарная безопасность» (приказ Минобрнауки России от 25 мая 2020 г. № 679) либо федерального государственного образовательного стандарта среднего профессионального образования по специальности 20.02.04 «Пожарная безопасность» (приказ Минпросвещения России от 7 июля 2022 г. № 537).</w:t>
      </w:r>
    </w:p>
    <w:sectPr w:rsidR="00CF1337">
      <w:footerReference w:type="default" r:id="rId11"/>
      <w:pgSz w:w="11910" w:h="16840"/>
      <w:pgMar w:top="801" w:right="801" w:bottom="851" w:left="85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D721E1" w14:textId="77777777" w:rsidR="00E22FAD" w:rsidRDefault="00E22FAD">
      <w:r>
        <w:separator/>
      </w:r>
    </w:p>
  </w:endnote>
  <w:endnote w:type="continuationSeparator" w:id="0">
    <w:p w14:paraId="3C894492" w14:textId="77777777" w:rsidR="00E22FAD" w:rsidRDefault="00E22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99869680"/>
      <w:docPartObj>
        <w:docPartGallery w:val="Page Numbers (Bottom of Page)"/>
        <w:docPartUnique/>
      </w:docPartObj>
    </w:sdtPr>
    <w:sdtContent>
      <w:p w14:paraId="2E851D3B" w14:textId="77777777" w:rsidR="009F22B8" w:rsidRDefault="009F22B8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26</w:t>
        </w:r>
        <w:r>
          <w:fldChar w:fldCharType="end"/>
        </w:r>
      </w:p>
    </w:sdtContent>
  </w:sdt>
  <w:p w14:paraId="43BF352D" w14:textId="77777777" w:rsidR="009F22B8" w:rsidRDefault="009F22B8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886A96" w14:textId="77777777" w:rsidR="00E22FAD" w:rsidRDefault="00E22FAD">
      <w:r>
        <w:separator/>
      </w:r>
    </w:p>
  </w:footnote>
  <w:footnote w:type="continuationSeparator" w:id="0">
    <w:p w14:paraId="1B765906" w14:textId="77777777" w:rsidR="00E22FAD" w:rsidRDefault="00E22F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97EB1"/>
    <w:multiLevelType w:val="hybridMultilevel"/>
    <w:tmpl w:val="2CF41180"/>
    <w:lvl w:ilvl="0" w:tplc="9A6829BE">
      <w:start w:val="1"/>
      <w:numFmt w:val="lowerLetter"/>
      <w:lvlText w:val="%1)"/>
      <w:lvlJc w:val="left"/>
      <w:pPr>
        <w:ind w:left="720" w:hanging="360"/>
      </w:pPr>
    </w:lvl>
    <w:lvl w:ilvl="1" w:tplc="B01A7658">
      <w:start w:val="1"/>
      <w:numFmt w:val="lowerLetter"/>
      <w:lvlText w:val="%2."/>
      <w:lvlJc w:val="left"/>
      <w:pPr>
        <w:ind w:left="1440" w:hanging="360"/>
      </w:pPr>
    </w:lvl>
    <w:lvl w:ilvl="2" w:tplc="6DF8247C">
      <w:start w:val="1"/>
      <w:numFmt w:val="lowerRoman"/>
      <w:lvlText w:val="%3."/>
      <w:lvlJc w:val="right"/>
      <w:pPr>
        <w:ind w:left="2160" w:hanging="180"/>
      </w:pPr>
    </w:lvl>
    <w:lvl w:ilvl="3" w:tplc="2BF270DE">
      <w:start w:val="1"/>
      <w:numFmt w:val="decimal"/>
      <w:lvlText w:val="%4."/>
      <w:lvlJc w:val="left"/>
      <w:pPr>
        <w:ind w:left="2880" w:hanging="360"/>
      </w:pPr>
    </w:lvl>
    <w:lvl w:ilvl="4" w:tplc="6290C75E">
      <w:start w:val="1"/>
      <w:numFmt w:val="lowerLetter"/>
      <w:lvlText w:val="%5."/>
      <w:lvlJc w:val="left"/>
      <w:pPr>
        <w:ind w:left="3600" w:hanging="360"/>
      </w:pPr>
    </w:lvl>
    <w:lvl w:ilvl="5" w:tplc="F73C61BC">
      <w:start w:val="1"/>
      <w:numFmt w:val="lowerRoman"/>
      <w:lvlText w:val="%6."/>
      <w:lvlJc w:val="right"/>
      <w:pPr>
        <w:ind w:left="4320" w:hanging="180"/>
      </w:pPr>
    </w:lvl>
    <w:lvl w:ilvl="6" w:tplc="CB96DFE4">
      <w:start w:val="1"/>
      <w:numFmt w:val="decimal"/>
      <w:lvlText w:val="%7."/>
      <w:lvlJc w:val="left"/>
      <w:pPr>
        <w:ind w:left="5040" w:hanging="360"/>
      </w:pPr>
    </w:lvl>
    <w:lvl w:ilvl="7" w:tplc="DF36D792">
      <w:start w:val="1"/>
      <w:numFmt w:val="lowerLetter"/>
      <w:lvlText w:val="%8."/>
      <w:lvlJc w:val="left"/>
      <w:pPr>
        <w:ind w:left="5760" w:hanging="360"/>
      </w:pPr>
    </w:lvl>
    <w:lvl w:ilvl="8" w:tplc="75269EA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53E23"/>
    <w:multiLevelType w:val="hybridMultilevel"/>
    <w:tmpl w:val="EA44B5C6"/>
    <w:lvl w:ilvl="0" w:tplc="F7EE142A">
      <w:start w:val="1"/>
      <w:numFmt w:val="lowerLetter"/>
      <w:lvlText w:val="%1)"/>
      <w:lvlJc w:val="left"/>
      <w:pPr>
        <w:ind w:left="720" w:hanging="360"/>
      </w:pPr>
    </w:lvl>
    <w:lvl w:ilvl="1" w:tplc="12BE771A">
      <w:start w:val="1"/>
      <w:numFmt w:val="lowerLetter"/>
      <w:lvlText w:val="%2."/>
      <w:lvlJc w:val="left"/>
      <w:pPr>
        <w:ind w:left="1440" w:hanging="360"/>
      </w:pPr>
    </w:lvl>
    <w:lvl w:ilvl="2" w:tplc="B54A4A42">
      <w:start w:val="1"/>
      <w:numFmt w:val="lowerRoman"/>
      <w:lvlText w:val="%3."/>
      <w:lvlJc w:val="right"/>
      <w:pPr>
        <w:ind w:left="2160" w:hanging="180"/>
      </w:pPr>
    </w:lvl>
    <w:lvl w:ilvl="3" w:tplc="3E300FD0">
      <w:start w:val="1"/>
      <w:numFmt w:val="decimal"/>
      <w:lvlText w:val="%4."/>
      <w:lvlJc w:val="left"/>
      <w:pPr>
        <w:ind w:left="2880" w:hanging="360"/>
      </w:pPr>
    </w:lvl>
    <w:lvl w:ilvl="4" w:tplc="1F0A0232">
      <w:start w:val="1"/>
      <w:numFmt w:val="lowerLetter"/>
      <w:lvlText w:val="%5."/>
      <w:lvlJc w:val="left"/>
      <w:pPr>
        <w:ind w:left="3600" w:hanging="360"/>
      </w:pPr>
    </w:lvl>
    <w:lvl w:ilvl="5" w:tplc="7BA85F54">
      <w:start w:val="1"/>
      <w:numFmt w:val="lowerRoman"/>
      <w:lvlText w:val="%6."/>
      <w:lvlJc w:val="right"/>
      <w:pPr>
        <w:ind w:left="4320" w:hanging="180"/>
      </w:pPr>
    </w:lvl>
    <w:lvl w:ilvl="6" w:tplc="778811CC">
      <w:start w:val="1"/>
      <w:numFmt w:val="decimal"/>
      <w:lvlText w:val="%7."/>
      <w:lvlJc w:val="left"/>
      <w:pPr>
        <w:ind w:left="5040" w:hanging="360"/>
      </w:pPr>
    </w:lvl>
    <w:lvl w:ilvl="7" w:tplc="2B387B68">
      <w:start w:val="1"/>
      <w:numFmt w:val="lowerLetter"/>
      <w:lvlText w:val="%8."/>
      <w:lvlJc w:val="left"/>
      <w:pPr>
        <w:ind w:left="5760" w:hanging="360"/>
      </w:pPr>
    </w:lvl>
    <w:lvl w:ilvl="8" w:tplc="B074EE3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95405"/>
    <w:multiLevelType w:val="hybridMultilevel"/>
    <w:tmpl w:val="1B947F28"/>
    <w:lvl w:ilvl="0" w:tplc="843096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F887B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1EE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068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6C4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14C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FA6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852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5483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85C9E"/>
    <w:multiLevelType w:val="hybridMultilevel"/>
    <w:tmpl w:val="DBD4FBFC"/>
    <w:lvl w:ilvl="0" w:tplc="96ACBE38">
      <w:start w:val="1"/>
      <w:numFmt w:val="lowerLetter"/>
      <w:lvlText w:val="%1)"/>
      <w:lvlJc w:val="left"/>
      <w:pPr>
        <w:ind w:left="720" w:hanging="360"/>
      </w:pPr>
    </w:lvl>
    <w:lvl w:ilvl="1" w:tplc="E5744570">
      <w:start w:val="1"/>
      <w:numFmt w:val="lowerLetter"/>
      <w:lvlText w:val="%2."/>
      <w:lvlJc w:val="left"/>
      <w:pPr>
        <w:ind w:left="1440" w:hanging="360"/>
      </w:pPr>
    </w:lvl>
    <w:lvl w:ilvl="2" w:tplc="6DF240DA">
      <w:start w:val="1"/>
      <w:numFmt w:val="lowerRoman"/>
      <w:lvlText w:val="%3."/>
      <w:lvlJc w:val="right"/>
      <w:pPr>
        <w:ind w:left="2160" w:hanging="180"/>
      </w:pPr>
    </w:lvl>
    <w:lvl w:ilvl="3" w:tplc="521A0A04">
      <w:start w:val="1"/>
      <w:numFmt w:val="decimal"/>
      <w:lvlText w:val="%4."/>
      <w:lvlJc w:val="left"/>
      <w:pPr>
        <w:ind w:left="2880" w:hanging="360"/>
      </w:pPr>
    </w:lvl>
    <w:lvl w:ilvl="4" w:tplc="BE3ED870">
      <w:start w:val="1"/>
      <w:numFmt w:val="lowerLetter"/>
      <w:lvlText w:val="%5."/>
      <w:lvlJc w:val="left"/>
      <w:pPr>
        <w:ind w:left="3600" w:hanging="360"/>
      </w:pPr>
    </w:lvl>
    <w:lvl w:ilvl="5" w:tplc="F58C7FB4">
      <w:start w:val="1"/>
      <w:numFmt w:val="lowerRoman"/>
      <w:lvlText w:val="%6."/>
      <w:lvlJc w:val="right"/>
      <w:pPr>
        <w:ind w:left="4320" w:hanging="180"/>
      </w:pPr>
    </w:lvl>
    <w:lvl w:ilvl="6" w:tplc="7FC63BE4">
      <w:start w:val="1"/>
      <w:numFmt w:val="decimal"/>
      <w:lvlText w:val="%7."/>
      <w:lvlJc w:val="left"/>
      <w:pPr>
        <w:ind w:left="5040" w:hanging="360"/>
      </w:pPr>
    </w:lvl>
    <w:lvl w:ilvl="7" w:tplc="F70ADD94">
      <w:start w:val="1"/>
      <w:numFmt w:val="lowerLetter"/>
      <w:lvlText w:val="%8."/>
      <w:lvlJc w:val="left"/>
      <w:pPr>
        <w:ind w:left="5760" w:hanging="360"/>
      </w:pPr>
    </w:lvl>
    <w:lvl w:ilvl="8" w:tplc="263650C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A0B5D"/>
    <w:multiLevelType w:val="hybridMultilevel"/>
    <w:tmpl w:val="60E824FC"/>
    <w:lvl w:ilvl="0" w:tplc="2ED2A96A">
      <w:start w:val="1"/>
      <w:numFmt w:val="lowerLetter"/>
      <w:lvlText w:val="%1)"/>
      <w:lvlJc w:val="left"/>
      <w:pPr>
        <w:ind w:left="720" w:hanging="360"/>
      </w:pPr>
    </w:lvl>
    <w:lvl w:ilvl="1" w:tplc="EAA6A2C8">
      <w:start w:val="1"/>
      <w:numFmt w:val="lowerLetter"/>
      <w:lvlText w:val="%2."/>
      <w:lvlJc w:val="left"/>
      <w:pPr>
        <w:ind w:left="1440" w:hanging="360"/>
      </w:pPr>
    </w:lvl>
    <w:lvl w:ilvl="2" w:tplc="533A467E">
      <w:start w:val="1"/>
      <w:numFmt w:val="lowerRoman"/>
      <w:lvlText w:val="%3."/>
      <w:lvlJc w:val="right"/>
      <w:pPr>
        <w:ind w:left="2160" w:hanging="180"/>
      </w:pPr>
    </w:lvl>
    <w:lvl w:ilvl="3" w:tplc="B8644F90">
      <w:start w:val="1"/>
      <w:numFmt w:val="decimal"/>
      <w:lvlText w:val="%4."/>
      <w:lvlJc w:val="left"/>
      <w:pPr>
        <w:ind w:left="2880" w:hanging="360"/>
      </w:pPr>
    </w:lvl>
    <w:lvl w:ilvl="4" w:tplc="CBCE3EB6">
      <w:start w:val="1"/>
      <w:numFmt w:val="lowerLetter"/>
      <w:lvlText w:val="%5."/>
      <w:lvlJc w:val="left"/>
      <w:pPr>
        <w:ind w:left="3600" w:hanging="360"/>
      </w:pPr>
    </w:lvl>
    <w:lvl w:ilvl="5" w:tplc="2E3E88AA">
      <w:start w:val="1"/>
      <w:numFmt w:val="lowerRoman"/>
      <w:lvlText w:val="%6."/>
      <w:lvlJc w:val="right"/>
      <w:pPr>
        <w:ind w:left="4320" w:hanging="180"/>
      </w:pPr>
    </w:lvl>
    <w:lvl w:ilvl="6" w:tplc="8D846A04">
      <w:start w:val="1"/>
      <w:numFmt w:val="decimal"/>
      <w:lvlText w:val="%7."/>
      <w:lvlJc w:val="left"/>
      <w:pPr>
        <w:ind w:left="5040" w:hanging="360"/>
      </w:pPr>
    </w:lvl>
    <w:lvl w:ilvl="7" w:tplc="7624D8DE">
      <w:start w:val="1"/>
      <w:numFmt w:val="lowerLetter"/>
      <w:lvlText w:val="%8."/>
      <w:lvlJc w:val="left"/>
      <w:pPr>
        <w:ind w:left="5760" w:hanging="360"/>
      </w:pPr>
    </w:lvl>
    <w:lvl w:ilvl="8" w:tplc="35D0EE8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16ADC"/>
    <w:multiLevelType w:val="hybridMultilevel"/>
    <w:tmpl w:val="997CAA36"/>
    <w:lvl w:ilvl="0" w:tplc="85A469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5A268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C20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587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2233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726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0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6409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CA4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56412"/>
    <w:multiLevelType w:val="hybridMultilevel"/>
    <w:tmpl w:val="C84E098A"/>
    <w:lvl w:ilvl="0" w:tplc="3D0ED114">
      <w:start w:val="1"/>
      <w:numFmt w:val="lowerLetter"/>
      <w:lvlText w:val="%1)"/>
      <w:lvlJc w:val="left"/>
      <w:pPr>
        <w:ind w:left="720" w:hanging="360"/>
      </w:pPr>
    </w:lvl>
    <w:lvl w:ilvl="1" w:tplc="667E6F2E">
      <w:start w:val="1"/>
      <w:numFmt w:val="lowerLetter"/>
      <w:lvlText w:val="%2."/>
      <w:lvlJc w:val="left"/>
      <w:pPr>
        <w:ind w:left="1440" w:hanging="360"/>
      </w:pPr>
    </w:lvl>
    <w:lvl w:ilvl="2" w:tplc="C6C4FDDE">
      <w:start w:val="1"/>
      <w:numFmt w:val="lowerRoman"/>
      <w:lvlText w:val="%3."/>
      <w:lvlJc w:val="right"/>
      <w:pPr>
        <w:ind w:left="2160" w:hanging="180"/>
      </w:pPr>
    </w:lvl>
    <w:lvl w:ilvl="3" w:tplc="C7524DF2">
      <w:start w:val="1"/>
      <w:numFmt w:val="decimal"/>
      <w:lvlText w:val="%4."/>
      <w:lvlJc w:val="left"/>
      <w:pPr>
        <w:ind w:left="2880" w:hanging="360"/>
      </w:pPr>
    </w:lvl>
    <w:lvl w:ilvl="4" w:tplc="D152D9D0">
      <w:start w:val="1"/>
      <w:numFmt w:val="lowerLetter"/>
      <w:lvlText w:val="%5."/>
      <w:lvlJc w:val="left"/>
      <w:pPr>
        <w:ind w:left="3600" w:hanging="360"/>
      </w:pPr>
    </w:lvl>
    <w:lvl w:ilvl="5" w:tplc="C09A51A2">
      <w:start w:val="1"/>
      <w:numFmt w:val="lowerRoman"/>
      <w:lvlText w:val="%6."/>
      <w:lvlJc w:val="right"/>
      <w:pPr>
        <w:ind w:left="4320" w:hanging="180"/>
      </w:pPr>
    </w:lvl>
    <w:lvl w:ilvl="6" w:tplc="1FF8F7C6">
      <w:start w:val="1"/>
      <w:numFmt w:val="decimal"/>
      <w:lvlText w:val="%7."/>
      <w:lvlJc w:val="left"/>
      <w:pPr>
        <w:ind w:left="5040" w:hanging="360"/>
      </w:pPr>
    </w:lvl>
    <w:lvl w:ilvl="7" w:tplc="27648D60">
      <w:start w:val="1"/>
      <w:numFmt w:val="lowerLetter"/>
      <w:lvlText w:val="%8."/>
      <w:lvlJc w:val="left"/>
      <w:pPr>
        <w:ind w:left="5760" w:hanging="360"/>
      </w:pPr>
    </w:lvl>
    <w:lvl w:ilvl="8" w:tplc="4784187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F2E32"/>
    <w:multiLevelType w:val="hybridMultilevel"/>
    <w:tmpl w:val="CFEE7554"/>
    <w:lvl w:ilvl="0" w:tplc="A47829B4">
      <w:start w:val="1"/>
      <w:numFmt w:val="lowerLetter"/>
      <w:lvlText w:val="%1)"/>
      <w:lvlJc w:val="left"/>
      <w:pPr>
        <w:ind w:left="720" w:hanging="360"/>
      </w:pPr>
    </w:lvl>
    <w:lvl w:ilvl="1" w:tplc="558EB972">
      <w:start w:val="1"/>
      <w:numFmt w:val="lowerLetter"/>
      <w:lvlText w:val="%2."/>
      <w:lvlJc w:val="left"/>
      <w:pPr>
        <w:ind w:left="1440" w:hanging="360"/>
      </w:pPr>
    </w:lvl>
    <w:lvl w:ilvl="2" w:tplc="FBCEA020">
      <w:start w:val="1"/>
      <w:numFmt w:val="lowerRoman"/>
      <w:lvlText w:val="%3."/>
      <w:lvlJc w:val="right"/>
      <w:pPr>
        <w:ind w:left="2160" w:hanging="180"/>
      </w:pPr>
    </w:lvl>
    <w:lvl w:ilvl="3" w:tplc="93689776">
      <w:start w:val="1"/>
      <w:numFmt w:val="decimal"/>
      <w:lvlText w:val="%4."/>
      <w:lvlJc w:val="left"/>
      <w:pPr>
        <w:ind w:left="2880" w:hanging="360"/>
      </w:pPr>
    </w:lvl>
    <w:lvl w:ilvl="4" w:tplc="046E5E60">
      <w:start w:val="1"/>
      <w:numFmt w:val="lowerLetter"/>
      <w:lvlText w:val="%5."/>
      <w:lvlJc w:val="left"/>
      <w:pPr>
        <w:ind w:left="3600" w:hanging="360"/>
      </w:pPr>
    </w:lvl>
    <w:lvl w:ilvl="5" w:tplc="F49A5254">
      <w:start w:val="1"/>
      <w:numFmt w:val="lowerRoman"/>
      <w:lvlText w:val="%6."/>
      <w:lvlJc w:val="right"/>
      <w:pPr>
        <w:ind w:left="4320" w:hanging="180"/>
      </w:pPr>
    </w:lvl>
    <w:lvl w:ilvl="6" w:tplc="F3D039B6">
      <w:start w:val="1"/>
      <w:numFmt w:val="decimal"/>
      <w:lvlText w:val="%7."/>
      <w:lvlJc w:val="left"/>
      <w:pPr>
        <w:ind w:left="5040" w:hanging="360"/>
      </w:pPr>
    </w:lvl>
    <w:lvl w:ilvl="7" w:tplc="670E02E4">
      <w:start w:val="1"/>
      <w:numFmt w:val="lowerLetter"/>
      <w:lvlText w:val="%8."/>
      <w:lvlJc w:val="left"/>
      <w:pPr>
        <w:ind w:left="5760" w:hanging="360"/>
      </w:pPr>
    </w:lvl>
    <w:lvl w:ilvl="8" w:tplc="4C4EA9E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53009"/>
    <w:multiLevelType w:val="hybridMultilevel"/>
    <w:tmpl w:val="F5F0A4A6"/>
    <w:lvl w:ilvl="0" w:tplc="F774CA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98816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2AE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564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CE1F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866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22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0CF5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DC0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91964"/>
    <w:multiLevelType w:val="hybridMultilevel"/>
    <w:tmpl w:val="8BE8DBF6"/>
    <w:lvl w:ilvl="0" w:tplc="19AE6D70">
      <w:start w:val="1"/>
      <w:numFmt w:val="lowerLetter"/>
      <w:lvlText w:val="%1)"/>
      <w:lvlJc w:val="left"/>
      <w:pPr>
        <w:ind w:left="720" w:hanging="360"/>
      </w:pPr>
    </w:lvl>
    <w:lvl w:ilvl="1" w:tplc="FC4ED80E">
      <w:start w:val="1"/>
      <w:numFmt w:val="lowerLetter"/>
      <w:lvlText w:val="%2."/>
      <w:lvlJc w:val="left"/>
      <w:pPr>
        <w:ind w:left="1440" w:hanging="360"/>
      </w:pPr>
    </w:lvl>
    <w:lvl w:ilvl="2" w:tplc="50FAF5DE">
      <w:start w:val="1"/>
      <w:numFmt w:val="lowerRoman"/>
      <w:lvlText w:val="%3."/>
      <w:lvlJc w:val="right"/>
      <w:pPr>
        <w:ind w:left="2160" w:hanging="180"/>
      </w:pPr>
    </w:lvl>
    <w:lvl w:ilvl="3" w:tplc="FE5EEA0E">
      <w:start w:val="1"/>
      <w:numFmt w:val="decimal"/>
      <w:lvlText w:val="%4."/>
      <w:lvlJc w:val="left"/>
      <w:pPr>
        <w:ind w:left="2880" w:hanging="360"/>
      </w:pPr>
    </w:lvl>
    <w:lvl w:ilvl="4" w:tplc="CBB0C022">
      <w:start w:val="1"/>
      <w:numFmt w:val="lowerLetter"/>
      <w:lvlText w:val="%5."/>
      <w:lvlJc w:val="left"/>
      <w:pPr>
        <w:ind w:left="3600" w:hanging="360"/>
      </w:pPr>
    </w:lvl>
    <w:lvl w:ilvl="5" w:tplc="62A49F24">
      <w:start w:val="1"/>
      <w:numFmt w:val="lowerRoman"/>
      <w:lvlText w:val="%6."/>
      <w:lvlJc w:val="right"/>
      <w:pPr>
        <w:ind w:left="4320" w:hanging="180"/>
      </w:pPr>
    </w:lvl>
    <w:lvl w:ilvl="6" w:tplc="D6FABEEE">
      <w:start w:val="1"/>
      <w:numFmt w:val="decimal"/>
      <w:lvlText w:val="%7."/>
      <w:lvlJc w:val="left"/>
      <w:pPr>
        <w:ind w:left="5040" w:hanging="360"/>
      </w:pPr>
    </w:lvl>
    <w:lvl w:ilvl="7" w:tplc="20C0A964">
      <w:start w:val="1"/>
      <w:numFmt w:val="lowerLetter"/>
      <w:lvlText w:val="%8."/>
      <w:lvlJc w:val="left"/>
      <w:pPr>
        <w:ind w:left="5760" w:hanging="360"/>
      </w:pPr>
    </w:lvl>
    <w:lvl w:ilvl="8" w:tplc="EB70B9B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8170CC"/>
    <w:multiLevelType w:val="hybridMultilevel"/>
    <w:tmpl w:val="495CB0E4"/>
    <w:lvl w:ilvl="0" w:tplc="C70E200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455A23F8">
      <w:start w:val="1"/>
      <w:numFmt w:val="lowerLetter"/>
      <w:lvlText w:val="%2."/>
      <w:lvlJc w:val="left"/>
      <w:pPr>
        <w:ind w:left="2160" w:hanging="360"/>
      </w:pPr>
    </w:lvl>
    <w:lvl w:ilvl="2" w:tplc="295880F0">
      <w:start w:val="1"/>
      <w:numFmt w:val="lowerRoman"/>
      <w:lvlText w:val="%3."/>
      <w:lvlJc w:val="right"/>
      <w:pPr>
        <w:ind w:left="2880" w:hanging="180"/>
      </w:pPr>
    </w:lvl>
    <w:lvl w:ilvl="3" w:tplc="FCFCEBDA">
      <w:start w:val="1"/>
      <w:numFmt w:val="decimal"/>
      <w:lvlText w:val="%4."/>
      <w:lvlJc w:val="left"/>
      <w:pPr>
        <w:ind w:left="3600" w:hanging="360"/>
      </w:pPr>
    </w:lvl>
    <w:lvl w:ilvl="4" w:tplc="A4D4D2B0">
      <w:start w:val="1"/>
      <w:numFmt w:val="lowerLetter"/>
      <w:lvlText w:val="%5."/>
      <w:lvlJc w:val="left"/>
      <w:pPr>
        <w:ind w:left="4320" w:hanging="360"/>
      </w:pPr>
    </w:lvl>
    <w:lvl w:ilvl="5" w:tplc="51FCACEC">
      <w:start w:val="1"/>
      <w:numFmt w:val="lowerRoman"/>
      <w:lvlText w:val="%6."/>
      <w:lvlJc w:val="right"/>
      <w:pPr>
        <w:ind w:left="5040" w:hanging="180"/>
      </w:pPr>
    </w:lvl>
    <w:lvl w:ilvl="6" w:tplc="5DB8F45C">
      <w:start w:val="1"/>
      <w:numFmt w:val="decimal"/>
      <w:lvlText w:val="%7."/>
      <w:lvlJc w:val="left"/>
      <w:pPr>
        <w:ind w:left="5760" w:hanging="360"/>
      </w:pPr>
    </w:lvl>
    <w:lvl w:ilvl="7" w:tplc="094C0208">
      <w:start w:val="1"/>
      <w:numFmt w:val="lowerLetter"/>
      <w:lvlText w:val="%8."/>
      <w:lvlJc w:val="left"/>
      <w:pPr>
        <w:ind w:left="6480" w:hanging="360"/>
      </w:pPr>
    </w:lvl>
    <w:lvl w:ilvl="8" w:tplc="41EA1940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7B940A5"/>
    <w:multiLevelType w:val="hybridMultilevel"/>
    <w:tmpl w:val="95185834"/>
    <w:lvl w:ilvl="0" w:tplc="36D85E88">
      <w:start w:val="1"/>
      <w:numFmt w:val="lowerLetter"/>
      <w:lvlText w:val="%1)"/>
      <w:lvlJc w:val="left"/>
      <w:pPr>
        <w:ind w:left="720" w:hanging="360"/>
      </w:pPr>
    </w:lvl>
    <w:lvl w:ilvl="1" w:tplc="DDA49FC8">
      <w:start w:val="1"/>
      <w:numFmt w:val="lowerLetter"/>
      <w:lvlText w:val="%2."/>
      <w:lvlJc w:val="left"/>
      <w:pPr>
        <w:ind w:left="1440" w:hanging="360"/>
      </w:pPr>
    </w:lvl>
    <w:lvl w:ilvl="2" w:tplc="2526AF9E">
      <w:start w:val="1"/>
      <w:numFmt w:val="lowerRoman"/>
      <w:lvlText w:val="%3."/>
      <w:lvlJc w:val="right"/>
      <w:pPr>
        <w:ind w:left="2160" w:hanging="180"/>
      </w:pPr>
    </w:lvl>
    <w:lvl w:ilvl="3" w:tplc="C832D552">
      <w:start w:val="1"/>
      <w:numFmt w:val="decimal"/>
      <w:lvlText w:val="%4."/>
      <w:lvlJc w:val="left"/>
      <w:pPr>
        <w:ind w:left="2880" w:hanging="360"/>
      </w:pPr>
    </w:lvl>
    <w:lvl w:ilvl="4" w:tplc="2670232A">
      <w:start w:val="1"/>
      <w:numFmt w:val="lowerLetter"/>
      <w:lvlText w:val="%5."/>
      <w:lvlJc w:val="left"/>
      <w:pPr>
        <w:ind w:left="3600" w:hanging="360"/>
      </w:pPr>
    </w:lvl>
    <w:lvl w:ilvl="5" w:tplc="53F07BA8">
      <w:start w:val="1"/>
      <w:numFmt w:val="lowerRoman"/>
      <w:lvlText w:val="%6."/>
      <w:lvlJc w:val="right"/>
      <w:pPr>
        <w:ind w:left="4320" w:hanging="180"/>
      </w:pPr>
    </w:lvl>
    <w:lvl w:ilvl="6" w:tplc="6F3E283C">
      <w:start w:val="1"/>
      <w:numFmt w:val="decimal"/>
      <w:lvlText w:val="%7."/>
      <w:lvlJc w:val="left"/>
      <w:pPr>
        <w:ind w:left="5040" w:hanging="360"/>
      </w:pPr>
    </w:lvl>
    <w:lvl w:ilvl="7" w:tplc="D2B4D534">
      <w:start w:val="1"/>
      <w:numFmt w:val="lowerLetter"/>
      <w:lvlText w:val="%8."/>
      <w:lvlJc w:val="left"/>
      <w:pPr>
        <w:ind w:left="5760" w:hanging="360"/>
      </w:pPr>
    </w:lvl>
    <w:lvl w:ilvl="8" w:tplc="B7DC238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1E5E82"/>
    <w:multiLevelType w:val="hybridMultilevel"/>
    <w:tmpl w:val="CE181706"/>
    <w:lvl w:ilvl="0" w:tplc="8090B812">
      <w:start w:val="1"/>
      <w:numFmt w:val="lowerLetter"/>
      <w:lvlText w:val="%1)"/>
      <w:lvlJc w:val="left"/>
      <w:pPr>
        <w:ind w:left="720" w:hanging="360"/>
      </w:pPr>
    </w:lvl>
    <w:lvl w:ilvl="1" w:tplc="2D16FFC2">
      <w:start w:val="1"/>
      <w:numFmt w:val="lowerLetter"/>
      <w:lvlText w:val="%2."/>
      <w:lvlJc w:val="left"/>
      <w:pPr>
        <w:ind w:left="1440" w:hanging="360"/>
      </w:pPr>
    </w:lvl>
    <w:lvl w:ilvl="2" w:tplc="719A8722">
      <w:start w:val="1"/>
      <w:numFmt w:val="lowerRoman"/>
      <w:lvlText w:val="%3."/>
      <w:lvlJc w:val="right"/>
      <w:pPr>
        <w:ind w:left="2160" w:hanging="180"/>
      </w:pPr>
    </w:lvl>
    <w:lvl w:ilvl="3" w:tplc="BF9C71B8">
      <w:start w:val="1"/>
      <w:numFmt w:val="decimal"/>
      <w:lvlText w:val="%4."/>
      <w:lvlJc w:val="left"/>
      <w:pPr>
        <w:ind w:left="2880" w:hanging="360"/>
      </w:pPr>
    </w:lvl>
    <w:lvl w:ilvl="4" w:tplc="30129C18">
      <w:start w:val="1"/>
      <w:numFmt w:val="lowerLetter"/>
      <w:lvlText w:val="%5."/>
      <w:lvlJc w:val="left"/>
      <w:pPr>
        <w:ind w:left="3600" w:hanging="360"/>
      </w:pPr>
    </w:lvl>
    <w:lvl w:ilvl="5" w:tplc="D226B0D8">
      <w:start w:val="1"/>
      <w:numFmt w:val="lowerRoman"/>
      <w:lvlText w:val="%6."/>
      <w:lvlJc w:val="right"/>
      <w:pPr>
        <w:ind w:left="4320" w:hanging="180"/>
      </w:pPr>
    </w:lvl>
    <w:lvl w:ilvl="6" w:tplc="F4502DA4">
      <w:start w:val="1"/>
      <w:numFmt w:val="decimal"/>
      <w:lvlText w:val="%7."/>
      <w:lvlJc w:val="left"/>
      <w:pPr>
        <w:ind w:left="5040" w:hanging="360"/>
      </w:pPr>
    </w:lvl>
    <w:lvl w:ilvl="7" w:tplc="3FF28FD8">
      <w:start w:val="1"/>
      <w:numFmt w:val="lowerLetter"/>
      <w:lvlText w:val="%8."/>
      <w:lvlJc w:val="left"/>
      <w:pPr>
        <w:ind w:left="5760" w:hanging="360"/>
      </w:pPr>
    </w:lvl>
    <w:lvl w:ilvl="8" w:tplc="DF182D6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15317"/>
    <w:multiLevelType w:val="hybridMultilevel"/>
    <w:tmpl w:val="B316F680"/>
    <w:lvl w:ilvl="0" w:tplc="0E7E3308">
      <w:start w:val="1"/>
      <w:numFmt w:val="lowerLetter"/>
      <w:lvlText w:val="%1)"/>
      <w:lvlJc w:val="left"/>
      <w:pPr>
        <w:ind w:left="720" w:hanging="360"/>
      </w:pPr>
    </w:lvl>
    <w:lvl w:ilvl="1" w:tplc="2DAECDEC">
      <w:start w:val="1"/>
      <w:numFmt w:val="lowerLetter"/>
      <w:lvlText w:val="%2."/>
      <w:lvlJc w:val="left"/>
      <w:pPr>
        <w:ind w:left="1440" w:hanging="360"/>
      </w:pPr>
    </w:lvl>
    <w:lvl w:ilvl="2" w:tplc="93106984">
      <w:start w:val="1"/>
      <w:numFmt w:val="lowerRoman"/>
      <w:lvlText w:val="%3."/>
      <w:lvlJc w:val="right"/>
      <w:pPr>
        <w:ind w:left="2160" w:hanging="180"/>
      </w:pPr>
    </w:lvl>
    <w:lvl w:ilvl="3" w:tplc="649635DC">
      <w:start w:val="1"/>
      <w:numFmt w:val="decimal"/>
      <w:lvlText w:val="%4."/>
      <w:lvlJc w:val="left"/>
      <w:pPr>
        <w:ind w:left="2880" w:hanging="360"/>
      </w:pPr>
    </w:lvl>
    <w:lvl w:ilvl="4" w:tplc="93E8CD4A">
      <w:start w:val="1"/>
      <w:numFmt w:val="lowerLetter"/>
      <w:lvlText w:val="%5."/>
      <w:lvlJc w:val="left"/>
      <w:pPr>
        <w:ind w:left="3600" w:hanging="360"/>
      </w:pPr>
    </w:lvl>
    <w:lvl w:ilvl="5" w:tplc="1D2C8D1A">
      <w:start w:val="1"/>
      <w:numFmt w:val="lowerRoman"/>
      <w:lvlText w:val="%6."/>
      <w:lvlJc w:val="right"/>
      <w:pPr>
        <w:ind w:left="4320" w:hanging="180"/>
      </w:pPr>
    </w:lvl>
    <w:lvl w:ilvl="6" w:tplc="C118300C">
      <w:start w:val="1"/>
      <w:numFmt w:val="decimal"/>
      <w:lvlText w:val="%7."/>
      <w:lvlJc w:val="left"/>
      <w:pPr>
        <w:ind w:left="5040" w:hanging="360"/>
      </w:pPr>
    </w:lvl>
    <w:lvl w:ilvl="7" w:tplc="BD304F0A">
      <w:start w:val="1"/>
      <w:numFmt w:val="lowerLetter"/>
      <w:lvlText w:val="%8."/>
      <w:lvlJc w:val="left"/>
      <w:pPr>
        <w:ind w:left="5760" w:hanging="360"/>
      </w:pPr>
    </w:lvl>
    <w:lvl w:ilvl="8" w:tplc="9D68322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E392A"/>
    <w:multiLevelType w:val="hybridMultilevel"/>
    <w:tmpl w:val="5D723BC4"/>
    <w:lvl w:ilvl="0" w:tplc="239EC176">
      <w:start w:val="1"/>
      <w:numFmt w:val="lowerLetter"/>
      <w:lvlText w:val="%1)"/>
      <w:lvlJc w:val="left"/>
      <w:pPr>
        <w:ind w:left="720" w:hanging="360"/>
      </w:pPr>
    </w:lvl>
    <w:lvl w:ilvl="1" w:tplc="7A92BE62">
      <w:start w:val="1"/>
      <w:numFmt w:val="lowerLetter"/>
      <w:lvlText w:val="%2."/>
      <w:lvlJc w:val="left"/>
      <w:pPr>
        <w:ind w:left="1440" w:hanging="360"/>
      </w:pPr>
    </w:lvl>
    <w:lvl w:ilvl="2" w:tplc="2F4240E4">
      <w:start w:val="1"/>
      <w:numFmt w:val="lowerRoman"/>
      <w:lvlText w:val="%3."/>
      <w:lvlJc w:val="right"/>
      <w:pPr>
        <w:ind w:left="2160" w:hanging="180"/>
      </w:pPr>
    </w:lvl>
    <w:lvl w:ilvl="3" w:tplc="CFC44992">
      <w:start w:val="1"/>
      <w:numFmt w:val="decimal"/>
      <w:lvlText w:val="%4."/>
      <w:lvlJc w:val="left"/>
      <w:pPr>
        <w:ind w:left="2880" w:hanging="360"/>
      </w:pPr>
    </w:lvl>
    <w:lvl w:ilvl="4" w:tplc="FB1CF01A">
      <w:start w:val="1"/>
      <w:numFmt w:val="lowerLetter"/>
      <w:lvlText w:val="%5."/>
      <w:lvlJc w:val="left"/>
      <w:pPr>
        <w:ind w:left="3600" w:hanging="360"/>
      </w:pPr>
    </w:lvl>
    <w:lvl w:ilvl="5" w:tplc="9B5EE804">
      <w:start w:val="1"/>
      <w:numFmt w:val="lowerRoman"/>
      <w:lvlText w:val="%6."/>
      <w:lvlJc w:val="right"/>
      <w:pPr>
        <w:ind w:left="4320" w:hanging="180"/>
      </w:pPr>
    </w:lvl>
    <w:lvl w:ilvl="6" w:tplc="9586B0C0">
      <w:start w:val="1"/>
      <w:numFmt w:val="decimal"/>
      <w:lvlText w:val="%7."/>
      <w:lvlJc w:val="left"/>
      <w:pPr>
        <w:ind w:left="5040" w:hanging="360"/>
      </w:pPr>
    </w:lvl>
    <w:lvl w:ilvl="7" w:tplc="5DFE328C">
      <w:start w:val="1"/>
      <w:numFmt w:val="lowerLetter"/>
      <w:lvlText w:val="%8."/>
      <w:lvlJc w:val="left"/>
      <w:pPr>
        <w:ind w:left="5760" w:hanging="360"/>
      </w:pPr>
    </w:lvl>
    <w:lvl w:ilvl="8" w:tplc="B3903FC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737704"/>
    <w:multiLevelType w:val="hybridMultilevel"/>
    <w:tmpl w:val="479820E8"/>
    <w:lvl w:ilvl="0" w:tplc="B4F24D96">
      <w:start w:val="1"/>
      <w:numFmt w:val="lowerLetter"/>
      <w:lvlText w:val="%1)"/>
      <w:lvlJc w:val="left"/>
      <w:pPr>
        <w:ind w:left="720" w:hanging="360"/>
      </w:pPr>
    </w:lvl>
    <w:lvl w:ilvl="1" w:tplc="EA543F32">
      <w:start w:val="1"/>
      <w:numFmt w:val="lowerLetter"/>
      <w:lvlText w:val="%2."/>
      <w:lvlJc w:val="left"/>
      <w:pPr>
        <w:ind w:left="1440" w:hanging="360"/>
      </w:pPr>
    </w:lvl>
    <w:lvl w:ilvl="2" w:tplc="B2BC7800">
      <w:start w:val="1"/>
      <w:numFmt w:val="lowerRoman"/>
      <w:lvlText w:val="%3."/>
      <w:lvlJc w:val="right"/>
      <w:pPr>
        <w:ind w:left="2160" w:hanging="180"/>
      </w:pPr>
    </w:lvl>
    <w:lvl w:ilvl="3" w:tplc="21EE14B0">
      <w:start w:val="1"/>
      <w:numFmt w:val="decimal"/>
      <w:lvlText w:val="%4."/>
      <w:lvlJc w:val="left"/>
      <w:pPr>
        <w:ind w:left="2880" w:hanging="360"/>
      </w:pPr>
    </w:lvl>
    <w:lvl w:ilvl="4" w:tplc="0F34A74E">
      <w:start w:val="1"/>
      <w:numFmt w:val="lowerLetter"/>
      <w:lvlText w:val="%5."/>
      <w:lvlJc w:val="left"/>
      <w:pPr>
        <w:ind w:left="3600" w:hanging="360"/>
      </w:pPr>
    </w:lvl>
    <w:lvl w:ilvl="5" w:tplc="E2C89AE4">
      <w:start w:val="1"/>
      <w:numFmt w:val="lowerRoman"/>
      <w:lvlText w:val="%6."/>
      <w:lvlJc w:val="right"/>
      <w:pPr>
        <w:ind w:left="4320" w:hanging="180"/>
      </w:pPr>
    </w:lvl>
    <w:lvl w:ilvl="6" w:tplc="C250010C">
      <w:start w:val="1"/>
      <w:numFmt w:val="decimal"/>
      <w:lvlText w:val="%7."/>
      <w:lvlJc w:val="left"/>
      <w:pPr>
        <w:ind w:left="5040" w:hanging="360"/>
      </w:pPr>
    </w:lvl>
    <w:lvl w:ilvl="7" w:tplc="95F8F442">
      <w:start w:val="1"/>
      <w:numFmt w:val="lowerLetter"/>
      <w:lvlText w:val="%8."/>
      <w:lvlJc w:val="left"/>
      <w:pPr>
        <w:ind w:left="5760" w:hanging="360"/>
      </w:pPr>
    </w:lvl>
    <w:lvl w:ilvl="8" w:tplc="0B30808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60701C"/>
    <w:multiLevelType w:val="hybridMultilevel"/>
    <w:tmpl w:val="76202F20"/>
    <w:lvl w:ilvl="0" w:tplc="BA9ED442">
      <w:start w:val="1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21D102F"/>
    <w:multiLevelType w:val="hybridMultilevel"/>
    <w:tmpl w:val="0AC6AD1E"/>
    <w:lvl w:ilvl="0" w:tplc="08BC64AC">
      <w:start w:val="1"/>
      <w:numFmt w:val="decimal"/>
      <w:lvlText w:val="%1."/>
      <w:lvlJc w:val="left"/>
      <w:pPr>
        <w:ind w:left="720" w:hanging="360"/>
      </w:pPr>
    </w:lvl>
    <w:lvl w:ilvl="1" w:tplc="8AEAB800">
      <w:start w:val="1"/>
      <w:numFmt w:val="lowerLetter"/>
      <w:lvlText w:val="%2."/>
      <w:lvlJc w:val="left"/>
      <w:pPr>
        <w:ind w:left="1440" w:hanging="360"/>
      </w:pPr>
    </w:lvl>
    <w:lvl w:ilvl="2" w:tplc="7BF61250">
      <w:start w:val="1"/>
      <w:numFmt w:val="lowerRoman"/>
      <w:lvlText w:val="%3."/>
      <w:lvlJc w:val="right"/>
      <w:pPr>
        <w:ind w:left="2160" w:hanging="180"/>
      </w:pPr>
    </w:lvl>
    <w:lvl w:ilvl="3" w:tplc="E32CD1E8">
      <w:start w:val="1"/>
      <w:numFmt w:val="decimal"/>
      <w:lvlText w:val="%4."/>
      <w:lvlJc w:val="left"/>
      <w:pPr>
        <w:ind w:left="2880" w:hanging="360"/>
      </w:pPr>
    </w:lvl>
    <w:lvl w:ilvl="4" w:tplc="28CEC91C">
      <w:start w:val="1"/>
      <w:numFmt w:val="lowerLetter"/>
      <w:lvlText w:val="%5."/>
      <w:lvlJc w:val="left"/>
      <w:pPr>
        <w:ind w:left="3600" w:hanging="360"/>
      </w:pPr>
    </w:lvl>
    <w:lvl w:ilvl="5" w:tplc="C44AF444">
      <w:start w:val="1"/>
      <w:numFmt w:val="lowerRoman"/>
      <w:lvlText w:val="%6."/>
      <w:lvlJc w:val="right"/>
      <w:pPr>
        <w:ind w:left="4320" w:hanging="180"/>
      </w:pPr>
    </w:lvl>
    <w:lvl w:ilvl="6" w:tplc="8820D3BA">
      <w:start w:val="1"/>
      <w:numFmt w:val="decimal"/>
      <w:lvlText w:val="%7."/>
      <w:lvlJc w:val="left"/>
      <w:pPr>
        <w:ind w:left="5040" w:hanging="360"/>
      </w:pPr>
    </w:lvl>
    <w:lvl w:ilvl="7" w:tplc="0C4883F4">
      <w:start w:val="1"/>
      <w:numFmt w:val="lowerLetter"/>
      <w:lvlText w:val="%8."/>
      <w:lvlJc w:val="left"/>
      <w:pPr>
        <w:ind w:left="5760" w:hanging="360"/>
      </w:pPr>
    </w:lvl>
    <w:lvl w:ilvl="8" w:tplc="CD2C997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14230D"/>
    <w:multiLevelType w:val="hybridMultilevel"/>
    <w:tmpl w:val="C45A538C"/>
    <w:lvl w:ilvl="0" w:tplc="8F8EAAC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8A0EA40E">
      <w:start w:val="1"/>
      <w:numFmt w:val="lowerLetter"/>
      <w:lvlText w:val="%2."/>
      <w:lvlJc w:val="left"/>
      <w:pPr>
        <w:ind w:left="1440" w:hanging="360"/>
      </w:pPr>
    </w:lvl>
    <w:lvl w:ilvl="2" w:tplc="5EF66942">
      <w:start w:val="1"/>
      <w:numFmt w:val="lowerRoman"/>
      <w:lvlText w:val="%3."/>
      <w:lvlJc w:val="right"/>
      <w:pPr>
        <w:ind w:left="2160" w:hanging="180"/>
      </w:pPr>
    </w:lvl>
    <w:lvl w:ilvl="3" w:tplc="8968060E">
      <w:start w:val="1"/>
      <w:numFmt w:val="decimal"/>
      <w:lvlText w:val="%4."/>
      <w:lvlJc w:val="left"/>
      <w:pPr>
        <w:ind w:left="2880" w:hanging="360"/>
      </w:pPr>
    </w:lvl>
    <w:lvl w:ilvl="4" w:tplc="C88EA74E">
      <w:start w:val="1"/>
      <w:numFmt w:val="lowerLetter"/>
      <w:lvlText w:val="%5."/>
      <w:lvlJc w:val="left"/>
      <w:pPr>
        <w:ind w:left="3600" w:hanging="360"/>
      </w:pPr>
    </w:lvl>
    <w:lvl w:ilvl="5" w:tplc="D61C7FFE">
      <w:start w:val="1"/>
      <w:numFmt w:val="lowerRoman"/>
      <w:lvlText w:val="%6."/>
      <w:lvlJc w:val="right"/>
      <w:pPr>
        <w:ind w:left="4320" w:hanging="180"/>
      </w:pPr>
    </w:lvl>
    <w:lvl w:ilvl="6" w:tplc="D09C66DA">
      <w:start w:val="1"/>
      <w:numFmt w:val="decimal"/>
      <w:lvlText w:val="%7."/>
      <w:lvlJc w:val="left"/>
      <w:pPr>
        <w:ind w:left="5040" w:hanging="360"/>
      </w:pPr>
    </w:lvl>
    <w:lvl w:ilvl="7" w:tplc="31FAD02A">
      <w:start w:val="1"/>
      <w:numFmt w:val="lowerLetter"/>
      <w:lvlText w:val="%8."/>
      <w:lvlJc w:val="left"/>
      <w:pPr>
        <w:ind w:left="5760" w:hanging="360"/>
      </w:pPr>
    </w:lvl>
    <w:lvl w:ilvl="8" w:tplc="621E94B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772F81"/>
    <w:multiLevelType w:val="hybridMultilevel"/>
    <w:tmpl w:val="5EC4DA22"/>
    <w:lvl w:ilvl="0" w:tplc="F86614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960CC12">
      <w:start w:val="1"/>
      <w:numFmt w:val="lowerLetter"/>
      <w:lvlText w:val="%2."/>
      <w:lvlJc w:val="left"/>
      <w:pPr>
        <w:ind w:left="1440" w:hanging="360"/>
      </w:pPr>
    </w:lvl>
    <w:lvl w:ilvl="2" w:tplc="54C6AA00">
      <w:start w:val="1"/>
      <w:numFmt w:val="lowerRoman"/>
      <w:lvlText w:val="%3."/>
      <w:lvlJc w:val="right"/>
      <w:pPr>
        <w:ind w:left="2160" w:hanging="180"/>
      </w:pPr>
    </w:lvl>
    <w:lvl w:ilvl="3" w:tplc="35766EB6">
      <w:start w:val="1"/>
      <w:numFmt w:val="decimal"/>
      <w:lvlText w:val="%4."/>
      <w:lvlJc w:val="left"/>
      <w:pPr>
        <w:ind w:left="2880" w:hanging="360"/>
      </w:pPr>
    </w:lvl>
    <w:lvl w:ilvl="4" w:tplc="BFA46682">
      <w:start w:val="1"/>
      <w:numFmt w:val="lowerLetter"/>
      <w:lvlText w:val="%5."/>
      <w:lvlJc w:val="left"/>
      <w:pPr>
        <w:ind w:left="3600" w:hanging="360"/>
      </w:pPr>
    </w:lvl>
    <w:lvl w:ilvl="5" w:tplc="E1B8F118">
      <w:start w:val="1"/>
      <w:numFmt w:val="lowerRoman"/>
      <w:lvlText w:val="%6."/>
      <w:lvlJc w:val="right"/>
      <w:pPr>
        <w:ind w:left="4320" w:hanging="180"/>
      </w:pPr>
    </w:lvl>
    <w:lvl w:ilvl="6" w:tplc="EB5A83A0">
      <w:start w:val="1"/>
      <w:numFmt w:val="decimal"/>
      <w:lvlText w:val="%7."/>
      <w:lvlJc w:val="left"/>
      <w:pPr>
        <w:ind w:left="5040" w:hanging="360"/>
      </w:pPr>
    </w:lvl>
    <w:lvl w:ilvl="7" w:tplc="190C3F6A">
      <w:start w:val="1"/>
      <w:numFmt w:val="lowerLetter"/>
      <w:lvlText w:val="%8."/>
      <w:lvlJc w:val="left"/>
      <w:pPr>
        <w:ind w:left="5760" w:hanging="360"/>
      </w:pPr>
    </w:lvl>
    <w:lvl w:ilvl="8" w:tplc="179E811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91876"/>
    <w:multiLevelType w:val="hybridMultilevel"/>
    <w:tmpl w:val="1E9CC6C4"/>
    <w:lvl w:ilvl="0" w:tplc="E04EB90E">
      <w:start w:val="1"/>
      <w:numFmt w:val="lowerLetter"/>
      <w:lvlText w:val="%1)"/>
      <w:lvlJc w:val="left"/>
      <w:pPr>
        <w:ind w:left="720" w:hanging="360"/>
      </w:pPr>
    </w:lvl>
    <w:lvl w:ilvl="1" w:tplc="C080624E">
      <w:start w:val="1"/>
      <w:numFmt w:val="lowerLetter"/>
      <w:lvlText w:val="%2."/>
      <w:lvlJc w:val="left"/>
      <w:pPr>
        <w:ind w:left="1440" w:hanging="360"/>
      </w:pPr>
    </w:lvl>
    <w:lvl w:ilvl="2" w:tplc="D04A2C0A">
      <w:start w:val="1"/>
      <w:numFmt w:val="lowerRoman"/>
      <w:lvlText w:val="%3."/>
      <w:lvlJc w:val="right"/>
      <w:pPr>
        <w:ind w:left="2160" w:hanging="180"/>
      </w:pPr>
    </w:lvl>
    <w:lvl w:ilvl="3" w:tplc="E662BD1A">
      <w:start w:val="1"/>
      <w:numFmt w:val="decimal"/>
      <w:lvlText w:val="%4."/>
      <w:lvlJc w:val="left"/>
      <w:pPr>
        <w:ind w:left="2880" w:hanging="360"/>
      </w:pPr>
    </w:lvl>
    <w:lvl w:ilvl="4" w:tplc="360603E8">
      <w:start w:val="1"/>
      <w:numFmt w:val="lowerLetter"/>
      <w:lvlText w:val="%5."/>
      <w:lvlJc w:val="left"/>
      <w:pPr>
        <w:ind w:left="3600" w:hanging="360"/>
      </w:pPr>
    </w:lvl>
    <w:lvl w:ilvl="5" w:tplc="2E20CF9C">
      <w:start w:val="1"/>
      <w:numFmt w:val="lowerRoman"/>
      <w:lvlText w:val="%6."/>
      <w:lvlJc w:val="right"/>
      <w:pPr>
        <w:ind w:left="4320" w:hanging="180"/>
      </w:pPr>
    </w:lvl>
    <w:lvl w:ilvl="6" w:tplc="34505590">
      <w:start w:val="1"/>
      <w:numFmt w:val="decimal"/>
      <w:lvlText w:val="%7."/>
      <w:lvlJc w:val="left"/>
      <w:pPr>
        <w:ind w:left="5040" w:hanging="360"/>
      </w:pPr>
    </w:lvl>
    <w:lvl w:ilvl="7" w:tplc="CCDC9D52">
      <w:start w:val="1"/>
      <w:numFmt w:val="lowerLetter"/>
      <w:lvlText w:val="%8."/>
      <w:lvlJc w:val="left"/>
      <w:pPr>
        <w:ind w:left="5760" w:hanging="360"/>
      </w:pPr>
    </w:lvl>
    <w:lvl w:ilvl="8" w:tplc="DF6CE36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966E1D"/>
    <w:multiLevelType w:val="hybridMultilevel"/>
    <w:tmpl w:val="241ED5F6"/>
    <w:lvl w:ilvl="0" w:tplc="BA3ACEE2">
      <w:start w:val="1"/>
      <w:numFmt w:val="lowerLetter"/>
      <w:lvlText w:val="%1)"/>
      <w:lvlJc w:val="left"/>
      <w:pPr>
        <w:ind w:left="720" w:hanging="360"/>
      </w:pPr>
    </w:lvl>
    <w:lvl w:ilvl="1" w:tplc="5574DD64">
      <w:start w:val="1"/>
      <w:numFmt w:val="lowerLetter"/>
      <w:lvlText w:val="%2."/>
      <w:lvlJc w:val="left"/>
      <w:pPr>
        <w:ind w:left="1440" w:hanging="360"/>
      </w:pPr>
    </w:lvl>
    <w:lvl w:ilvl="2" w:tplc="F0208E12">
      <w:start w:val="1"/>
      <w:numFmt w:val="lowerRoman"/>
      <w:lvlText w:val="%3."/>
      <w:lvlJc w:val="right"/>
      <w:pPr>
        <w:ind w:left="2160" w:hanging="180"/>
      </w:pPr>
    </w:lvl>
    <w:lvl w:ilvl="3" w:tplc="B5C03844">
      <w:start w:val="1"/>
      <w:numFmt w:val="decimal"/>
      <w:lvlText w:val="%4."/>
      <w:lvlJc w:val="left"/>
      <w:pPr>
        <w:ind w:left="2880" w:hanging="360"/>
      </w:pPr>
    </w:lvl>
    <w:lvl w:ilvl="4" w:tplc="F1DC3144">
      <w:start w:val="1"/>
      <w:numFmt w:val="lowerLetter"/>
      <w:lvlText w:val="%5."/>
      <w:lvlJc w:val="left"/>
      <w:pPr>
        <w:ind w:left="3600" w:hanging="360"/>
      </w:pPr>
    </w:lvl>
    <w:lvl w:ilvl="5" w:tplc="4CA0F1D6">
      <w:start w:val="1"/>
      <w:numFmt w:val="lowerRoman"/>
      <w:lvlText w:val="%6."/>
      <w:lvlJc w:val="right"/>
      <w:pPr>
        <w:ind w:left="4320" w:hanging="180"/>
      </w:pPr>
    </w:lvl>
    <w:lvl w:ilvl="6" w:tplc="5D5E4CE2">
      <w:start w:val="1"/>
      <w:numFmt w:val="decimal"/>
      <w:lvlText w:val="%7."/>
      <w:lvlJc w:val="left"/>
      <w:pPr>
        <w:ind w:left="5040" w:hanging="360"/>
      </w:pPr>
    </w:lvl>
    <w:lvl w:ilvl="7" w:tplc="F0E87E5A">
      <w:start w:val="1"/>
      <w:numFmt w:val="lowerLetter"/>
      <w:lvlText w:val="%8."/>
      <w:lvlJc w:val="left"/>
      <w:pPr>
        <w:ind w:left="5760" w:hanging="360"/>
      </w:pPr>
    </w:lvl>
    <w:lvl w:ilvl="8" w:tplc="E4A085D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0C31AB"/>
    <w:multiLevelType w:val="hybridMultilevel"/>
    <w:tmpl w:val="4F8E55AC"/>
    <w:lvl w:ilvl="0" w:tplc="2A823808">
      <w:start w:val="1"/>
      <w:numFmt w:val="lowerLetter"/>
      <w:lvlText w:val="%1)"/>
      <w:lvlJc w:val="left"/>
      <w:pPr>
        <w:ind w:left="720" w:hanging="360"/>
      </w:pPr>
    </w:lvl>
    <w:lvl w:ilvl="1" w:tplc="0764D0BC">
      <w:start w:val="1"/>
      <w:numFmt w:val="lowerLetter"/>
      <w:lvlText w:val="%2."/>
      <w:lvlJc w:val="left"/>
      <w:pPr>
        <w:ind w:left="1440" w:hanging="360"/>
      </w:pPr>
    </w:lvl>
    <w:lvl w:ilvl="2" w:tplc="609EEF86">
      <w:start w:val="1"/>
      <w:numFmt w:val="lowerRoman"/>
      <w:lvlText w:val="%3."/>
      <w:lvlJc w:val="right"/>
      <w:pPr>
        <w:ind w:left="2160" w:hanging="180"/>
      </w:pPr>
    </w:lvl>
    <w:lvl w:ilvl="3" w:tplc="A6601B42">
      <w:start w:val="1"/>
      <w:numFmt w:val="decimal"/>
      <w:lvlText w:val="%4."/>
      <w:lvlJc w:val="left"/>
      <w:pPr>
        <w:ind w:left="2880" w:hanging="360"/>
      </w:pPr>
    </w:lvl>
    <w:lvl w:ilvl="4" w:tplc="069CDEB0">
      <w:start w:val="1"/>
      <w:numFmt w:val="lowerLetter"/>
      <w:lvlText w:val="%5."/>
      <w:lvlJc w:val="left"/>
      <w:pPr>
        <w:ind w:left="3600" w:hanging="360"/>
      </w:pPr>
    </w:lvl>
    <w:lvl w:ilvl="5" w:tplc="93B04AE0">
      <w:start w:val="1"/>
      <w:numFmt w:val="lowerRoman"/>
      <w:lvlText w:val="%6."/>
      <w:lvlJc w:val="right"/>
      <w:pPr>
        <w:ind w:left="4320" w:hanging="180"/>
      </w:pPr>
    </w:lvl>
    <w:lvl w:ilvl="6" w:tplc="0098153C">
      <w:start w:val="1"/>
      <w:numFmt w:val="decimal"/>
      <w:lvlText w:val="%7."/>
      <w:lvlJc w:val="left"/>
      <w:pPr>
        <w:ind w:left="5040" w:hanging="360"/>
      </w:pPr>
    </w:lvl>
    <w:lvl w:ilvl="7" w:tplc="181C3988">
      <w:start w:val="1"/>
      <w:numFmt w:val="lowerLetter"/>
      <w:lvlText w:val="%8."/>
      <w:lvlJc w:val="left"/>
      <w:pPr>
        <w:ind w:left="5760" w:hanging="360"/>
      </w:pPr>
    </w:lvl>
    <w:lvl w:ilvl="8" w:tplc="71F4FB7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237673"/>
    <w:multiLevelType w:val="hybridMultilevel"/>
    <w:tmpl w:val="50C04CE8"/>
    <w:lvl w:ilvl="0" w:tplc="C70E200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455A23F8">
      <w:start w:val="1"/>
      <w:numFmt w:val="lowerLetter"/>
      <w:lvlText w:val="%2."/>
      <w:lvlJc w:val="left"/>
      <w:pPr>
        <w:ind w:left="2160" w:hanging="360"/>
      </w:pPr>
    </w:lvl>
    <w:lvl w:ilvl="2" w:tplc="295880F0">
      <w:start w:val="1"/>
      <w:numFmt w:val="lowerRoman"/>
      <w:lvlText w:val="%3."/>
      <w:lvlJc w:val="right"/>
      <w:pPr>
        <w:ind w:left="2880" w:hanging="180"/>
      </w:pPr>
    </w:lvl>
    <w:lvl w:ilvl="3" w:tplc="FCFCEBDA">
      <w:start w:val="1"/>
      <w:numFmt w:val="decimal"/>
      <w:lvlText w:val="%4."/>
      <w:lvlJc w:val="left"/>
      <w:pPr>
        <w:ind w:left="3600" w:hanging="360"/>
      </w:pPr>
    </w:lvl>
    <w:lvl w:ilvl="4" w:tplc="A4D4D2B0">
      <w:start w:val="1"/>
      <w:numFmt w:val="lowerLetter"/>
      <w:lvlText w:val="%5."/>
      <w:lvlJc w:val="left"/>
      <w:pPr>
        <w:ind w:left="4320" w:hanging="360"/>
      </w:pPr>
    </w:lvl>
    <w:lvl w:ilvl="5" w:tplc="51FCACEC">
      <w:start w:val="1"/>
      <w:numFmt w:val="lowerRoman"/>
      <w:lvlText w:val="%6."/>
      <w:lvlJc w:val="right"/>
      <w:pPr>
        <w:ind w:left="5040" w:hanging="180"/>
      </w:pPr>
    </w:lvl>
    <w:lvl w:ilvl="6" w:tplc="5DB8F45C">
      <w:start w:val="1"/>
      <w:numFmt w:val="decimal"/>
      <w:lvlText w:val="%7."/>
      <w:lvlJc w:val="left"/>
      <w:pPr>
        <w:ind w:left="5760" w:hanging="360"/>
      </w:pPr>
    </w:lvl>
    <w:lvl w:ilvl="7" w:tplc="094C0208">
      <w:start w:val="1"/>
      <w:numFmt w:val="lowerLetter"/>
      <w:lvlText w:val="%8."/>
      <w:lvlJc w:val="left"/>
      <w:pPr>
        <w:ind w:left="6480" w:hanging="360"/>
      </w:pPr>
    </w:lvl>
    <w:lvl w:ilvl="8" w:tplc="41EA1940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97775AB"/>
    <w:multiLevelType w:val="hybridMultilevel"/>
    <w:tmpl w:val="E2160BB8"/>
    <w:lvl w:ilvl="0" w:tplc="151404EE">
      <w:start w:val="1"/>
      <w:numFmt w:val="lowerLetter"/>
      <w:lvlText w:val="%1)"/>
      <w:lvlJc w:val="left"/>
      <w:pPr>
        <w:ind w:left="720" w:hanging="360"/>
      </w:pPr>
    </w:lvl>
    <w:lvl w:ilvl="1" w:tplc="5972C2B8">
      <w:start w:val="1"/>
      <w:numFmt w:val="lowerLetter"/>
      <w:lvlText w:val="%2."/>
      <w:lvlJc w:val="left"/>
      <w:pPr>
        <w:ind w:left="1440" w:hanging="360"/>
      </w:pPr>
    </w:lvl>
    <w:lvl w:ilvl="2" w:tplc="970C2C58">
      <w:start w:val="1"/>
      <w:numFmt w:val="lowerRoman"/>
      <w:lvlText w:val="%3."/>
      <w:lvlJc w:val="right"/>
      <w:pPr>
        <w:ind w:left="2160" w:hanging="180"/>
      </w:pPr>
    </w:lvl>
    <w:lvl w:ilvl="3" w:tplc="A5181E36">
      <w:start w:val="1"/>
      <w:numFmt w:val="decimal"/>
      <w:lvlText w:val="%4."/>
      <w:lvlJc w:val="left"/>
      <w:pPr>
        <w:ind w:left="2880" w:hanging="360"/>
      </w:pPr>
    </w:lvl>
    <w:lvl w:ilvl="4" w:tplc="4AC85364">
      <w:start w:val="1"/>
      <w:numFmt w:val="lowerLetter"/>
      <w:lvlText w:val="%5."/>
      <w:lvlJc w:val="left"/>
      <w:pPr>
        <w:ind w:left="3600" w:hanging="360"/>
      </w:pPr>
    </w:lvl>
    <w:lvl w:ilvl="5" w:tplc="9AB0DEC8">
      <w:start w:val="1"/>
      <w:numFmt w:val="lowerRoman"/>
      <w:lvlText w:val="%6."/>
      <w:lvlJc w:val="right"/>
      <w:pPr>
        <w:ind w:left="4320" w:hanging="180"/>
      </w:pPr>
    </w:lvl>
    <w:lvl w:ilvl="6" w:tplc="2520B250">
      <w:start w:val="1"/>
      <w:numFmt w:val="decimal"/>
      <w:lvlText w:val="%7."/>
      <w:lvlJc w:val="left"/>
      <w:pPr>
        <w:ind w:left="5040" w:hanging="360"/>
      </w:pPr>
    </w:lvl>
    <w:lvl w:ilvl="7" w:tplc="3C90EA18">
      <w:start w:val="1"/>
      <w:numFmt w:val="lowerLetter"/>
      <w:lvlText w:val="%8."/>
      <w:lvlJc w:val="left"/>
      <w:pPr>
        <w:ind w:left="5760" w:hanging="360"/>
      </w:pPr>
    </w:lvl>
    <w:lvl w:ilvl="8" w:tplc="5546CDD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F795E"/>
    <w:multiLevelType w:val="hybridMultilevel"/>
    <w:tmpl w:val="AE021930"/>
    <w:lvl w:ilvl="0" w:tplc="8E8AD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99404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065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329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AC3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30F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EC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34EB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D0ED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9396B"/>
    <w:multiLevelType w:val="hybridMultilevel"/>
    <w:tmpl w:val="0D2CD304"/>
    <w:lvl w:ilvl="0" w:tplc="E1868E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9403A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8A8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8A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C6BC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EC7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47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DE92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268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E4EAD"/>
    <w:multiLevelType w:val="hybridMultilevel"/>
    <w:tmpl w:val="2D6E1BAA"/>
    <w:lvl w:ilvl="0" w:tplc="CC86E37C">
      <w:start w:val="1"/>
      <w:numFmt w:val="lowerLetter"/>
      <w:lvlText w:val="%1)"/>
      <w:lvlJc w:val="left"/>
      <w:pPr>
        <w:ind w:left="720" w:hanging="360"/>
      </w:pPr>
    </w:lvl>
    <w:lvl w:ilvl="1" w:tplc="CD3C180E">
      <w:start w:val="1"/>
      <w:numFmt w:val="lowerLetter"/>
      <w:lvlText w:val="%2."/>
      <w:lvlJc w:val="left"/>
      <w:pPr>
        <w:ind w:left="1440" w:hanging="360"/>
      </w:pPr>
    </w:lvl>
    <w:lvl w:ilvl="2" w:tplc="1534CBDC">
      <w:start w:val="1"/>
      <w:numFmt w:val="lowerRoman"/>
      <w:lvlText w:val="%3."/>
      <w:lvlJc w:val="right"/>
      <w:pPr>
        <w:ind w:left="2160" w:hanging="180"/>
      </w:pPr>
    </w:lvl>
    <w:lvl w:ilvl="3" w:tplc="2F0890A6">
      <w:start w:val="1"/>
      <w:numFmt w:val="decimal"/>
      <w:lvlText w:val="%4."/>
      <w:lvlJc w:val="left"/>
      <w:pPr>
        <w:ind w:left="2880" w:hanging="360"/>
      </w:pPr>
    </w:lvl>
    <w:lvl w:ilvl="4" w:tplc="9398B250">
      <w:start w:val="1"/>
      <w:numFmt w:val="lowerLetter"/>
      <w:lvlText w:val="%5."/>
      <w:lvlJc w:val="left"/>
      <w:pPr>
        <w:ind w:left="3600" w:hanging="360"/>
      </w:pPr>
    </w:lvl>
    <w:lvl w:ilvl="5" w:tplc="1C9035BC">
      <w:start w:val="1"/>
      <w:numFmt w:val="lowerRoman"/>
      <w:lvlText w:val="%6."/>
      <w:lvlJc w:val="right"/>
      <w:pPr>
        <w:ind w:left="4320" w:hanging="180"/>
      </w:pPr>
    </w:lvl>
    <w:lvl w:ilvl="6" w:tplc="D24C4C7C">
      <w:start w:val="1"/>
      <w:numFmt w:val="decimal"/>
      <w:lvlText w:val="%7."/>
      <w:lvlJc w:val="left"/>
      <w:pPr>
        <w:ind w:left="5040" w:hanging="360"/>
      </w:pPr>
    </w:lvl>
    <w:lvl w:ilvl="7" w:tplc="9F3AE5DC">
      <w:start w:val="1"/>
      <w:numFmt w:val="lowerLetter"/>
      <w:lvlText w:val="%8."/>
      <w:lvlJc w:val="left"/>
      <w:pPr>
        <w:ind w:left="5760" w:hanging="360"/>
      </w:pPr>
    </w:lvl>
    <w:lvl w:ilvl="8" w:tplc="CE50564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6B01E1"/>
    <w:multiLevelType w:val="hybridMultilevel"/>
    <w:tmpl w:val="79FA0DCE"/>
    <w:lvl w:ilvl="0" w:tplc="E4C63FB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638A2BD2">
      <w:start w:val="1"/>
      <w:numFmt w:val="lowerLetter"/>
      <w:lvlText w:val="%2."/>
      <w:lvlJc w:val="left"/>
      <w:pPr>
        <w:ind w:left="1440" w:hanging="360"/>
      </w:pPr>
    </w:lvl>
    <w:lvl w:ilvl="2" w:tplc="79786840">
      <w:start w:val="1"/>
      <w:numFmt w:val="lowerRoman"/>
      <w:lvlText w:val="%3."/>
      <w:lvlJc w:val="right"/>
      <w:pPr>
        <w:ind w:left="2160" w:hanging="180"/>
      </w:pPr>
    </w:lvl>
    <w:lvl w:ilvl="3" w:tplc="E7A092EC">
      <w:start w:val="1"/>
      <w:numFmt w:val="decimal"/>
      <w:lvlText w:val="%4."/>
      <w:lvlJc w:val="left"/>
      <w:pPr>
        <w:ind w:left="2880" w:hanging="360"/>
      </w:pPr>
    </w:lvl>
    <w:lvl w:ilvl="4" w:tplc="FAECF916">
      <w:start w:val="1"/>
      <w:numFmt w:val="lowerLetter"/>
      <w:lvlText w:val="%5."/>
      <w:lvlJc w:val="left"/>
      <w:pPr>
        <w:ind w:left="3600" w:hanging="360"/>
      </w:pPr>
    </w:lvl>
    <w:lvl w:ilvl="5" w:tplc="6F3EF820">
      <w:start w:val="1"/>
      <w:numFmt w:val="lowerRoman"/>
      <w:lvlText w:val="%6."/>
      <w:lvlJc w:val="right"/>
      <w:pPr>
        <w:ind w:left="4320" w:hanging="180"/>
      </w:pPr>
    </w:lvl>
    <w:lvl w:ilvl="6" w:tplc="9CE80B04">
      <w:start w:val="1"/>
      <w:numFmt w:val="decimal"/>
      <w:lvlText w:val="%7."/>
      <w:lvlJc w:val="left"/>
      <w:pPr>
        <w:ind w:left="5040" w:hanging="360"/>
      </w:pPr>
    </w:lvl>
    <w:lvl w:ilvl="7" w:tplc="E496FD26">
      <w:start w:val="1"/>
      <w:numFmt w:val="lowerLetter"/>
      <w:lvlText w:val="%8."/>
      <w:lvlJc w:val="left"/>
      <w:pPr>
        <w:ind w:left="5760" w:hanging="360"/>
      </w:pPr>
    </w:lvl>
    <w:lvl w:ilvl="8" w:tplc="2E6E88B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2D0F27"/>
    <w:multiLevelType w:val="hybridMultilevel"/>
    <w:tmpl w:val="14566980"/>
    <w:lvl w:ilvl="0" w:tplc="D6A862C8">
      <w:start w:val="1"/>
      <w:numFmt w:val="lowerLetter"/>
      <w:lvlText w:val="%1)"/>
      <w:lvlJc w:val="left"/>
      <w:pPr>
        <w:ind w:left="720" w:hanging="360"/>
      </w:pPr>
    </w:lvl>
    <w:lvl w:ilvl="1" w:tplc="E6FE5C16">
      <w:start w:val="1"/>
      <w:numFmt w:val="lowerLetter"/>
      <w:lvlText w:val="%2."/>
      <w:lvlJc w:val="left"/>
      <w:pPr>
        <w:ind w:left="1440" w:hanging="360"/>
      </w:pPr>
    </w:lvl>
    <w:lvl w:ilvl="2" w:tplc="113C9550">
      <w:start w:val="1"/>
      <w:numFmt w:val="lowerRoman"/>
      <w:lvlText w:val="%3."/>
      <w:lvlJc w:val="right"/>
      <w:pPr>
        <w:ind w:left="2160" w:hanging="180"/>
      </w:pPr>
    </w:lvl>
    <w:lvl w:ilvl="3" w:tplc="99BAF51C">
      <w:start w:val="1"/>
      <w:numFmt w:val="decimal"/>
      <w:lvlText w:val="%4."/>
      <w:lvlJc w:val="left"/>
      <w:pPr>
        <w:ind w:left="2880" w:hanging="360"/>
      </w:pPr>
    </w:lvl>
    <w:lvl w:ilvl="4" w:tplc="D6AACD42">
      <w:start w:val="1"/>
      <w:numFmt w:val="lowerLetter"/>
      <w:lvlText w:val="%5."/>
      <w:lvlJc w:val="left"/>
      <w:pPr>
        <w:ind w:left="3600" w:hanging="360"/>
      </w:pPr>
    </w:lvl>
    <w:lvl w:ilvl="5" w:tplc="0C56AF60">
      <w:start w:val="1"/>
      <w:numFmt w:val="lowerRoman"/>
      <w:lvlText w:val="%6."/>
      <w:lvlJc w:val="right"/>
      <w:pPr>
        <w:ind w:left="4320" w:hanging="180"/>
      </w:pPr>
    </w:lvl>
    <w:lvl w:ilvl="6" w:tplc="A9548F92">
      <w:start w:val="1"/>
      <w:numFmt w:val="decimal"/>
      <w:lvlText w:val="%7."/>
      <w:lvlJc w:val="left"/>
      <w:pPr>
        <w:ind w:left="5040" w:hanging="360"/>
      </w:pPr>
    </w:lvl>
    <w:lvl w:ilvl="7" w:tplc="62B4FD56">
      <w:start w:val="1"/>
      <w:numFmt w:val="lowerLetter"/>
      <w:lvlText w:val="%8."/>
      <w:lvlJc w:val="left"/>
      <w:pPr>
        <w:ind w:left="5760" w:hanging="360"/>
      </w:pPr>
    </w:lvl>
    <w:lvl w:ilvl="8" w:tplc="7A4C2BB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706175"/>
    <w:multiLevelType w:val="hybridMultilevel"/>
    <w:tmpl w:val="468E0F70"/>
    <w:lvl w:ilvl="0" w:tplc="9E7A5D7A">
      <w:start w:val="1"/>
      <w:numFmt w:val="lowerLetter"/>
      <w:lvlText w:val="%1)"/>
      <w:lvlJc w:val="left"/>
      <w:pPr>
        <w:ind w:left="720" w:hanging="360"/>
      </w:pPr>
    </w:lvl>
    <w:lvl w:ilvl="1" w:tplc="69AC41CC">
      <w:start w:val="1"/>
      <w:numFmt w:val="lowerLetter"/>
      <w:lvlText w:val="%2."/>
      <w:lvlJc w:val="left"/>
      <w:pPr>
        <w:ind w:left="1440" w:hanging="360"/>
      </w:pPr>
    </w:lvl>
    <w:lvl w:ilvl="2" w:tplc="BB7E54FC">
      <w:start w:val="1"/>
      <w:numFmt w:val="lowerRoman"/>
      <w:lvlText w:val="%3."/>
      <w:lvlJc w:val="right"/>
      <w:pPr>
        <w:ind w:left="2160" w:hanging="180"/>
      </w:pPr>
    </w:lvl>
    <w:lvl w:ilvl="3" w:tplc="B4605D4A">
      <w:start w:val="1"/>
      <w:numFmt w:val="decimal"/>
      <w:lvlText w:val="%4."/>
      <w:lvlJc w:val="left"/>
      <w:pPr>
        <w:ind w:left="2880" w:hanging="360"/>
      </w:pPr>
    </w:lvl>
    <w:lvl w:ilvl="4" w:tplc="7D780178">
      <w:start w:val="1"/>
      <w:numFmt w:val="lowerLetter"/>
      <w:lvlText w:val="%5."/>
      <w:lvlJc w:val="left"/>
      <w:pPr>
        <w:ind w:left="3600" w:hanging="360"/>
      </w:pPr>
    </w:lvl>
    <w:lvl w:ilvl="5" w:tplc="8FFE8556">
      <w:start w:val="1"/>
      <w:numFmt w:val="lowerRoman"/>
      <w:lvlText w:val="%6."/>
      <w:lvlJc w:val="right"/>
      <w:pPr>
        <w:ind w:left="4320" w:hanging="180"/>
      </w:pPr>
    </w:lvl>
    <w:lvl w:ilvl="6" w:tplc="D4E2677C">
      <w:start w:val="1"/>
      <w:numFmt w:val="decimal"/>
      <w:lvlText w:val="%7."/>
      <w:lvlJc w:val="left"/>
      <w:pPr>
        <w:ind w:left="5040" w:hanging="360"/>
      </w:pPr>
    </w:lvl>
    <w:lvl w:ilvl="7" w:tplc="872C3084">
      <w:start w:val="1"/>
      <w:numFmt w:val="lowerLetter"/>
      <w:lvlText w:val="%8."/>
      <w:lvlJc w:val="left"/>
      <w:pPr>
        <w:ind w:left="5760" w:hanging="360"/>
      </w:pPr>
    </w:lvl>
    <w:lvl w:ilvl="8" w:tplc="A5901B5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690B74"/>
    <w:multiLevelType w:val="hybridMultilevel"/>
    <w:tmpl w:val="098EF9A2"/>
    <w:lvl w:ilvl="0" w:tplc="4956DF52">
      <w:start w:val="1"/>
      <w:numFmt w:val="decimal"/>
      <w:lvlText w:val="%1."/>
      <w:lvlJc w:val="left"/>
      <w:pPr>
        <w:ind w:left="720" w:hanging="360"/>
      </w:pPr>
    </w:lvl>
    <w:lvl w:ilvl="1" w:tplc="DAA2119C">
      <w:start w:val="1"/>
      <w:numFmt w:val="lowerLetter"/>
      <w:lvlText w:val="%2."/>
      <w:lvlJc w:val="left"/>
      <w:pPr>
        <w:ind w:left="1440" w:hanging="360"/>
      </w:pPr>
    </w:lvl>
    <w:lvl w:ilvl="2" w:tplc="CC9AB642">
      <w:start w:val="1"/>
      <w:numFmt w:val="lowerRoman"/>
      <w:lvlText w:val="%3."/>
      <w:lvlJc w:val="right"/>
      <w:pPr>
        <w:ind w:left="2160" w:hanging="180"/>
      </w:pPr>
    </w:lvl>
    <w:lvl w:ilvl="3" w:tplc="A610344E">
      <w:start w:val="1"/>
      <w:numFmt w:val="decimal"/>
      <w:lvlText w:val="%4."/>
      <w:lvlJc w:val="left"/>
      <w:pPr>
        <w:ind w:left="2880" w:hanging="360"/>
      </w:pPr>
    </w:lvl>
    <w:lvl w:ilvl="4" w:tplc="20EA3CA6">
      <w:start w:val="1"/>
      <w:numFmt w:val="lowerLetter"/>
      <w:lvlText w:val="%5."/>
      <w:lvlJc w:val="left"/>
      <w:pPr>
        <w:ind w:left="3600" w:hanging="360"/>
      </w:pPr>
    </w:lvl>
    <w:lvl w:ilvl="5" w:tplc="3A5A04FC">
      <w:start w:val="1"/>
      <w:numFmt w:val="lowerRoman"/>
      <w:lvlText w:val="%6."/>
      <w:lvlJc w:val="right"/>
      <w:pPr>
        <w:ind w:left="4320" w:hanging="180"/>
      </w:pPr>
    </w:lvl>
    <w:lvl w:ilvl="6" w:tplc="B1E40814">
      <w:start w:val="1"/>
      <w:numFmt w:val="decimal"/>
      <w:lvlText w:val="%7."/>
      <w:lvlJc w:val="left"/>
      <w:pPr>
        <w:ind w:left="5040" w:hanging="360"/>
      </w:pPr>
    </w:lvl>
    <w:lvl w:ilvl="7" w:tplc="6B4A90DA">
      <w:start w:val="1"/>
      <w:numFmt w:val="lowerLetter"/>
      <w:lvlText w:val="%8."/>
      <w:lvlJc w:val="left"/>
      <w:pPr>
        <w:ind w:left="5760" w:hanging="360"/>
      </w:pPr>
    </w:lvl>
    <w:lvl w:ilvl="8" w:tplc="62827F8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4421BE"/>
    <w:multiLevelType w:val="hybridMultilevel"/>
    <w:tmpl w:val="488EF94A"/>
    <w:lvl w:ilvl="0" w:tplc="4768B28A">
      <w:start w:val="1"/>
      <w:numFmt w:val="lowerLetter"/>
      <w:lvlText w:val="%1)"/>
      <w:lvlJc w:val="left"/>
      <w:pPr>
        <w:ind w:left="720" w:hanging="360"/>
      </w:pPr>
    </w:lvl>
    <w:lvl w:ilvl="1" w:tplc="E9BEDCBC">
      <w:start w:val="1"/>
      <w:numFmt w:val="lowerLetter"/>
      <w:lvlText w:val="%2."/>
      <w:lvlJc w:val="left"/>
      <w:pPr>
        <w:ind w:left="1440" w:hanging="360"/>
      </w:pPr>
    </w:lvl>
    <w:lvl w:ilvl="2" w:tplc="DAE661F2">
      <w:start w:val="1"/>
      <w:numFmt w:val="lowerRoman"/>
      <w:lvlText w:val="%3."/>
      <w:lvlJc w:val="right"/>
      <w:pPr>
        <w:ind w:left="2160" w:hanging="180"/>
      </w:pPr>
    </w:lvl>
    <w:lvl w:ilvl="3" w:tplc="FAB48156">
      <w:start w:val="1"/>
      <w:numFmt w:val="decimal"/>
      <w:lvlText w:val="%4."/>
      <w:lvlJc w:val="left"/>
      <w:pPr>
        <w:ind w:left="2880" w:hanging="360"/>
      </w:pPr>
    </w:lvl>
    <w:lvl w:ilvl="4" w:tplc="537048D6">
      <w:start w:val="1"/>
      <w:numFmt w:val="lowerLetter"/>
      <w:lvlText w:val="%5."/>
      <w:lvlJc w:val="left"/>
      <w:pPr>
        <w:ind w:left="3600" w:hanging="360"/>
      </w:pPr>
    </w:lvl>
    <w:lvl w:ilvl="5" w:tplc="B2248CA2">
      <w:start w:val="1"/>
      <w:numFmt w:val="lowerRoman"/>
      <w:lvlText w:val="%6."/>
      <w:lvlJc w:val="right"/>
      <w:pPr>
        <w:ind w:left="4320" w:hanging="180"/>
      </w:pPr>
    </w:lvl>
    <w:lvl w:ilvl="6" w:tplc="A288DB54">
      <w:start w:val="1"/>
      <w:numFmt w:val="decimal"/>
      <w:lvlText w:val="%7."/>
      <w:lvlJc w:val="left"/>
      <w:pPr>
        <w:ind w:left="5040" w:hanging="360"/>
      </w:pPr>
    </w:lvl>
    <w:lvl w:ilvl="7" w:tplc="BFFEEC5C">
      <w:start w:val="1"/>
      <w:numFmt w:val="lowerLetter"/>
      <w:lvlText w:val="%8."/>
      <w:lvlJc w:val="left"/>
      <w:pPr>
        <w:ind w:left="5760" w:hanging="360"/>
      </w:pPr>
    </w:lvl>
    <w:lvl w:ilvl="8" w:tplc="4330EEA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47A3D"/>
    <w:multiLevelType w:val="hybridMultilevel"/>
    <w:tmpl w:val="809EA420"/>
    <w:lvl w:ilvl="0" w:tplc="A3AA2350">
      <w:start w:val="15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5"/>
  </w:num>
  <w:num w:numId="3">
    <w:abstractNumId w:val="30"/>
  </w:num>
  <w:num w:numId="4">
    <w:abstractNumId w:val="3"/>
  </w:num>
  <w:num w:numId="5">
    <w:abstractNumId w:val="14"/>
  </w:num>
  <w:num w:numId="6">
    <w:abstractNumId w:val="20"/>
  </w:num>
  <w:num w:numId="7">
    <w:abstractNumId w:val="21"/>
  </w:num>
  <w:num w:numId="8">
    <w:abstractNumId w:val="12"/>
  </w:num>
  <w:num w:numId="9">
    <w:abstractNumId w:val="6"/>
  </w:num>
  <w:num w:numId="10">
    <w:abstractNumId w:val="7"/>
  </w:num>
  <w:num w:numId="11">
    <w:abstractNumId w:val="9"/>
  </w:num>
  <w:num w:numId="12">
    <w:abstractNumId w:val="24"/>
  </w:num>
  <w:num w:numId="13">
    <w:abstractNumId w:val="8"/>
  </w:num>
  <w:num w:numId="14">
    <w:abstractNumId w:val="18"/>
  </w:num>
  <w:num w:numId="15">
    <w:abstractNumId w:val="15"/>
  </w:num>
  <w:num w:numId="16">
    <w:abstractNumId w:val="17"/>
  </w:num>
  <w:num w:numId="17">
    <w:abstractNumId w:val="19"/>
  </w:num>
  <w:num w:numId="18">
    <w:abstractNumId w:val="1"/>
  </w:num>
  <w:num w:numId="19">
    <w:abstractNumId w:val="22"/>
  </w:num>
  <w:num w:numId="20">
    <w:abstractNumId w:val="13"/>
  </w:num>
  <w:num w:numId="21">
    <w:abstractNumId w:val="0"/>
  </w:num>
  <w:num w:numId="22">
    <w:abstractNumId w:val="29"/>
  </w:num>
  <w:num w:numId="23">
    <w:abstractNumId w:val="27"/>
  </w:num>
  <w:num w:numId="24">
    <w:abstractNumId w:val="4"/>
  </w:num>
  <w:num w:numId="25">
    <w:abstractNumId w:val="32"/>
  </w:num>
  <w:num w:numId="26">
    <w:abstractNumId w:val="11"/>
  </w:num>
  <w:num w:numId="27">
    <w:abstractNumId w:val="10"/>
  </w:num>
  <w:num w:numId="28">
    <w:abstractNumId w:val="31"/>
  </w:num>
  <w:num w:numId="29">
    <w:abstractNumId w:val="26"/>
  </w:num>
  <w:num w:numId="30">
    <w:abstractNumId w:val="25"/>
  </w:num>
  <w:num w:numId="31">
    <w:abstractNumId w:val="2"/>
  </w:num>
  <w:num w:numId="32">
    <w:abstractNumId w:val="16"/>
  </w:num>
  <w:num w:numId="33">
    <w:abstractNumId w:val="2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337"/>
    <w:rsid w:val="000B4ADB"/>
    <w:rsid w:val="004C5501"/>
    <w:rsid w:val="009F22B8"/>
    <w:rsid w:val="00A91C36"/>
    <w:rsid w:val="00CF1337"/>
    <w:rsid w:val="00E2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BD6C2"/>
  <w15:docId w15:val="{6F87454A-2BCB-4D41-A7E4-DE346B88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link w:val="10"/>
    <w:uiPriority w:val="1"/>
    <w:qFormat/>
    <w:pPr>
      <w:ind w:left="366" w:right="36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link w:val="a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a">
    <w:name w:val="Название объекта Знак"/>
    <w:link w:val="a9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rPr>
      <w:sz w:val="18"/>
    </w:rPr>
  </w:style>
  <w:style w:type="paragraph" w:styleId="ac">
    <w:name w:val="endnote text"/>
    <w:basedOn w:val="a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Body Text"/>
    <w:basedOn w:val="a"/>
    <w:link w:val="af2"/>
    <w:uiPriority w:val="1"/>
    <w:qFormat/>
    <w:rPr>
      <w:sz w:val="24"/>
      <w:szCs w:val="24"/>
    </w:rPr>
  </w:style>
  <w:style w:type="paragraph" w:styleId="af3">
    <w:name w:val="List Paragraph"/>
    <w:basedOn w:val="a"/>
    <w:uiPriority w:val="1"/>
    <w:qFormat/>
    <w:pPr>
      <w:ind w:left="118" w:right="108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f4">
    <w:name w:val="No Spacing"/>
    <w:uiPriority w:val="1"/>
    <w:qFormat/>
    <w:pPr>
      <w:widowControl/>
    </w:pPr>
    <w:rPr>
      <w:rFonts w:ascii="Calibri" w:eastAsia="Calibri" w:hAnsi="Calibri" w:cs="Arial"/>
      <w:sz w:val="20"/>
      <w:szCs w:val="20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 w:bidi="ru-RU"/>
    </w:rPr>
  </w:style>
  <w:style w:type="table" w:styleId="af5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2">
    <w:name w:val="Основной текст Знак"/>
    <w:basedOn w:val="a0"/>
    <w:link w:val="af1"/>
    <w:uiPriority w:val="1"/>
    <w:rPr>
      <w:rFonts w:ascii="Times New Roman" w:eastAsia="Times New Roman" w:hAnsi="Times New Roman" w:cs="Times New Roman"/>
      <w:sz w:val="24"/>
      <w:szCs w:val="24"/>
      <w:lang w:val="ru-RU" w:eastAsia="ru-RU" w:bidi="ru-RU"/>
    </w:rPr>
  </w:style>
  <w:style w:type="paragraph" w:customStyle="1" w:styleId="af6">
    <w:name w:val="Знак"/>
    <w:basedOn w:val="a"/>
    <w:pPr>
      <w:widowControl/>
      <w:spacing w:after="160" w:line="240" w:lineRule="exact"/>
    </w:pPr>
    <w:rPr>
      <w:rFonts w:ascii="Verdana" w:hAnsi="Verdana" w:cs="Verdana"/>
      <w:sz w:val="24"/>
      <w:szCs w:val="24"/>
      <w:lang w:val="en-US" w:eastAsia="en-US" w:bidi="ar-SA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lang w:val="ru-RU" w:eastAsia="ru-RU" w:bidi="ru-RU"/>
    </w:rPr>
  </w:style>
  <w:style w:type="paragraph" w:styleId="33">
    <w:name w:val="Body Text Indent 3"/>
    <w:basedOn w:val="a"/>
    <w:link w:val="34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Pr>
      <w:rFonts w:ascii="Times New Roman" w:eastAsia="Times New Roman" w:hAnsi="Times New Roman" w:cs="Times New Roman"/>
      <w:sz w:val="16"/>
      <w:szCs w:val="16"/>
      <w:lang w:val="ru-RU" w:eastAsia="ru-RU" w:bidi="ru-RU"/>
    </w:rPr>
  </w:style>
  <w:style w:type="paragraph" w:styleId="25">
    <w:name w:val="Body Text Indent 2"/>
    <w:basedOn w:val="a"/>
    <w:link w:val="26"/>
    <w:uiPriority w:val="99"/>
    <w:semiHidden/>
    <w:unhideWhenUsed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0"/>
    <w:link w:val="25"/>
    <w:uiPriority w:val="99"/>
    <w:semiHidden/>
    <w:rPr>
      <w:rFonts w:ascii="Times New Roman" w:eastAsia="Times New Roman" w:hAnsi="Times New Roman" w:cs="Times New Roman"/>
      <w:lang w:val="ru-RU" w:eastAsia="ru-RU" w:bidi="ru-RU"/>
    </w:rPr>
  </w:style>
  <w:style w:type="paragraph" w:styleId="af7">
    <w:name w:val="footnote text"/>
    <w:basedOn w:val="a"/>
    <w:link w:val="af8"/>
    <w:uiPriority w:val="99"/>
    <w:semiHidden/>
    <w:unhideWhenUsed/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rFonts w:ascii="Times New Roman" w:eastAsia="Times New Roman" w:hAnsi="Times New Roman" w:cs="Times New Roman"/>
      <w:sz w:val="20"/>
      <w:szCs w:val="20"/>
      <w:lang w:val="ru-RU" w:eastAsia="ru-RU" w:bidi="ru-RU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head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 w:eastAsia="ru-RU" w:bidi="ru-RU"/>
    </w:rPr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Pr>
      <w:rFonts w:ascii="Times New Roman" w:eastAsia="Times New Roman" w:hAnsi="Times New Roman" w:cs="Times New Roman"/>
      <w:lang w:val="ru-RU" w:eastAsia="ru-RU" w:bidi="ru-RU"/>
    </w:rPr>
  </w:style>
  <w:style w:type="paragraph" w:customStyle="1" w:styleId="s1">
    <w:name w:val="s_1"/>
    <w:basedOn w:val="a"/>
    <w:pPr>
      <w:widowControl/>
      <w:spacing w:before="100" w:beforeAutospacing="1" w:after="100" w:afterAutospacing="1"/>
    </w:pPr>
    <w:rPr>
      <w:sz w:val="24"/>
      <w:szCs w:val="24"/>
      <w:lang w:bidi="ar-SA"/>
    </w:rPr>
  </w:style>
  <w:style w:type="paragraph" w:styleId="afe">
    <w:name w:val="Balloon Text"/>
    <w:basedOn w:val="a"/>
    <w:link w:val="aff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Pr>
      <w:rFonts w:ascii="Segoe UI" w:eastAsia="Times New Roman" w:hAnsi="Segoe UI" w:cs="Segoe UI"/>
      <w:sz w:val="18"/>
      <w:szCs w:val="18"/>
      <w:lang w:val="ru-RU" w:eastAsia="ru-RU" w:bidi="ru-RU"/>
    </w:rPr>
  </w:style>
  <w:style w:type="paragraph" w:customStyle="1" w:styleId="justify2">
    <w:name w:val="justify2"/>
    <w:basedOn w:val="a"/>
    <w:pPr>
      <w:widowControl/>
      <w:spacing w:before="100" w:beforeAutospacing="1" w:after="100" w:afterAutospacing="1"/>
    </w:pPr>
    <w:rPr>
      <w:sz w:val="20"/>
      <w:szCs w:val="20"/>
      <w:lang w:eastAsia="zh-CN" w:bidi="ar-SA"/>
    </w:r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eastAsia="zh-CN" w:bidi="ar-SA"/>
    </w:rPr>
  </w:style>
  <w:style w:type="character" w:customStyle="1" w:styleId="HTML0">
    <w:name w:val="Стандартный HTML Знак"/>
    <w:basedOn w:val="a0"/>
    <w:link w:val="HTML"/>
    <w:rPr>
      <w:rFonts w:ascii="Courier New" w:eastAsia="Times New Roman" w:hAnsi="Courier New" w:cs="Times New Roman"/>
      <w:sz w:val="20"/>
      <w:szCs w:val="20"/>
      <w:lang w:val="ru-RU" w:eastAsia="zh-CN"/>
    </w:rPr>
  </w:style>
  <w:style w:type="paragraph" w:customStyle="1" w:styleId="ConsPlusTitle">
    <w:name w:val="ConsPlusTitle"/>
    <w:rPr>
      <w:rFonts w:ascii="Arial" w:eastAsia="Times New Roman" w:hAnsi="Arial" w:cs="Times New Roman"/>
      <w:b/>
      <w:bCs/>
      <w:sz w:val="20"/>
      <w:szCs w:val="20"/>
      <w:lang w:val="ru-RU" w:eastAsia="ru-RU"/>
    </w:rPr>
  </w:style>
  <w:style w:type="paragraph" w:customStyle="1" w:styleId="right1">
    <w:name w:val="right1"/>
    <w:basedOn w:val="a"/>
    <w:pPr>
      <w:widowControl/>
      <w:spacing w:before="100" w:beforeAutospacing="1" w:after="100" w:afterAutospacing="1"/>
    </w:pPr>
    <w:rPr>
      <w:sz w:val="20"/>
      <w:szCs w:val="20"/>
      <w:lang w:eastAsia="zh-CN" w:bidi="ar-SA"/>
    </w:rPr>
  </w:style>
  <w:style w:type="paragraph" w:customStyle="1" w:styleId="ConsPlusNormal">
    <w:name w:val="ConsPlusNormal"/>
    <w:pPr>
      <w:ind w:firstLine="720"/>
    </w:pPr>
    <w:rPr>
      <w:rFonts w:ascii="Arial" w:eastAsia="Times New Roman" w:hAnsi="Arial" w:cs="Times New Roman"/>
      <w:sz w:val="20"/>
      <w:szCs w:val="20"/>
      <w:lang w:val="ru-RU" w:eastAsia="ru-RU"/>
    </w:rPr>
  </w:style>
  <w:style w:type="character" w:customStyle="1" w:styleId="aff0">
    <w:name w:val="Гипертекстовая ссылка"/>
    <w:basedOn w:val="a0"/>
    <w:uiPriority w:val="99"/>
    <w:rPr>
      <w:rFonts w:cs="Times New Roman"/>
      <w:b w:val="0"/>
      <w:color w:val="106BBE"/>
    </w:rPr>
  </w:style>
  <w:style w:type="paragraph" w:customStyle="1" w:styleId="docdata">
    <w:name w:val="docdata"/>
    <w:basedOn w:val="a"/>
    <w:pPr>
      <w:widowControl/>
      <w:spacing w:before="100" w:beforeAutospacing="1" w:after="100" w:afterAutospacing="1"/>
    </w:pPr>
    <w:rPr>
      <w:sz w:val="24"/>
      <w:szCs w:val="24"/>
      <w:lang w:bidi="ar-SA"/>
    </w:rPr>
  </w:style>
  <w:style w:type="paragraph" w:styleId="aff1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sz w:val="24"/>
      <w:szCs w:val="24"/>
      <w:lang w:bidi="ar-SA"/>
    </w:rPr>
  </w:style>
  <w:style w:type="character" w:customStyle="1" w:styleId="1693">
    <w:name w:val="1693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internet.garant.ru/document/redirect/74680206/1000" TargetMode="External"/><Relationship Id="rId4" Type="http://schemas.openxmlformats.org/officeDocument/2006/relationships/styles" Target="styles.xml"/><Relationship Id="rId9" Type="http://schemas.openxmlformats.org/officeDocument/2006/relationships/hyperlink" Target="http://internet.garant.ru/document/redirect/74593104/1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4E6F21A6-E4A7-414E-BD15-AFCD123D4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28</Pages>
  <Words>9745</Words>
  <Characters>55550</Characters>
  <Application>Microsoft Office Word</Application>
  <DocSecurity>0</DocSecurity>
  <Lines>462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ПРИМЕРНАЯ ПРОГРАММА</vt:lpstr>
    </vt:vector>
  </TitlesOfParts>
  <Company/>
  <LinksUpToDate>false</LinksUpToDate>
  <CharactersWithSpaces>65165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ПРИМЕРНАЯ ПРОГРАММА</dc:title>
  <dc:creator>Марина Лукина</dc:creator>
  <cp:lastModifiedBy>smarta3@outlook.com</cp:lastModifiedBy>
  <cp:revision>6</cp:revision>
  <dcterms:created xsi:type="dcterms:W3CDTF">2025-09-02T12:15:00Z</dcterms:created>
  <dcterms:modified xsi:type="dcterms:W3CDTF">2026-08-19T11:33:00Z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LastSaved">
    <vt:filetime>2020-05-07T00:00:00Z</vt:filetime>
  </property>
</Properties>
</file>