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АО, ВДНХ 5</w:t>
      </w:r>
    </w:p>
    <w:p>
      <w:pPr>
        <w:spacing w:after="280"/>
      </w:pPr>
      <w:r>
        <w:rPr>
          <w:rFonts w:ascii="Times New Roman" w:hAnsi="Times New Roman" w:cs="Times New Roman" w:eastAsia="Times New Roman"/>
          <w:b w:val="0"/>
          <w:color w:val="505050"/>
          <w:sz w:val="22"/>
        </w:rPr>
        <w:t>Исходный файл: АО, ВДНХ 5.m4a. Запись 27.10.2026, 19:21 МСК. Длительность 14 мин 00 с.</w:t>
      </w:r>
    </w:p>
    <w:p>
      <w:r>
        <w:rPr>
          <w:rFonts w:ascii="Times New Roman" w:hAnsi="Times New Roman" w:cs="Times New Roman" w:eastAsia="Times New Roman"/>
          <w:b w:val="0"/>
          <w:sz w:val="24"/>
        </w:rPr>
        <w:t>[0:01] такой что мы даже не знаем, как работают какие-то инструменты, но время и задачи обязаны их использовать даже если мы их не понимаем</w:t>
      </w:r>
    </w:p>
    <w:p>
      <w:r>
        <w:rPr>
          <w:rFonts w:ascii="Times New Roman" w:hAnsi="Times New Roman" w:cs="Times New Roman" w:eastAsia="Times New Roman"/>
          <w:b w:val="0"/>
          <w:sz w:val="24"/>
        </w:rPr>
        <w:t>[0:31] и взяли с собой некоторые рекомендации, чтобы не столкнуться с теми ошибками, с которыми столкнулись мы В общем-то наш проект, он объединяет? 3 стрема, это педагогика, бизнес-обыт и соответственно технология Мы попросили описать наших представителей оценки персонала, каким они видят стратегию на 2027 год Потому что нам в середине этого года пришлось ее обморочно перестраивать И они писали ее примерно так И у меня тут есть такая вот, я не могу обойти эту новость мимо Потому что в последнее время мы фоколи поддаем новости, что специалисты по кибербезопасности, которые занимаются искусственным интеллектом</w:t>
      </w:r>
    </w:p>
    <w:p>
      <w:r>
        <w:rPr>
          <w:rFonts w:ascii="Times New Roman" w:hAnsi="Times New Roman" w:cs="Times New Roman" w:eastAsia="Times New Roman"/>
          <w:b w:val="0"/>
          <w:sz w:val="24"/>
        </w:rPr>
        <w:t>[1:18] Исследователи искусственного интеллекта уходят из крупных компаний из-за того, что боятся некотор Нам это очень помогло, к слову У нас тоже немножко и выше высот контроля, но я вас успокою, что у нас модель, которую мы используем, это внутренняя модель Она немного попроще, чем у антропик, конечно Но это нам позволило немного по-другиму увести ее соответственно на новый год У нас еще будут выступления про использование в контекст-разработке обучения Разработка обучения чаще всего производится по двух циклов. Это либо модель эти, либо модель И если полагаться на прошлое исследование, то примерно 40% задач этого этапа можно уже автоматизировать</w:t>
      </w:r>
    </w:p>
    <w:p>
      <w:r>
        <w:rPr>
          <w:rFonts w:ascii="Times New Roman" w:hAnsi="Times New Roman" w:cs="Times New Roman" w:eastAsia="Times New Roman"/>
          <w:b w:val="0"/>
          <w:sz w:val="24"/>
        </w:rPr>
        <w:t>[2:18] Но я хотела бы сказать о другом Поскольку мы работаем с опытной аудитор и очень сильно в зависимости от диагностики За нас критично активизировать часть процессов именно на этом эт Потому что весь проектный цикл, по которому мы работаем, может занимать квартал и больше Потому-что каждый этап минимум занимает 2 недели</w:t>
      </w:r>
    </w:p>
    <w:p>
      <w:r>
        <w:rPr>
          <w:rFonts w:ascii="Times New Roman" w:hAnsi="Times New Roman" w:cs="Times New Roman" w:eastAsia="Times New Roman"/>
          <w:b w:val="0"/>
          <w:sz w:val="24"/>
        </w:rPr>
        <w:t>[3:12] И это не только таких запросов, которые все нужно провести по полному проектному Давайте развивать сылза компетенции Но есть одинн нюанс</w:t>
      </w:r>
    </w:p>
    <w:p>
      <w:r>
        <w:rPr>
          <w:rFonts w:ascii="Times New Roman" w:hAnsi="Times New Roman" w:cs="Times New Roman" w:eastAsia="Times New Roman"/>
          <w:b w:val="0"/>
          <w:sz w:val="24"/>
        </w:rPr>
        <w:t>[4:13] Есть куча минусов такого подхода Я думаю, что они для всех члены, что это низкая скорость об в обработке звонков в плане оценивания Ну и это очень сильно развивает миссис лэй в ведении проекта Значит, какая идея нам вышла в голову? Ну, естественно, нужна и нужна наша форма оценки стандарта продаж Перевезти нашу модельку, и это все автоматизируется Появилась задача</w:t>
      </w:r>
    </w:p>
    <w:p>
      <w:r>
        <w:rPr>
          <w:rFonts w:ascii="Times New Roman" w:hAnsi="Times New Roman" w:cs="Times New Roman" w:eastAsia="Times New Roman"/>
          <w:b w:val="0"/>
          <w:sz w:val="24"/>
        </w:rPr>
        <w:t>[5:02] А если бы весь этот оценивал человеку, сколько бы это заняло? В рабочих часах это 7,5 лет? А у нас как бы отцепка каждый день оценивает все звонки, которые прогрузили в систему И на месяц она оценивает порядка 60 000 звонков Звонков на самом деле гораздо больше, нанеси из них целевые Есть есть недозволы, есть сбросы и так далее Где-то у меня был просто конструктивного пункта диалога На что мы рассчитывали? Конечно, на экономию но по факту, когда мы провели первичную валидацию, что нам вообще Елена оценивала? точность показала 64% Мы таки, ну, как бы, не мало и не много, но хочется побольше</w:t>
      </w:r>
    </w:p>
    <w:p>
      <w:r>
        <w:rPr>
          <w:rFonts w:ascii="Times New Roman" w:hAnsi="Times New Roman" w:cs="Times New Roman" w:eastAsia="Times New Roman"/>
          <w:b w:val="0"/>
          <w:sz w:val="24"/>
        </w:rPr>
        <w:t>[5:48] И мы решили доделать промты, проанализировать всю нашу систему И после уточнения этого этого промта точно ступал до 17% Вопрос. Что мы сделали не так? Оказалось, что дело самих критерий в продаже Вот тут у меня есть у вас небольшой интерактивчик По каким критериям можно, например, ценить детский? Творчество какое? Похожесть? Понятно или непонятно? Понятно или непонятно. Вот хорош критерий Ну, на самом деле, можно много здесь придумать критерий Но на самом деле можно на этот рисунок посмотреть с трех рапортов Например, если мы оцениваем это как рисунок ребенка, который закончил детский сад</w:t>
      </w:r>
    </w:p>
    <w:p>
      <w:r>
        <w:rPr>
          <w:rFonts w:ascii="Times New Roman" w:hAnsi="Times New Roman" w:cs="Times New Roman" w:eastAsia="Times New Roman"/>
          <w:b w:val="0"/>
          <w:sz w:val="24"/>
        </w:rPr>
        <w:t>[6:35] То, в принципе, классная детализ закончил Если это такой академический рисунок, ну, конечно, это мазня Скажешь, академист Но если мы рассматриваем это, например, как открытик И рассматриваем конц концепцию И хотим понять, какая здесь концептуальнация ввввввввввввввввввввввввввввввввввввввввввввввввввв Продажа тоже действительно очень творческий процесс И мы пришли к нему, потому что наш чек-лист просто не работает То есть если мы его автоматизируем, это нам ничего-то ничего даст Ну, и не даст, в принципе И то, чтобы мы до этого были сильно уверены, что вот</w:t>
      </w:r>
    </w:p>
    <w:p>
      <w:r>
        <w:rPr>
          <w:rFonts w:ascii="Times New Roman" w:hAnsi="Times New Roman" w:cs="Times New Roman" w:eastAsia="Times New Roman"/>
          <w:b w:val="0"/>
          <w:sz w:val="24"/>
        </w:rPr>
        <w:t>[7:12] то есть следование стандарта продаж приводит к взятению продажи Но мы начали следовать эту тему На фоне этого проекта, я казала, что как бы следование стандарту продаж и оценка по стандарту продаж И это не качество Это Вот здесь есть ключ Если будете обучение ликвидировать какие-то ошибки которые выявил как бы стандарт продаж Вы будете влиять не на качество продаж, не на само продажа а на соответствие То есть обучение работает не на бизнес-цель, а на условный Я сейчас чуть-чуть инвгостатурирую школу экономики</w:t>
      </w:r>
    </w:p>
    <w:p>
      <w:r>
        <w:rPr>
          <w:rFonts w:ascii="Times New Roman" w:hAnsi="Times New Roman" w:cs="Times New Roman" w:eastAsia="Times New Roman"/>
          <w:b w:val="0"/>
          <w:sz w:val="24"/>
        </w:rPr>
        <w:t>[8:23] Да, вот не работает Галупы в 2024 году проводили исследование что вообще только 2% американских верят в то, что их система оценки жизнеспособны И только 20 сотрудников вообще доверяют этой системе Остальные либо демотивированы этой системой либо не верят в ее цел.&lt; Встречались ли вам сотрудники Девянты,? которые вроде бы нарушают правила правила на них нет Все стандарты нарушили, но, например, красавчики, вы чувствуете работу? Есть такие Есть тоже исследование оно говорит</w:t>
      </w:r>
    </w:p>
    <w:p>
      <w:r>
        <w:rPr>
          <w:rFonts w:ascii="Times New Roman" w:hAnsi="Times New Roman" w:cs="Times New Roman" w:eastAsia="Times New Roman"/>
          <w:b w:val="0"/>
          <w:sz w:val="24"/>
        </w:rPr>
        <w:t>[9:26] есть такая мысль тоже, что руководители, которые ум</w:t>
      </w:r>
    </w:p>
    <w:p>
      <w:r>
        <w:rPr>
          <w:rFonts w:ascii="Times New Roman" w:hAnsi="Times New Roman" w:cs="Times New Roman" w:eastAsia="Times New Roman"/>
          <w:b w:val="0"/>
          <w:sz w:val="24"/>
        </w:rPr>
        <w:t>[9:52] сотрудник сравнивается не с каким-то вымышленным стандартом специаличного контроля качества или тренера а с другими сотрудниками Ну и вот есть такая кривая нормального насчетовления когда примерно 20% сотрудников – это лог-перформеры а в середине у нас там мидл-перформеры и наверху, где-то наши находятся таланты аутлаеры их еще называют это самые лучшие передовики производства которые чаще всего эти стандарты и нарушают Почему мы раньше не могли перейти к такой оценке? Ну, на самом деле причин много но самое главное, была уже предсказуемая что невозможно такой объем звонков переварить одним человеком</w:t>
      </w:r>
    </w:p>
    <w:p>
      <w:r>
        <w:rPr>
          <w:rFonts w:ascii="Times New Roman" w:hAnsi="Times New Roman" w:cs="Times New Roman" w:eastAsia="Times New Roman"/>
          <w:b w:val="0"/>
          <w:sz w:val="24"/>
        </w:rPr>
        <w:t>[10:37] или номером, если еще среди, чтобы помогать Поэтому раньше такой переход был невозможен того, что было речение аналитического ресурса Но еще у них попадалось в смысл, что у нас есть привычка следовать какому-то человеку листу для нас это более понятно и просто там в эксессе что-нибудь под Подправил, вот тебе, пожалуйста, уже готовый чип-лист Вывод, как подвижемся в сторону выводов Значит, инсайд, который мы слов что роботы тоже не любят рефлексировать Во второй итерации мы пошли рефлексировать Мы сразу спросили искусственный телек, что было почему он так нацелил</w:t>
      </w:r>
    </w:p>
    <w:p>
      <w:r>
        <w:rPr>
          <w:rFonts w:ascii="Times New Roman" w:hAnsi="Times New Roman" w:cs="Times New Roman" w:eastAsia="Times New Roman"/>
          <w:b w:val="0"/>
          <w:sz w:val="24"/>
        </w:rPr>
        <w:t>[11:21] И мы с вами верили себя на мысли, что у нас разговор С ним случился как будто бы сотрудник.? Он тоже начал говорить, что критерии очень строгие что вот тут вот, я вот этому вот этому критерию пытался следовать вот это вот, вот это вот, вот это вот И получается, что на него была тоже очень большая нагрузка что очень много телек будут играть за это Чем больше мы критерии мы добавляли, тем больше он галлюцинировал Что мы решили сделать? Вот был пример про У нас, у нас тоже есть похожая модель педагог Это называется Когда мы проектируем какой-то контент</w:t>
      </w:r>
    </w:p>
    <w:p>
      <w:r>
        <w:rPr>
          <w:rFonts w:ascii="Times New Roman" w:hAnsi="Times New Roman" w:cs="Times New Roman" w:eastAsia="Times New Roman"/>
          <w:b w:val="0"/>
          <w:sz w:val="24"/>
        </w:rPr>
        <w:t>[12:01] От рабочей задачи или аутентичной задачи То есть чтобы сотрудник решил какую-то бизнесовую задачу В нашем случае продал продукцию банком И мы вот эту модель поместили и вместо ИИ, вместо ИИ После этого мы ему объяснили общие принципы продаж просто концепцию и каких результатов нужно достичь звонки Отказались от строгих рамов и ее у нас перест галлюцинировать Конечно там были еще не точности но настройка и по-человечески позволила вырастить точность до 82% Ребята в ходе проекта так вы статую Сказали я вынесла тоже Что? Ань, ну хватит глупый, как ты думаешь</w:t>
      </w:r>
    </w:p>
    <w:p>
      <w:r>
        <w:rPr>
          <w:rFonts w:ascii="Times New Roman" w:hAnsi="Times New Roman" w:cs="Times New Roman" w:eastAsia="Times New Roman"/>
          <w:b w:val="0"/>
          <w:sz w:val="24"/>
        </w:rPr>
        <w:t>[12:54] Давай будем проектировать Судата проекта вы уже можете догадываться что мы повысили очень значительно обхват с этими 70,5 лет оценщика и оценка для нас стала драйвером изменений а не каким-то ограничением То есть ИИ по-человечески лучше видит талантливых сотрудников Ну и финальный слайд Что делать завтра? Главное, оцент Это не автоматизируйте чиплист То есть если у вас прекрасно работал этот процесс то факт еще, что он даст все результаты если его размножить увеличить ахваты, залить вы Старайтесь проектировать оценку при использовании искусственного интеллекта</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