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rPr>
          <w:b/>
          <w:color w:val="1F4E78"/>
          <w:sz w:val="44"/>
        </w:rPr>
        <w:t>ПРОЦЕСС ДВИЖЕНИЯ И УЧЁТА МАТЕРИАЛОВ</w:t>
      </w:r>
    </w:p>
    <w:p>
      <w:pPr>
        <w:keepNext/>
        <w:spacing w:before="120" w:after="200"/>
      </w:pPr>
      <w:r>
        <w:rPr>
          <w:b/>
          <w:color w:val="1F4E78"/>
          <w:sz w:val="32"/>
        </w:rPr>
        <w:t>ПРИНЦИПЫ УЧЁТА МАТЕРИАЛОВ</w:t>
      </w:r>
    </w:p>
    <w:p>
      <w:pPr>
        <w:pStyle w:val="ListBullet"/>
        <w:spacing w:after="40"/>
      </w:pPr>
      <w:r>
        <w:t>Каждый объект является отдельным складом.</w:t>
      </w:r>
    </w:p>
    <w:p>
      <w:pPr>
        <w:pStyle w:val="ListBullet"/>
        <w:spacing w:after="40"/>
      </w:pPr>
      <w:r>
        <w:t>Каждый автомобиль является отдельным складом.</w:t>
      </w:r>
    </w:p>
    <w:p>
      <w:pPr>
        <w:pStyle w:val="ListBullet"/>
        <w:spacing w:after="40"/>
      </w:pPr>
      <w:r>
        <w:t>Центральный склад — дополнительный статический склад.</w:t>
      </w:r>
    </w:p>
    <w:p>
      <w:pPr>
        <w:pStyle w:val="ListBullet"/>
        <w:spacing w:after="40"/>
      </w:pPr>
      <w:r>
        <w:t>Материалы могут поступать на объект: от поставщика; со склада автомобиля; с центрального склада (напрямую, минуя автомобиль).</w:t>
      </w:r>
    </w:p>
    <w:p>
      <w:pPr>
        <w:pStyle w:val="ListBullet"/>
        <w:spacing w:after="40"/>
      </w:pPr>
      <w:r>
        <w:t>Материалы с объекта могут возвращаться на склад автомобиля, а также перемещаться с автомобиля на центральный склад.</w:t>
      </w:r>
    </w:p>
    <w:p>
      <w:pPr>
        <w:pStyle w:val="ListBullet"/>
        <w:spacing w:after="40"/>
      </w:pPr>
      <w:r>
        <w:t>Нормативный остаток склада автомобиля не используется для комплектации объекта.</w:t>
      </w:r>
    </w:p>
    <w:p>
      <w:pPr>
        <w:pStyle w:val="ListBullet"/>
        <w:spacing w:after="40"/>
      </w:pPr>
      <w:r>
        <w:t>Материалы, имеющиеся на центральном складе, также учитываются и исключаются из объёма закупки при комплектации объекта.</w:t>
      </w:r>
    </w:p>
    <w:p>
      <w:pPr>
        <w:pStyle w:val="ListBullet"/>
        <w:spacing w:after="40"/>
      </w:pPr>
      <w:r>
        <w:t>Данные учёта материалов используются для расчёта фактической себестоимости и юнит-экономики объекта.</w:t>
      </w:r>
    </w:p>
    <w:p>
      <w:pPr>
        <w:keepNext/>
        <w:pageBreakBefore/>
        <w:spacing w:before="120" w:after="200"/>
      </w:pPr>
      <w:r>
        <w:rPr>
          <w:b/>
          <w:color w:val="1F4E78"/>
          <w:sz w:val="32"/>
        </w:rPr>
        <w:t>S0. ПОДГОТОВКА К ЗАПУСКУ СИСТЕМЫ МАТЕРИАЛЬНОГО УЧЁТА</w:t>
      </w:r>
    </w:p>
    <w:p>
      <w:pPr>
        <w:spacing w:before="80" w:after="80"/>
      </w:pPr>
      <w:r>
        <w:rPr>
          <w:b/>
        </w:rPr>
        <w:t>Ответственный:</w:t>
      </w:r>
      <w:r>
        <w:t xml:space="preserve"> Помощник / бухгалтер</w:t>
      </w:r>
    </w:p>
    <w:p>
      <w:pPr>
        <w:spacing w:before="120" w:after="40"/>
      </w:pPr>
      <w:r>
        <w:rPr>
          <w:b/>
          <w:sz w:val="23"/>
        </w:rPr>
        <w:t>Участники:</w:t>
      </w:r>
    </w:p>
    <w:p>
      <w:pPr>
        <w:pStyle w:val="ListBullet"/>
        <w:spacing w:after="40"/>
      </w:pPr>
      <w:r>
        <w:t>Инженер-ассистент</w:t>
      </w:r>
    </w:p>
    <w:p>
      <w:pPr>
        <w:pStyle w:val="ListBullet"/>
        <w:spacing w:after="40"/>
      </w:pPr>
      <w:r>
        <w:t>Montageleiter</w:t>
      </w:r>
    </w:p>
    <w:p>
      <w:pPr>
        <w:spacing w:before="120" w:after="40"/>
      </w:pPr>
      <w:r>
        <w:rPr>
          <w:b/>
          <w:sz w:val="23"/>
        </w:rPr>
        <w:t>Помощник / бухгалтер:</w:t>
      </w:r>
    </w:p>
    <w:p>
      <w:pPr>
        <w:pStyle w:val="ListBullet"/>
        <w:spacing w:after="40"/>
      </w:pPr>
      <w:r>
        <w:t>формирует единый справочник материалов компании — на основе анализа фактических накладных и закупок за последний отчётный период;</w:t>
      </w:r>
    </w:p>
    <w:p>
      <w:pPr>
        <w:pStyle w:val="ListBullet"/>
        <w:spacing w:after="40"/>
      </w:pPr>
      <w:r>
        <w:t>присваивает код каждой материальной позиции (коды формируются автоматически учётной программой при внесении позиции);</w:t>
      </w:r>
    </w:p>
    <w:p>
      <w:pPr>
        <w:pStyle w:val="ListBullet"/>
        <w:spacing w:after="40"/>
      </w:pPr>
      <w:r>
        <w:t>определяет единицы измерения для каждого материала;</w:t>
      </w:r>
    </w:p>
    <w:p>
      <w:pPr>
        <w:pStyle w:val="ListBullet"/>
        <w:spacing w:after="40"/>
      </w:pPr>
      <w:r>
        <w:t>формирует типовую спецификацию склада автомобиля;</w:t>
      </w:r>
    </w:p>
    <w:p>
      <w:pPr>
        <w:pStyle w:val="ListBullet"/>
        <w:spacing w:after="40"/>
      </w:pPr>
      <w:r>
        <w:t>определяет нормативное количество материалов для комплектации автомобиля;</w:t>
      </w:r>
    </w:p>
    <w:p>
      <w:pPr>
        <w:pStyle w:val="ListBullet"/>
        <w:spacing w:after="40"/>
      </w:pPr>
      <w:r>
        <w:t>разрабатывает формы движения материалов: «автомобиль ↔ объект» (для монтажной бригады), «автомобиль ↔ центральный склад» и «центральный склад → объект» (для Montageleiter);</w:t>
      </w:r>
    </w:p>
    <w:p>
      <w:pPr>
        <w:pStyle w:val="ListBullet"/>
        <w:spacing w:after="40"/>
      </w:pPr>
      <w:r>
        <w:t>создаёт в учётной системе склады автомобилей;</w:t>
      </w:r>
    </w:p>
    <w:p>
      <w:pPr>
        <w:pStyle w:val="ListBullet"/>
        <w:spacing w:after="40"/>
      </w:pPr>
      <w:r>
        <w:t>создаёт в учётной системе центральный склад;</w:t>
      </w:r>
    </w:p>
    <w:p>
      <w:pPr>
        <w:pStyle w:val="ListBullet"/>
        <w:spacing w:after="40"/>
      </w:pPr>
      <w:r>
        <w:t>создаёт шаблон склада объекта;</w:t>
      </w:r>
    </w:p>
    <w:p>
      <w:pPr>
        <w:pStyle w:val="ListBullet"/>
        <w:spacing w:after="40"/>
      </w:pPr>
      <w:r>
        <w:t>проверяет возможность учёта прихода, расхода и перемещения материалов;</w:t>
      </w:r>
    </w:p>
    <w:p>
      <w:pPr>
        <w:pStyle w:val="ListBullet"/>
        <w:spacing w:after="40"/>
      </w:pPr>
      <w:r>
        <w:t>проверяет корректность отображения остатков в системе.</w:t>
      </w:r>
    </w:p>
    <w:p>
      <w:pPr>
        <w:spacing w:before="120" w:after="40"/>
      </w:pPr>
      <w:r>
        <w:rPr>
          <w:b/>
          <w:sz w:val="23"/>
        </w:rPr>
        <w:t>Инженер-ассистент:</w:t>
      </w:r>
    </w:p>
    <w:p>
      <w:pPr>
        <w:pStyle w:val="ListBullet"/>
        <w:spacing w:after="40"/>
      </w:pPr>
      <w:r>
        <w:t>формирует наглядный визуальный каталог материалов (с фотографиями, сгруппированными по типам и диаметрам) на основе справочника, кодов и единиц измерения, подготовленных Помощником/бухгалтером.</w:t>
      </w:r>
    </w:p>
    <w:p>
      <w:pPr>
        <w:spacing w:before="120" w:after="40"/>
      </w:pPr>
      <w:r>
        <w:rPr>
          <w:b/>
          <w:sz w:val="23"/>
        </w:rPr>
        <w:t>Montageleiter:</w:t>
      </w:r>
    </w:p>
    <w:p>
      <w:pPr>
        <w:pStyle w:val="ListBullet"/>
        <w:spacing w:after="40"/>
      </w:pPr>
      <w:r>
        <w:t>разрабатывает и описывает перечень минимально допустимых остатков материалов (позиции и количество) для склада автомобиля;</w:t>
      </w:r>
    </w:p>
    <w:p>
      <w:pPr>
        <w:pStyle w:val="ListBullet"/>
        <w:spacing w:after="40"/>
      </w:pPr>
      <w:r>
        <w:t>согласовывает типовую комплектацию автомобилей;</w:t>
      </w:r>
    </w:p>
    <w:p>
      <w:pPr>
        <w:pStyle w:val="ListBullet"/>
        <w:spacing w:after="40"/>
      </w:pPr>
      <w:r>
        <w:t>проверяет удобство использования форм движения материалов — формы «автомобиль ↔ объект» для монтажной бригады, а также форм «автомобиль ↔ центральный склад» и «центральный склад → объект», которые будет заполнять сам.</w:t>
      </w:r>
    </w:p>
    <w:p>
      <w:pPr>
        <w:spacing w:before="160" w:after="60"/>
      </w:pPr>
      <w:r>
        <w:rPr>
          <w:b/>
          <w:color w:val="2E2E2E"/>
          <w:sz w:val="24"/>
        </w:rPr>
        <w:t>CRM Чек-лист</w:t>
      </w:r>
    </w:p>
    <w:p>
      <w:pPr>
        <w:spacing w:after="40"/>
        <w:ind w:left="340"/>
      </w:pPr>
      <w:r>
        <w:t>⬜ Создан справочник материалов</w:t>
      </w:r>
    </w:p>
    <w:p>
      <w:pPr>
        <w:spacing w:after="40"/>
        <w:ind w:left="340"/>
      </w:pPr>
      <w:r>
        <w:t>⬜ Всем материалам присвоены коды</w:t>
      </w:r>
    </w:p>
    <w:p>
      <w:pPr>
        <w:spacing w:after="40"/>
        <w:ind w:left="340"/>
      </w:pPr>
      <w:r>
        <w:t>⬜ Определены единицы измерения</w:t>
      </w:r>
    </w:p>
    <w:p>
      <w:pPr>
        <w:spacing w:after="40"/>
        <w:ind w:left="340"/>
      </w:pPr>
      <w:r>
        <w:t>⬜ Сформирована типовая спецификация склада автомобиля</w:t>
      </w:r>
    </w:p>
    <w:p>
      <w:pPr>
        <w:spacing w:after="40"/>
        <w:ind w:left="340"/>
      </w:pPr>
      <w:r>
        <w:t>⬜ Определены нормативные остатки материалов</w:t>
      </w:r>
    </w:p>
    <w:p>
      <w:pPr>
        <w:spacing w:after="40"/>
        <w:ind w:left="340"/>
      </w:pPr>
      <w:r>
        <w:t>⬜ Созданы склады автомобилей</w:t>
      </w:r>
    </w:p>
    <w:p>
      <w:pPr>
        <w:spacing w:after="40"/>
        <w:ind w:left="340"/>
      </w:pPr>
      <w:r>
        <w:t>⬜ Создан центральный склад</w:t>
      </w:r>
    </w:p>
    <w:p>
      <w:pPr>
        <w:spacing w:after="40"/>
        <w:ind w:left="340"/>
      </w:pPr>
      <w:r>
        <w:t>⬜ Создан шаблон склада объекта</w:t>
      </w:r>
    </w:p>
    <w:p>
      <w:pPr>
        <w:spacing w:after="40"/>
        <w:ind w:left="340"/>
      </w:pPr>
      <w:r>
        <w:t>⬜ Разработаны формы движения материалов (автомобиль ↔ объект, автомобиль ↔ центральный склад, центральный склад → объект)</w:t>
      </w:r>
    </w:p>
    <w:p>
      <w:pPr>
        <w:spacing w:after="40"/>
        <w:ind w:left="340"/>
      </w:pPr>
      <w:r>
        <w:t>⬜ Создан наглядный (визуальный) каталог материалов с фотографиями</w:t>
      </w:r>
    </w:p>
    <w:p>
      <w:pPr>
        <w:spacing w:after="40"/>
        <w:ind w:left="340"/>
      </w:pPr>
      <w:r>
        <w:t>⬜ Проведено тестовое внесение движения материалов</w:t>
      </w:r>
    </w:p>
    <w:p>
      <w:pPr>
        <w:spacing w:before="160" w:after="60"/>
      </w:pPr>
      <w:r>
        <w:rPr>
          <w:b/>
          <w:color w:val="2E2E2E"/>
          <w:sz w:val="24"/>
        </w:rPr>
        <w:t>Критерий завершения</w:t>
      </w:r>
    </w:p>
    <w:p>
      <w:pPr>
        <w:spacing w:after="80"/>
      </w:pPr>
      <w:r>
        <w:t>Система материального учёта подготовлена к работе.</w:t>
      </w:r>
    </w:p>
    <w:p>
      <w:pPr>
        <w:spacing w:after="80"/>
      </w:pPr>
      <w:r>
        <w:t>Создан справочник материалов, склады автомобилей, центральный склад, склады объектов, типовая спецификация склада автомобиля, наглядный каталог материалов и формы движения материалов.</w:t>
      </w:r>
    </w:p>
    <w:p>
      <w:pPr>
        <w:spacing w:before="200" w:after="80"/>
      </w:pPr>
      <w:r>
        <w:rPr>
          <w:b/>
          <w:color w:val="1B5E20"/>
          <w:sz w:val="24"/>
        </w:rPr>
        <w:t>➡️ M1</w:t>
      </w:r>
    </w:p>
    <w:p>
      <w:pPr>
        <w:keepNext/>
        <w:pageBreakBefore/>
        <w:spacing w:before="120" w:after="200"/>
      </w:pPr>
      <w:r>
        <w:rPr>
          <w:b/>
          <w:color w:val="1F4E78"/>
          <w:sz w:val="32"/>
        </w:rPr>
        <w:t>M1. ПЛАНИРОВАНИЕ ПОТРЕБНОСТИ В МАТЕРИАЛАХ</w:t>
      </w:r>
    </w:p>
    <w:p>
      <w:pPr>
        <w:spacing w:before="80" w:after="80"/>
      </w:pPr>
      <w:r>
        <w:rPr>
          <w:b/>
        </w:rPr>
        <w:t>Ответственный:</w:t>
      </w:r>
      <w:r>
        <w:t xml:space="preserve"> Инженер-ассистент</w:t>
      </w:r>
    </w:p>
    <w:p>
      <w:pPr>
        <w:spacing w:before="120" w:after="40"/>
      </w:pPr>
      <w:r>
        <w:rPr>
          <w:b/>
          <w:sz w:val="23"/>
        </w:rPr>
        <w:t>Участники:</w:t>
      </w:r>
    </w:p>
    <w:p>
      <w:pPr>
        <w:pStyle w:val="ListBullet"/>
        <w:spacing w:after="40"/>
      </w:pPr>
      <w:r>
        <w:t>Montageleiter</w:t>
      </w:r>
    </w:p>
    <w:p>
      <w:pPr>
        <w:spacing w:before="160" w:after="60"/>
      </w:pPr>
      <w:r>
        <w:rPr>
          <w:b/>
          <w:color w:val="2E2E2E"/>
          <w:sz w:val="24"/>
        </w:rPr>
        <w:t>Старт события</w:t>
      </w:r>
    </w:p>
    <w:p>
      <w:pPr>
        <w:spacing w:after="80"/>
      </w:pPr>
      <w:r>
        <w:t>Проект передан в производство.</w:t>
      </w:r>
    </w:p>
    <w:p>
      <w:pPr>
        <w:spacing w:before="120" w:after="40"/>
      </w:pPr>
      <w:r>
        <w:rPr>
          <w:b/>
          <w:sz w:val="23"/>
        </w:rPr>
        <w:t>Инженер-ассистент:</w:t>
      </w:r>
    </w:p>
    <w:p>
      <w:pPr>
        <w:pStyle w:val="ListBullet"/>
        <w:spacing w:after="40"/>
      </w:pPr>
      <w:r>
        <w:t>анализирует утверждённую калькуляцию проекта;</w:t>
      </w:r>
    </w:p>
    <w:p>
      <w:pPr>
        <w:pStyle w:val="ListBullet"/>
        <w:spacing w:after="40"/>
      </w:pPr>
      <w:r>
        <w:t>определяет перечень материалов, необходимых для выполнения работ;</w:t>
      </w:r>
    </w:p>
    <w:p>
      <w:pPr>
        <w:pStyle w:val="ListBullet"/>
        <w:spacing w:after="40"/>
      </w:pPr>
      <w:r>
        <w:t>определяет ориентировочные сроки потребности в материалах;</w:t>
      </w:r>
    </w:p>
    <w:p>
      <w:pPr>
        <w:pStyle w:val="ListBullet"/>
        <w:spacing w:after="40"/>
      </w:pPr>
      <w:r>
        <w:t>формирует план обеспечения объекта материалами;</w:t>
      </w:r>
    </w:p>
    <w:p>
      <w:pPr>
        <w:pStyle w:val="ListBullet"/>
        <w:spacing w:after="40"/>
      </w:pPr>
      <w:r>
        <w:t>согласовывает план обеспечения с Montageleiter.</w:t>
      </w:r>
    </w:p>
    <w:p>
      <w:pPr>
        <w:spacing w:before="120" w:after="40"/>
      </w:pPr>
      <w:r>
        <w:rPr>
          <w:b/>
          <w:sz w:val="23"/>
        </w:rPr>
        <w:t>Montageleiter:</w:t>
      </w:r>
    </w:p>
    <w:p>
      <w:pPr>
        <w:pStyle w:val="ListBullet"/>
        <w:spacing w:after="40"/>
      </w:pPr>
      <w:r>
        <w:t>проверяет возможность выполнения стартовых работ в соответствии с графиком монтажа;</w:t>
      </w:r>
    </w:p>
    <w:p>
      <w:pPr>
        <w:pStyle w:val="ListBullet"/>
        <w:spacing w:after="40"/>
      </w:pPr>
      <w:r>
        <w:t>предоставляет информацию о готовности бригады к началу работ;</w:t>
      </w:r>
    </w:p>
    <w:p>
      <w:pPr>
        <w:pStyle w:val="ListBullet"/>
        <w:spacing w:after="40"/>
      </w:pPr>
      <w:r>
        <w:t>согласовывает последовательность обеспечения объекта материалами;</w:t>
      </w:r>
    </w:p>
    <w:p>
      <w:pPr>
        <w:pStyle w:val="ListBullet"/>
        <w:spacing w:after="40"/>
      </w:pPr>
      <w:r>
        <w:t>сообщает о необходимости дополнительных материалов или корректировок.</w:t>
      </w:r>
    </w:p>
    <w:p>
      <w:pPr>
        <w:spacing w:before="160" w:after="60"/>
      </w:pPr>
      <w:r>
        <w:rPr>
          <w:b/>
          <w:color w:val="2E2E2E"/>
          <w:sz w:val="24"/>
        </w:rPr>
        <w:t>CRM Чек-лист</w:t>
      </w:r>
    </w:p>
    <w:p>
      <w:pPr>
        <w:spacing w:after="40"/>
        <w:ind w:left="340"/>
      </w:pPr>
      <w:r>
        <w:t>⬜ Проект передан в производство</w:t>
      </w:r>
    </w:p>
    <w:p>
      <w:pPr>
        <w:spacing w:after="40"/>
        <w:ind w:left="340"/>
      </w:pPr>
      <w:r>
        <w:t>⬜ Калькуляция проекта проверена</w:t>
      </w:r>
    </w:p>
    <w:p>
      <w:pPr>
        <w:spacing w:after="40"/>
        <w:ind w:left="340"/>
      </w:pPr>
      <w:r>
        <w:t>⬜ Сформирован перечень необходимых материалов</w:t>
      </w:r>
    </w:p>
    <w:p>
      <w:pPr>
        <w:spacing w:after="40"/>
        <w:ind w:left="340"/>
      </w:pPr>
      <w:r>
        <w:t>⬜ Определены ориентировочные сроки потребности в материалах</w:t>
      </w:r>
    </w:p>
    <w:p>
      <w:pPr>
        <w:spacing w:after="40"/>
        <w:ind w:left="340"/>
      </w:pPr>
      <w:r>
        <w:t>⬜ Сформирован план обеспечения объекта материалами</w:t>
      </w:r>
    </w:p>
    <w:p>
      <w:pPr>
        <w:spacing w:after="40"/>
        <w:ind w:left="340"/>
      </w:pPr>
      <w:r>
        <w:t>⬜ План согласован с Montageleiter</w:t>
      </w:r>
    </w:p>
    <w:p>
      <w:pPr>
        <w:spacing w:before="160" w:after="60"/>
      </w:pPr>
      <w:r>
        <w:rPr>
          <w:b/>
          <w:color w:val="2E2E2E"/>
          <w:sz w:val="24"/>
        </w:rPr>
        <w:t>Критерий завершения</w:t>
      </w:r>
    </w:p>
    <w:p>
      <w:pPr>
        <w:spacing w:after="80"/>
      </w:pPr>
      <w:r>
        <w:t>Сформирован и согласован перечень материалов, необходимых для выполнения работ на объекте.</w:t>
      </w:r>
    </w:p>
    <w:p>
      <w:pPr>
        <w:spacing w:before="200" w:after="80"/>
      </w:pPr>
      <w:r>
        <w:rPr>
          <w:b/>
          <w:color w:val="1B5E20"/>
          <w:sz w:val="24"/>
        </w:rPr>
        <w:t>➡️ M2</w:t>
      </w:r>
    </w:p>
    <w:p>
      <w:pPr>
        <w:keepNext/>
        <w:pageBreakBefore/>
        <w:spacing w:before="120" w:after="200"/>
      </w:pPr>
      <w:r>
        <w:rPr>
          <w:b/>
          <w:color w:val="1F4E78"/>
          <w:sz w:val="32"/>
        </w:rPr>
        <w:t>M2. ЗАКУПКА МАТЕРИАЛОВ</w:t>
      </w:r>
    </w:p>
    <w:p>
      <w:pPr>
        <w:spacing w:before="80" w:after="80"/>
      </w:pPr>
      <w:r>
        <w:rPr>
          <w:b/>
        </w:rPr>
        <w:t>Ответственный:</w:t>
      </w:r>
      <w:r>
        <w:t xml:space="preserve"> Инженер-ассистент</w:t>
      </w:r>
    </w:p>
    <w:p>
      <w:pPr>
        <w:spacing w:before="160" w:after="60"/>
      </w:pPr>
      <w:r>
        <w:rPr>
          <w:b/>
          <w:color w:val="2E2E2E"/>
          <w:sz w:val="24"/>
        </w:rPr>
        <w:t>Старт события</w:t>
      </w:r>
    </w:p>
    <w:p>
      <w:pPr>
        <w:spacing w:after="80"/>
      </w:pPr>
      <w:r>
        <w:t>Завершено планирование потребности в материалах.</w:t>
      </w:r>
    </w:p>
    <w:p>
      <w:pPr>
        <w:spacing w:before="120" w:after="40"/>
      </w:pPr>
      <w:r>
        <w:rPr>
          <w:b/>
          <w:sz w:val="23"/>
        </w:rPr>
        <w:t>Инженер-ассистент:</w:t>
      </w:r>
    </w:p>
    <w:p>
      <w:pPr>
        <w:pStyle w:val="ListBullet"/>
        <w:spacing w:after="40"/>
      </w:pPr>
      <w:r>
        <w:t>определяет бригаду и автомобиль (склад), закреплённые за объектом — путём запроса Montageleiter'у;</w:t>
      </w:r>
    </w:p>
    <w:p>
      <w:pPr>
        <w:pStyle w:val="ListBullet"/>
        <w:spacing w:after="40"/>
      </w:pPr>
      <w:r>
        <w:t>проверяет фактические остатки материалов на складах автомобилей;</w:t>
      </w:r>
    </w:p>
    <w:p>
      <w:pPr>
        <w:pStyle w:val="ListBullet"/>
        <w:spacing w:after="40"/>
      </w:pPr>
      <w:r>
        <w:t>проверяет фактические остатки материалов на центральном складе;</w:t>
      </w:r>
    </w:p>
    <w:p>
      <w:pPr>
        <w:pStyle w:val="ListBullet"/>
        <w:spacing w:after="40"/>
      </w:pPr>
      <w:r>
        <w:t>определяет избыточные остатки материалов сверх нормативной комплектации автомобиля;</w:t>
      </w:r>
    </w:p>
    <w:p>
      <w:pPr>
        <w:pStyle w:val="ListBullet"/>
        <w:spacing w:after="40"/>
      </w:pPr>
      <w:r>
        <w:t>принимает решение об использовании избыточных материалов для обеспечения объекта;</w:t>
      </w:r>
    </w:p>
    <w:p>
      <w:pPr>
        <w:pStyle w:val="ListBullet"/>
        <w:spacing w:after="40"/>
      </w:pPr>
      <w:r>
        <w:t>уменьшает объём закупки на количество доступных избыточных материалов и материалов, доступных на центральном складе;</w:t>
      </w:r>
    </w:p>
    <w:p>
      <w:pPr>
        <w:pStyle w:val="ListBullet"/>
        <w:spacing w:after="40"/>
      </w:pPr>
      <w:r>
        <w:t>формирует финальный заказ поставщику;</w:t>
      </w:r>
    </w:p>
    <w:p>
      <w:pPr>
        <w:pStyle w:val="ListBullet"/>
        <w:spacing w:after="40"/>
      </w:pPr>
      <w:r>
        <w:t>определяет перечень материалов, которые должны быть взяты со складов (автомобиль + центральный склад).</w:t>
      </w:r>
    </w:p>
    <w:p>
      <w:pPr>
        <w:spacing w:before="160" w:after="60"/>
      </w:pPr>
      <w:r>
        <w:rPr>
          <w:b/>
          <w:color w:val="2E2E2E"/>
          <w:sz w:val="24"/>
        </w:rPr>
        <w:t>CRM Чек-лист</w:t>
      </w:r>
    </w:p>
    <w:p>
      <w:pPr>
        <w:spacing w:after="40"/>
        <w:ind w:left="340"/>
      </w:pPr>
      <w:r>
        <w:t>⬜ Проверены фактические остатки складов автомобилей</w:t>
      </w:r>
    </w:p>
    <w:p>
      <w:pPr>
        <w:spacing w:after="40"/>
        <w:ind w:left="340"/>
      </w:pPr>
      <w:r>
        <w:t>⬜ Проверены фактические остатки центрального склада</w:t>
      </w:r>
    </w:p>
    <w:p>
      <w:pPr>
        <w:spacing w:after="40"/>
        <w:ind w:left="340"/>
      </w:pPr>
      <w:r>
        <w:t>⬜ Определены избыточные остатки материалов</w:t>
      </w:r>
    </w:p>
    <w:p>
      <w:pPr>
        <w:spacing w:after="40"/>
        <w:ind w:left="340"/>
      </w:pPr>
      <w:r>
        <w:t>⬜ Определён перечень материалов для использования со склада автомобиля и центрального склада</w:t>
      </w:r>
    </w:p>
    <w:p>
      <w:pPr>
        <w:spacing w:after="40"/>
        <w:ind w:left="340"/>
      </w:pPr>
      <w:r>
        <w:t>⬜ Сформирован финальный заказ поставщику</w:t>
      </w:r>
    </w:p>
    <w:p>
      <w:pPr>
        <w:spacing w:after="40"/>
        <w:ind w:left="340"/>
      </w:pPr>
      <w:r>
        <w:t>⬜ Заказ передан поставщику</w:t>
      </w:r>
    </w:p>
    <w:p>
      <w:pPr>
        <w:spacing w:after="40"/>
        <w:ind w:left="340"/>
      </w:pPr>
      <w:r>
        <w:t>⬜ Поставка материалов запланирована</w:t>
      </w:r>
    </w:p>
    <w:p>
      <w:pPr>
        <w:spacing w:before="160" w:after="60"/>
      </w:pPr>
      <w:r>
        <w:rPr>
          <w:b/>
          <w:color w:val="2E2E2E"/>
          <w:sz w:val="24"/>
        </w:rPr>
        <w:t>Критерий завершения</w:t>
      </w:r>
    </w:p>
    <w:p>
      <w:pPr>
        <w:spacing w:after="80"/>
      </w:pPr>
      <w:r>
        <w:t>Определён источник обеспечения каждой материальной позиции (склад автомобиля, центральный склад или поставщик), сформирован заказ поставщику.</w:t>
      </w:r>
    </w:p>
    <w:p>
      <w:pPr>
        <w:spacing w:before="200" w:after="80"/>
      </w:pPr>
      <w:r>
        <w:rPr>
          <w:b/>
          <w:color w:val="1B5E20"/>
          <w:sz w:val="24"/>
        </w:rPr>
        <w:t>➡️ M3</w:t>
      </w:r>
    </w:p>
    <w:p>
      <w:pPr>
        <w:keepNext/>
        <w:pageBreakBefore/>
        <w:spacing w:before="120" w:after="200"/>
      </w:pPr>
      <w:r>
        <w:rPr>
          <w:b/>
          <w:color w:val="1F4E78"/>
          <w:sz w:val="32"/>
        </w:rPr>
        <w:t>M3. ПОСТАВКА МАТЕРИАЛОВ НА ОБЪЕКТ</w:t>
      </w:r>
    </w:p>
    <w:p>
      <w:pPr>
        <w:spacing w:before="80" w:after="80"/>
      </w:pPr>
      <w:r>
        <w:rPr>
          <w:b/>
        </w:rPr>
        <w:t>Ответственный:</w:t>
      </w:r>
      <w:r>
        <w:t xml:space="preserve"> Инженер-ассистент</w:t>
      </w:r>
    </w:p>
    <w:p>
      <w:pPr>
        <w:spacing w:before="120" w:after="40"/>
      </w:pPr>
      <w:r>
        <w:rPr>
          <w:b/>
          <w:sz w:val="23"/>
        </w:rPr>
        <w:t>Участники:</w:t>
      </w:r>
    </w:p>
    <w:p>
      <w:pPr>
        <w:pStyle w:val="ListBullet"/>
        <w:spacing w:after="40"/>
      </w:pPr>
      <w:r>
        <w:t>Поставщик</w:t>
      </w:r>
    </w:p>
    <w:p>
      <w:pPr>
        <w:pStyle w:val="ListBullet"/>
        <w:spacing w:after="40"/>
      </w:pPr>
      <w:r>
        <w:t>Montageleiter</w:t>
      </w:r>
    </w:p>
    <w:p>
      <w:pPr>
        <w:pStyle w:val="ListBullet"/>
        <w:spacing w:after="40"/>
      </w:pPr>
      <w:r>
        <w:t>Помощник / бухгалтер</w:t>
      </w:r>
    </w:p>
    <w:p>
      <w:pPr>
        <w:spacing w:before="160" w:after="60"/>
      </w:pPr>
      <w:r>
        <w:rPr>
          <w:b/>
          <w:color w:val="2E2E2E"/>
          <w:sz w:val="24"/>
        </w:rPr>
        <w:t>Старт события</w:t>
      </w:r>
    </w:p>
    <w:p>
      <w:pPr>
        <w:spacing w:after="80"/>
      </w:pPr>
      <w:r>
        <w:t>Заказ передан поставщику.</w:t>
      </w:r>
    </w:p>
    <w:p>
      <w:pPr>
        <w:spacing w:before="120" w:after="40"/>
      </w:pPr>
      <w:r>
        <w:rPr>
          <w:b/>
          <w:sz w:val="23"/>
        </w:rPr>
        <w:t>Инженер-ассистент:</w:t>
      </w:r>
    </w:p>
    <w:p>
      <w:pPr>
        <w:pStyle w:val="ListBullet"/>
        <w:spacing w:after="40"/>
      </w:pPr>
      <w:r>
        <w:t>координирует поставку материалов на объект;</w:t>
      </w:r>
    </w:p>
    <w:p>
      <w:pPr>
        <w:pStyle w:val="ListBullet"/>
        <w:spacing w:after="40"/>
      </w:pPr>
      <w:r>
        <w:t>информирует Montageleiter о дате и составе поставки;</w:t>
      </w:r>
    </w:p>
    <w:p>
      <w:pPr>
        <w:pStyle w:val="ListBullet"/>
        <w:spacing w:after="40"/>
      </w:pPr>
      <w:r>
        <w:t>контролирует устранение расхождений в случае неполной или некорректной поставки.</w:t>
      </w:r>
    </w:p>
    <w:p>
      <w:pPr>
        <w:spacing w:before="120" w:after="40"/>
      </w:pPr>
      <w:r>
        <w:rPr>
          <w:b/>
          <w:sz w:val="23"/>
        </w:rPr>
        <w:t>Помощник / бухгалтер:</w:t>
      </w:r>
    </w:p>
    <w:p>
      <w:pPr>
        <w:pStyle w:val="ListBullet"/>
        <w:spacing w:after="40"/>
      </w:pPr>
      <w:r>
        <w:t>контролирует выполнение заказа поставщиком (временно, пока не закрыта позиция Montageleiter);</w:t>
      </w:r>
    </w:p>
    <w:p>
      <w:pPr>
        <w:pStyle w:val="ListBullet"/>
        <w:spacing w:after="40"/>
      </w:pPr>
      <w:r>
        <w:t>контролирует сроки поставки материалов (временно, пока не закрыта позиция Montageleiter);</w:t>
      </w:r>
    </w:p>
    <w:p>
      <w:pPr>
        <w:pStyle w:val="ListBullet"/>
        <w:spacing w:after="40"/>
      </w:pPr>
      <w:r>
        <w:t>уточняет изменения в датах поставки при необходимости (временно, пока не закрыта позиция Montageleiter).</w:t>
      </w:r>
    </w:p>
    <w:p>
      <w:pPr>
        <w:spacing w:before="120" w:after="40"/>
      </w:pPr>
      <w:r>
        <w:rPr>
          <w:b/>
          <w:sz w:val="23"/>
        </w:rPr>
        <w:t>Поставщик:</w:t>
      </w:r>
    </w:p>
    <w:p>
      <w:pPr>
        <w:pStyle w:val="ListBullet"/>
        <w:spacing w:after="40"/>
      </w:pPr>
      <w:r>
        <w:t>комплектует заказ;</w:t>
      </w:r>
    </w:p>
    <w:p>
      <w:pPr>
        <w:pStyle w:val="ListBullet"/>
        <w:spacing w:after="40"/>
      </w:pPr>
      <w:r>
        <w:t>отгружает материалы на объект;</w:t>
      </w:r>
    </w:p>
    <w:p>
      <w:pPr>
        <w:pStyle w:val="ListBullet"/>
        <w:spacing w:after="40"/>
      </w:pPr>
      <w:r>
        <w:t>формирует расходные документы;</w:t>
      </w:r>
    </w:p>
    <w:p>
      <w:pPr>
        <w:pStyle w:val="ListBullet"/>
        <w:spacing w:after="40"/>
      </w:pPr>
      <w:r>
        <w:t>передаёт документы в учётную систему компании.</w:t>
      </w:r>
    </w:p>
    <w:p>
      <w:pPr>
        <w:spacing w:before="120" w:after="40"/>
      </w:pPr>
      <w:r>
        <w:rPr>
          <w:b/>
          <w:sz w:val="23"/>
        </w:rPr>
        <w:t>Montageleiter:</w:t>
      </w:r>
    </w:p>
    <w:p>
      <w:pPr>
        <w:pStyle w:val="ListBullet"/>
        <w:spacing w:after="40"/>
      </w:pPr>
      <w:r>
        <w:t>организует приёмку материалов на объекте;</w:t>
      </w:r>
    </w:p>
    <w:p>
      <w:pPr>
        <w:pStyle w:val="ListBullet"/>
        <w:spacing w:after="40"/>
      </w:pPr>
      <w:r>
        <w:t>подтверждает факт получения материалов на объекте;</w:t>
      </w:r>
    </w:p>
    <w:p>
      <w:pPr>
        <w:pStyle w:val="ListBullet"/>
        <w:spacing w:after="40"/>
      </w:pPr>
      <w:r>
        <w:t>сообщает об отсутствующих или повреждённых материалах;</w:t>
      </w:r>
    </w:p>
    <w:p>
      <w:pPr>
        <w:pStyle w:val="ListBullet"/>
        <w:spacing w:after="40"/>
      </w:pPr>
      <w:r>
        <w:t>информирует Инженера-ассистента о выявленных несоответствиях.</w:t>
      </w:r>
    </w:p>
    <w:p>
      <w:pPr>
        <w:spacing w:before="160" w:after="60"/>
      </w:pPr>
      <w:r>
        <w:rPr>
          <w:b/>
          <w:color w:val="2E2E2E"/>
          <w:sz w:val="24"/>
        </w:rPr>
        <w:t>Канал коммуникации</w:t>
      </w:r>
    </w:p>
    <w:p>
      <w:pPr>
        <w:spacing w:after="80"/>
      </w:pPr>
      <w:r>
        <w:t>Для оперативных сообщений о нехватке или расхождениях материалов по объекту используется отдельная группа в Bitrix.</w:t>
      </w:r>
    </w:p>
    <w:p>
      <w:pPr>
        <w:spacing w:before="160" w:after="60"/>
      </w:pPr>
      <w:r>
        <w:rPr>
          <w:b/>
          <w:color w:val="2E2E2E"/>
          <w:sz w:val="24"/>
        </w:rPr>
        <w:t>CRM Чек-лист</w:t>
      </w:r>
    </w:p>
    <w:p>
      <w:pPr>
        <w:spacing w:after="40"/>
        <w:ind w:left="340"/>
      </w:pPr>
      <w:r>
        <w:t>⬜ Заказ принят поставщиком</w:t>
      </w:r>
    </w:p>
    <w:p>
      <w:pPr>
        <w:spacing w:after="40"/>
        <w:ind w:left="340"/>
      </w:pPr>
      <w:r>
        <w:t>⬜ Дата поставки согласована</w:t>
      </w:r>
    </w:p>
    <w:p>
      <w:pPr>
        <w:spacing w:after="40"/>
        <w:ind w:left="340"/>
      </w:pPr>
      <w:r>
        <w:t>⬜ Montageleiter уведомлён о поставке</w:t>
      </w:r>
    </w:p>
    <w:p>
      <w:pPr>
        <w:spacing w:after="40"/>
        <w:ind w:left="340"/>
      </w:pPr>
      <w:r>
        <w:t>⬜ По каждой позиции заказа зафиксирован статус: «заказано» / «прибыло»</w:t>
      </w:r>
    </w:p>
    <w:p>
      <w:pPr>
        <w:spacing w:after="40"/>
        <w:ind w:left="340"/>
      </w:pPr>
      <w:r>
        <w:t>⬜ Материалы доставлены на объект</w:t>
      </w:r>
    </w:p>
    <w:p>
      <w:pPr>
        <w:spacing w:after="40"/>
        <w:ind w:left="340"/>
      </w:pPr>
      <w:r>
        <w:t>⬜ Расходные документы сформированы</w:t>
      </w:r>
    </w:p>
    <w:p>
      <w:pPr>
        <w:spacing w:after="40"/>
        <w:ind w:left="340"/>
      </w:pPr>
      <w:r>
        <w:t>⬜ Информация о поставке зафиксирована</w:t>
      </w:r>
    </w:p>
    <w:p>
      <w:pPr>
        <w:spacing w:after="40"/>
        <w:ind w:left="340"/>
      </w:pPr>
      <w:r>
        <w:t>⬜ Расхождения отсутствуют или устранены</w:t>
      </w:r>
    </w:p>
    <w:p>
      <w:pPr>
        <w:spacing w:before="160" w:after="60"/>
      </w:pPr>
      <w:r>
        <w:rPr>
          <w:b/>
          <w:color w:val="2E2E2E"/>
          <w:sz w:val="24"/>
        </w:rPr>
        <w:t>Критерий завершения</w:t>
      </w:r>
    </w:p>
    <w:p>
      <w:pPr>
        <w:spacing w:after="80"/>
      </w:pPr>
      <w:r>
        <w:t>Материалы доставлены на объект, документы сформированы и переданы для дальнейшего учёта.</w:t>
      </w:r>
    </w:p>
    <w:p>
      <w:pPr>
        <w:spacing w:before="200" w:after="80"/>
      </w:pPr>
      <w:r>
        <w:rPr>
          <w:b/>
          <w:color w:val="1B5E20"/>
          <w:sz w:val="24"/>
        </w:rPr>
        <w:t>➡️ M4</w:t>
      </w:r>
    </w:p>
    <w:p>
      <w:pPr>
        <w:keepNext/>
        <w:pageBreakBefore/>
        <w:spacing w:before="120" w:after="200"/>
      </w:pPr>
      <w:r>
        <w:rPr>
          <w:b/>
          <w:color w:val="1F4E78"/>
          <w:sz w:val="32"/>
        </w:rPr>
        <w:t>M4. ОПРИХОДОВАНИЕ МАТЕРИАЛОВ НА СКЛАД ОБЪЕКТА</w:t>
      </w:r>
    </w:p>
    <w:p>
      <w:pPr>
        <w:spacing w:before="80" w:after="80"/>
      </w:pPr>
      <w:r>
        <w:rPr>
          <w:b/>
        </w:rPr>
        <w:t>Ответственный:</w:t>
      </w:r>
      <w:r>
        <w:t xml:space="preserve"> Помощник / бухгалтер</w:t>
      </w:r>
    </w:p>
    <w:p>
      <w:pPr>
        <w:spacing w:before="120" w:after="40"/>
      </w:pPr>
      <w:r>
        <w:rPr>
          <w:b/>
          <w:sz w:val="23"/>
        </w:rPr>
        <w:t>Участники:</w:t>
      </w:r>
    </w:p>
    <w:p>
      <w:pPr>
        <w:pStyle w:val="ListBullet"/>
        <w:spacing w:after="40"/>
      </w:pPr>
      <w:r>
        <w:t>Инженер-ассистент</w:t>
      </w:r>
    </w:p>
    <w:p>
      <w:pPr>
        <w:pStyle w:val="ListBullet"/>
        <w:spacing w:after="40"/>
      </w:pPr>
      <w:r>
        <w:t>Installateur</w:t>
      </w:r>
    </w:p>
    <w:p>
      <w:pPr>
        <w:spacing w:before="160" w:after="60"/>
      </w:pPr>
      <w:r>
        <w:rPr>
          <w:b/>
          <w:color w:val="2E2E2E"/>
          <w:sz w:val="24"/>
        </w:rPr>
        <w:t>Старт события</w:t>
      </w:r>
    </w:p>
    <w:p>
      <w:pPr>
        <w:spacing w:after="80"/>
      </w:pPr>
      <w:r>
        <w:t>Поставщик передал расходные документы в систему учёта, либо Installateur отсканировал накладную и отправил в группу объекта.</w:t>
      </w:r>
    </w:p>
    <w:p>
      <w:pPr>
        <w:spacing w:before="120" w:after="40"/>
      </w:pPr>
      <w:r>
        <w:rPr>
          <w:b/>
          <w:sz w:val="23"/>
        </w:rPr>
        <w:t>Installateur:</w:t>
      </w:r>
    </w:p>
    <w:p>
      <w:pPr>
        <w:pStyle w:val="ListBullet"/>
        <w:spacing w:after="40"/>
      </w:pPr>
      <w:r>
        <w:t>при приёмке материалов на объекте сканирует накладную или фотографирует материалы и отправляет в группу объекта в Bitrix.</w:t>
      </w:r>
    </w:p>
    <w:p>
      <w:pPr>
        <w:spacing w:before="120" w:after="40"/>
      </w:pPr>
      <w:r>
        <w:rPr>
          <w:b/>
          <w:sz w:val="23"/>
        </w:rPr>
        <w:t>Помощник / бухгалтер:</w:t>
      </w:r>
    </w:p>
    <w:p>
      <w:pPr>
        <w:pStyle w:val="ListBullet"/>
        <w:spacing w:after="40"/>
      </w:pPr>
      <w:r>
        <w:t>получает расходные документы поставщика;</w:t>
      </w:r>
    </w:p>
    <w:p>
      <w:pPr>
        <w:pStyle w:val="ListBullet"/>
        <w:spacing w:after="40"/>
      </w:pPr>
      <w:r>
        <w:t>проверяет корректность привязки документов к объекту;</w:t>
      </w:r>
    </w:p>
    <w:p>
      <w:pPr>
        <w:pStyle w:val="ListBullet"/>
        <w:spacing w:after="40"/>
      </w:pPr>
      <w:r>
        <w:t>проверяет соответствие расходной накладной заказу;</w:t>
      </w:r>
    </w:p>
    <w:p>
      <w:pPr>
        <w:pStyle w:val="ListBullet"/>
        <w:spacing w:after="40"/>
      </w:pPr>
      <w:r>
        <w:t>проверяет полноту информации в расходных документах;</w:t>
      </w:r>
    </w:p>
    <w:p>
      <w:pPr>
        <w:pStyle w:val="ListBullet"/>
        <w:spacing w:after="40"/>
      </w:pPr>
      <w:r>
        <w:t>оприходует материалы на склад соответствующего объекта;</w:t>
      </w:r>
    </w:p>
    <w:p>
      <w:pPr>
        <w:pStyle w:val="ListBullet"/>
        <w:spacing w:after="40"/>
      </w:pPr>
      <w:r>
        <w:t>фиксирует приход материалов в системе учёта;</w:t>
      </w:r>
    </w:p>
    <w:p>
      <w:pPr>
        <w:pStyle w:val="ListBullet"/>
        <w:spacing w:after="40"/>
      </w:pPr>
      <w:r>
        <w:t>контролирует корректность остатков склада объекта после оприходования;</w:t>
      </w:r>
    </w:p>
    <w:p>
      <w:pPr>
        <w:pStyle w:val="ListBullet"/>
        <w:spacing w:after="40"/>
      </w:pPr>
      <w:r>
        <w:t>сообщает о выявленных несоответствиях.</w:t>
      </w:r>
    </w:p>
    <w:p>
      <w:pPr>
        <w:spacing w:before="120" w:after="40"/>
      </w:pPr>
      <w:r>
        <w:rPr>
          <w:b/>
          <w:sz w:val="23"/>
        </w:rPr>
        <w:t>Инженер-ассистент:</w:t>
      </w:r>
    </w:p>
    <w:p>
      <w:pPr>
        <w:pStyle w:val="ListBullet"/>
        <w:spacing w:after="40"/>
      </w:pPr>
      <w:r>
        <w:t>предоставляет разъяснения относительно материалов или объекта в случае возникновения вопросов;</w:t>
      </w:r>
    </w:p>
    <w:p>
      <w:pPr>
        <w:pStyle w:val="ListBullet"/>
        <w:spacing w:after="40"/>
      </w:pPr>
      <w:r>
        <w:t>участвует в решении расхождений между заказом и поставкой.</w:t>
      </w:r>
    </w:p>
    <w:p>
      <w:pPr>
        <w:spacing w:before="160" w:after="60"/>
      </w:pPr>
      <w:r>
        <w:rPr>
          <w:b/>
          <w:color w:val="2E2E2E"/>
          <w:sz w:val="24"/>
        </w:rPr>
        <w:t>CRM Чек-лист</w:t>
      </w:r>
    </w:p>
    <w:p>
      <w:pPr>
        <w:spacing w:after="40"/>
        <w:ind w:left="340"/>
      </w:pPr>
      <w:r>
        <w:t>⬜ Получены расходные документы</w:t>
      </w:r>
    </w:p>
    <w:p>
      <w:pPr>
        <w:spacing w:after="40"/>
        <w:ind w:left="340"/>
      </w:pPr>
      <w:r>
        <w:t>⬜ Проверена привязка к объекту</w:t>
      </w:r>
    </w:p>
    <w:p>
      <w:pPr>
        <w:spacing w:after="40"/>
        <w:ind w:left="340"/>
      </w:pPr>
      <w:r>
        <w:t>⬜ Проверен перечень материалов</w:t>
      </w:r>
    </w:p>
    <w:p>
      <w:pPr>
        <w:spacing w:after="40"/>
        <w:ind w:left="340"/>
      </w:pPr>
      <w:r>
        <w:t>⬜ Материалы оприходованы на склад объекта</w:t>
      </w:r>
    </w:p>
    <w:p>
      <w:pPr>
        <w:spacing w:after="40"/>
        <w:ind w:left="340"/>
      </w:pPr>
      <w:r>
        <w:t>⬜ Обновлены остатки склада объекта</w:t>
      </w:r>
    </w:p>
    <w:p>
      <w:pPr>
        <w:spacing w:after="40"/>
        <w:ind w:left="340"/>
      </w:pPr>
      <w:r>
        <w:t>⬜ Несоответствия отсутствуют или устранены</w:t>
      </w:r>
    </w:p>
    <w:p>
      <w:pPr>
        <w:spacing w:before="160" w:after="60"/>
      </w:pPr>
      <w:r>
        <w:rPr>
          <w:b/>
          <w:color w:val="2E2E2E"/>
          <w:sz w:val="24"/>
        </w:rPr>
        <w:t>Критерий завершения</w:t>
      </w:r>
    </w:p>
    <w:p>
      <w:pPr>
        <w:spacing w:after="80"/>
      </w:pPr>
      <w:r>
        <w:t>Все поставленные материалы отражены в системе учёта и зачислены на склад соответствующего объекта.</w:t>
      </w:r>
    </w:p>
    <w:p>
      <w:pPr>
        <w:spacing w:before="200" w:after="80"/>
      </w:pPr>
      <w:r>
        <w:rPr>
          <w:b/>
          <w:color w:val="1B5E20"/>
          <w:sz w:val="24"/>
        </w:rPr>
        <w:t>➡️ M5</w:t>
      </w:r>
    </w:p>
    <w:p>
      <w:pPr>
        <w:keepNext/>
        <w:pageBreakBefore/>
        <w:spacing w:before="120" w:after="200"/>
      </w:pPr>
      <w:r>
        <w:rPr>
          <w:b/>
          <w:color w:val="1F4E78"/>
          <w:sz w:val="32"/>
        </w:rPr>
        <w:t>M5. ФИКСАЦИЯ ДВИЖЕНИЯ МАТЕРИАЛОВ МЕЖДУ ОБЪЕКТОМ И СКЛАДОМ АВТОМОБИЛЯ</w:t>
      </w:r>
    </w:p>
    <w:p>
      <w:pPr>
        <w:spacing w:before="80" w:after="80"/>
      </w:pPr>
      <w:r>
        <w:rPr>
          <w:b/>
        </w:rPr>
        <w:t>Ответственный:</w:t>
      </w:r>
      <w:r>
        <w:t xml:space="preserve"> Монтажная бригада</w:t>
      </w:r>
    </w:p>
    <w:p>
      <w:pPr>
        <w:spacing w:before="120" w:after="40"/>
      </w:pPr>
      <w:r>
        <w:rPr>
          <w:b/>
          <w:sz w:val="23"/>
        </w:rPr>
        <w:t>Участники:</w:t>
      </w:r>
    </w:p>
    <w:p>
      <w:pPr>
        <w:pStyle w:val="ListBullet"/>
        <w:spacing w:after="40"/>
      </w:pPr>
      <w:r>
        <w:t>Montageleiter</w:t>
      </w:r>
    </w:p>
    <w:p>
      <w:pPr>
        <w:spacing w:before="160" w:after="60"/>
      </w:pPr>
      <w:r>
        <w:rPr>
          <w:b/>
          <w:color w:val="2E2E2E"/>
          <w:sz w:val="24"/>
        </w:rPr>
        <w:t>Старт события</w:t>
      </w:r>
    </w:p>
    <w:p>
      <w:pPr>
        <w:spacing w:after="80"/>
      </w:pPr>
      <w:r>
        <w:t>Во время выполнения работ на объекте используются материалы со склада автомобиля, а после завершения работ монтажная бригада передаёт форму движения материалов с указанием, какие материалы и в каком количестве были взяты со склада автомобиля, а также какие материалы и в каком количестве были возвращены на склад автомобиля после завершения объекта.</w:t>
      </w:r>
    </w:p>
    <w:p>
      <w:pPr>
        <w:spacing w:before="120" w:after="40"/>
      </w:pPr>
      <w:r>
        <w:rPr>
          <w:b/>
          <w:sz w:val="23"/>
        </w:rPr>
        <w:t>Монтажная бригада:</w:t>
      </w:r>
    </w:p>
    <w:p>
      <w:pPr>
        <w:pStyle w:val="ListBullet"/>
        <w:spacing w:after="40"/>
      </w:pPr>
      <w:r>
        <w:t>фиксирует движение материалов между складом автомобиля и объектом;</w:t>
      </w:r>
    </w:p>
    <w:p>
      <w:pPr>
        <w:pStyle w:val="ListBullet"/>
        <w:spacing w:after="40"/>
      </w:pPr>
      <w:r>
        <w:t>фиксирует материалы, взятые со склада автомобиля для выполнения работ;</w:t>
      </w:r>
    </w:p>
    <w:p>
      <w:pPr>
        <w:pStyle w:val="ListBullet"/>
        <w:spacing w:after="40"/>
      </w:pPr>
      <w:r>
        <w:t>фиксирует неиспользованные материалы, возвращённые на склад автомобиля после завершения работ;</w:t>
      </w:r>
    </w:p>
    <w:p>
      <w:pPr>
        <w:pStyle w:val="ListBullet"/>
        <w:spacing w:after="40"/>
      </w:pPr>
      <w:r>
        <w:t>заполняет форму движения материалов;</w:t>
      </w:r>
    </w:p>
    <w:p>
      <w:pPr>
        <w:pStyle w:val="ListBullet"/>
        <w:spacing w:after="40"/>
      </w:pPr>
      <w:r>
        <w:t>передаёт форму Montageleiter для проверки.</w:t>
      </w:r>
    </w:p>
    <w:p>
      <w:pPr>
        <w:spacing w:before="120" w:after="40"/>
      </w:pPr>
      <w:r>
        <w:rPr>
          <w:b/>
          <w:sz w:val="23"/>
        </w:rPr>
        <w:t>Montageleiter:</w:t>
      </w:r>
    </w:p>
    <w:p>
      <w:pPr>
        <w:pStyle w:val="ListBullet"/>
        <w:spacing w:after="40"/>
      </w:pPr>
      <w:r>
        <w:t>проверяет корректность заполнения формы;</w:t>
      </w:r>
    </w:p>
    <w:p>
      <w:pPr>
        <w:pStyle w:val="ListBullet"/>
        <w:spacing w:after="40"/>
      </w:pPr>
      <w:r>
        <w:t>сверяет зафиксированные материалы с фактически выполненными работами;</w:t>
      </w:r>
    </w:p>
    <w:p>
      <w:pPr>
        <w:pStyle w:val="ListBullet"/>
        <w:spacing w:after="40"/>
      </w:pPr>
      <w:r>
        <w:t>подтверждает достоверность данных;</w:t>
      </w:r>
    </w:p>
    <w:p>
      <w:pPr>
        <w:pStyle w:val="ListBullet"/>
        <w:spacing w:after="40"/>
      </w:pPr>
      <w:r>
        <w:t>передаёт подтверждённую форму в офис (Bitrix) для дальнейшего учёта.</w:t>
      </w:r>
    </w:p>
    <w:p>
      <w:pPr>
        <w:spacing w:before="160" w:after="60"/>
      </w:pPr>
      <w:r>
        <w:rPr>
          <w:b/>
          <w:color w:val="2E2E2E"/>
          <w:sz w:val="24"/>
        </w:rPr>
        <w:t>Форма движения материалов</w:t>
      </w:r>
    </w:p>
    <w:p>
      <w:pPr>
        <w:spacing w:before="120" w:after="80"/>
      </w:pPr>
      <w:r>
        <w:rPr>
          <w:b/>
          <w:sz w:val="22"/>
        </w:rPr>
        <w:t>Материалы взяты со склада автомобиля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Код</w:t>
            </w:r>
          </w:p>
        </w:tc>
        <w:tc>
          <w:tcPr>
            <w:tcW w:type="dxa" w:w="3249"/>
          </w:tcPr>
          <w:p>
            <w:r>
              <w:rPr>
                <w:b/>
              </w:rPr>
              <w:t>Материал</w:t>
            </w:r>
          </w:p>
        </w:tc>
        <w:tc>
          <w:tcPr>
            <w:tcW w:type="dxa" w:w="3249"/>
          </w:tcPr>
          <w:p>
            <w:r>
              <w:rPr>
                <w:b/>
              </w:rPr>
              <w:t>Количество</w:t>
            </w:r>
          </w:p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</w:tbl>
    <w:p>
      <w:pPr>
        <w:spacing w:after="80"/>
      </w:pPr>
    </w:p>
    <w:p>
      <w:pPr>
        <w:spacing w:before="120" w:after="80"/>
      </w:pPr>
      <w:r>
        <w:rPr>
          <w:b/>
          <w:sz w:val="22"/>
        </w:rPr>
        <w:t>Материалы возвращены на склад автомобиля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Код</w:t>
            </w:r>
          </w:p>
        </w:tc>
        <w:tc>
          <w:tcPr>
            <w:tcW w:type="dxa" w:w="3249"/>
          </w:tcPr>
          <w:p>
            <w:r>
              <w:rPr>
                <w:b/>
              </w:rPr>
              <w:t>Материал</w:t>
            </w:r>
          </w:p>
        </w:tc>
        <w:tc>
          <w:tcPr>
            <w:tcW w:type="dxa" w:w="3249"/>
          </w:tcPr>
          <w:p>
            <w:r>
              <w:rPr>
                <w:b/>
              </w:rPr>
              <w:t>Количество</w:t>
            </w:r>
          </w:p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2E2E2E"/>
          <w:sz w:val="24"/>
        </w:rPr>
        <w:t>CRM Чек-лист</w:t>
      </w:r>
    </w:p>
    <w:p>
      <w:pPr>
        <w:spacing w:after="40"/>
        <w:ind w:left="340"/>
      </w:pPr>
      <w:r>
        <w:t>⬜ Заполнен перечень материалов, взятых со склада автомобиля</w:t>
      </w:r>
    </w:p>
    <w:p>
      <w:pPr>
        <w:spacing w:after="40"/>
        <w:ind w:left="340"/>
      </w:pPr>
      <w:r>
        <w:t>⬜ Заполнен перечень материалов, возвращённых на склад автомобиля</w:t>
      </w:r>
    </w:p>
    <w:p>
      <w:pPr>
        <w:spacing w:after="40"/>
        <w:ind w:left="340"/>
      </w:pPr>
      <w:r>
        <w:t>⬜ Форма проверена Montageleiter</w:t>
      </w:r>
    </w:p>
    <w:p>
      <w:pPr>
        <w:spacing w:after="40"/>
        <w:ind w:left="340"/>
      </w:pPr>
      <w:r>
        <w:t>⬜ Форма передана в офис</w:t>
      </w:r>
    </w:p>
    <w:p>
      <w:pPr>
        <w:spacing w:before="160" w:after="60"/>
      </w:pPr>
      <w:r>
        <w:rPr>
          <w:b/>
          <w:color w:val="2E2E2E"/>
          <w:sz w:val="24"/>
        </w:rPr>
        <w:t>Критерий завершения</w:t>
      </w:r>
    </w:p>
    <w:p>
      <w:pPr>
        <w:spacing w:after="80"/>
      </w:pPr>
      <w:r>
        <w:t>По объекту зафиксировано полное движение материалов между складом автомобиля и объектом, данные проверены и переданы для учёта.</w:t>
      </w:r>
    </w:p>
    <w:p>
      <w:pPr>
        <w:spacing w:before="200" w:after="80"/>
      </w:pPr>
      <w:r>
        <w:rPr>
          <w:b/>
          <w:color w:val="1B5E20"/>
          <w:sz w:val="24"/>
        </w:rPr>
        <w:t>➡️ M5a</w:t>
      </w:r>
    </w:p>
    <w:p>
      <w:pPr>
        <w:keepNext/>
        <w:pageBreakBefore/>
        <w:spacing w:before="120" w:after="200"/>
      </w:pPr>
      <w:r>
        <w:rPr>
          <w:b/>
          <w:color w:val="1F4E78"/>
          <w:sz w:val="32"/>
        </w:rPr>
        <w:t>M5a. ФИКСАЦИЯ ДВИЖЕНИЯ МАТЕРИАЛОВ ЧЕРЕЗ ЦЕНТРАЛЬНЫЙ СКЛАД</w:t>
      </w:r>
    </w:p>
    <w:p>
      <w:pPr>
        <w:spacing w:before="80" w:after="80"/>
      </w:pPr>
      <w:r>
        <w:rPr>
          <w:b/>
        </w:rPr>
        <w:t>Ответственный:</w:t>
      </w:r>
      <w:r>
        <w:t xml:space="preserve"> Montageleiter</w:t>
      </w:r>
    </w:p>
    <w:p>
      <w:pPr>
        <w:spacing w:before="120" w:after="40"/>
      </w:pPr>
      <w:r>
        <w:rPr>
          <w:b/>
          <w:sz w:val="23"/>
        </w:rPr>
        <w:t>Участники:</w:t>
      </w:r>
    </w:p>
    <w:p>
      <w:pPr>
        <w:pStyle w:val="ListBullet"/>
        <w:spacing w:after="40"/>
      </w:pPr>
      <w:r>
        <w:t>Помощник / бухгалтер</w:t>
      </w:r>
    </w:p>
    <w:p>
      <w:pPr>
        <w:spacing w:after="80"/>
      </w:pPr>
      <w:r>
        <w:t>Карточка охватывает два типа движения материалов, связанных с центральным складом.</w:t>
      </w:r>
    </w:p>
    <w:p>
      <w:pPr>
        <w:spacing w:before="200" w:after="120"/>
      </w:pPr>
      <w:r>
        <w:rPr>
          <w:b/>
          <w:color w:val="2E2E2E"/>
          <w:sz w:val="26"/>
        </w:rPr>
        <w:t>1. Движение «автомобиль ↔ центральный склад»</w:t>
      </w:r>
    </w:p>
    <w:p>
      <w:pPr>
        <w:spacing w:after="80"/>
      </w:pPr>
      <w:r>
        <w:t>Старт события — одно из событий:</w:t>
      </w:r>
    </w:p>
    <w:p>
      <w:pPr>
        <w:pStyle w:val="ListBullet"/>
        <w:spacing w:after="40"/>
      </w:pPr>
      <w:r>
        <w:t>автомобиль передаётся другому сотруднику или сдаётся перед отпуском — проводится инвентаризация (полная сверка) автомобиля;</w:t>
      </w:r>
    </w:p>
    <w:p>
      <w:pPr>
        <w:pStyle w:val="ListBullet"/>
        <w:spacing w:after="40"/>
      </w:pPr>
      <w:r>
        <w:t>автомобиль приезжает на базу и выгружает излишки материалов сверх нормативной комплектации на центральный склад;</w:t>
      </w:r>
    </w:p>
    <w:p>
      <w:pPr>
        <w:pStyle w:val="ListBullet"/>
        <w:spacing w:after="40"/>
      </w:pPr>
      <w:r>
        <w:t>при комплектации объекта (этап M2) выявлена нехватка на складе автомобиля, которую можно закрыть материалами с центрального склада.</w:t>
      </w:r>
    </w:p>
    <w:p>
      <w:pPr>
        <w:spacing w:before="120" w:after="40"/>
      </w:pPr>
      <w:r>
        <w:rPr>
          <w:b/>
          <w:sz w:val="23"/>
        </w:rPr>
        <w:t>Montageleiter:</w:t>
      </w:r>
    </w:p>
    <w:p>
      <w:pPr>
        <w:pStyle w:val="ListBullet"/>
        <w:spacing w:after="40"/>
      </w:pPr>
      <w:r>
        <w:t>ведёт учёт центрального склада;</w:t>
      </w:r>
    </w:p>
    <w:p>
      <w:pPr>
        <w:pStyle w:val="ListBullet"/>
        <w:spacing w:after="40"/>
      </w:pPr>
      <w:r>
        <w:t>при передаче/сдаче автомобиля проводит инвентаризацию — сверяет фактический остаток с документальным;</w:t>
      </w:r>
    </w:p>
    <w:p>
      <w:pPr>
        <w:pStyle w:val="ListBullet"/>
        <w:spacing w:after="40"/>
      </w:pPr>
      <w:r>
        <w:t>организует перемещение излишков материалов со склада автомобиля на центральный склад;</w:t>
      </w:r>
    </w:p>
    <w:p>
      <w:pPr>
        <w:pStyle w:val="ListBullet"/>
        <w:spacing w:after="40"/>
      </w:pPr>
      <w:r>
        <w:t>организует перемещение материалов с центрального склада на склад автомобиля при необходимости пополнения;</w:t>
      </w:r>
    </w:p>
    <w:p>
      <w:pPr>
        <w:pStyle w:val="ListBullet"/>
        <w:spacing w:after="40"/>
      </w:pPr>
      <w:r>
        <w:t>заполняет форму движения материалов (тип «автомобиль ↔ центральный склад»).</w:t>
      </w:r>
    </w:p>
    <w:p>
      <w:pPr>
        <w:spacing w:before="200" w:after="120"/>
      </w:pPr>
      <w:r>
        <w:rPr>
          <w:b/>
          <w:color w:val="2E2E2E"/>
          <w:sz w:val="26"/>
        </w:rPr>
        <w:t>2. Движение «центральный склад → объект» (напрямую, минуя автомобиль)</w:t>
      </w:r>
    </w:p>
    <w:p>
      <w:pPr>
        <w:spacing w:before="160" w:after="60"/>
      </w:pPr>
      <w:r>
        <w:rPr>
          <w:b/>
          <w:color w:val="2E2E2E"/>
          <w:sz w:val="24"/>
        </w:rPr>
        <w:t>Старт события</w:t>
      </w:r>
    </w:p>
    <w:p>
      <w:pPr>
        <w:spacing w:after="80"/>
      </w:pPr>
      <w:r>
        <w:t>На этапе M2 определено, что часть материалов должна быть получена с центрального склада напрямую на объект (например, отправкой почтой/курьером), минуя склад автомобиля.</w:t>
      </w:r>
    </w:p>
    <w:p>
      <w:pPr>
        <w:spacing w:before="120" w:after="40"/>
      </w:pPr>
      <w:r>
        <w:rPr>
          <w:b/>
          <w:sz w:val="23"/>
        </w:rPr>
        <w:t>Montageleiter:</w:t>
      </w:r>
    </w:p>
    <w:p>
      <w:pPr>
        <w:pStyle w:val="ListBullet"/>
        <w:spacing w:after="40"/>
      </w:pPr>
      <w:r>
        <w:t>организует отправку материалов с центрального склада на объект;</w:t>
      </w:r>
    </w:p>
    <w:p>
      <w:pPr>
        <w:pStyle w:val="ListBullet"/>
        <w:spacing w:after="40"/>
      </w:pPr>
      <w:r>
        <w:t>заполняет форму движения материалов (тип «центральный склад → объект»).</w:t>
      </w:r>
    </w:p>
    <w:p>
      <w:pPr>
        <w:spacing w:after="80"/>
      </w:pPr>
      <w:r>
        <w:t>Помощник / бухгалтер (для обоих типов движения):</w:t>
      </w:r>
    </w:p>
    <w:p>
      <w:pPr>
        <w:pStyle w:val="ListBullet"/>
        <w:spacing w:after="40"/>
      </w:pPr>
      <w:r>
        <w:t>проверяет корректность заполнения формы;</w:t>
      </w:r>
    </w:p>
    <w:p>
      <w:pPr>
        <w:pStyle w:val="ListBullet"/>
        <w:spacing w:after="40"/>
      </w:pPr>
      <w:r>
        <w:t>вносит перемещение в учётную систему;</w:t>
      </w:r>
    </w:p>
    <w:p>
      <w:pPr>
        <w:pStyle w:val="ListBullet"/>
        <w:spacing w:after="40"/>
      </w:pPr>
      <w:r>
        <w:t>обновляет остатки соответствующих складов (центрального, автомобиля и/или объекта — в зависимости от типа перемещения).</w:t>
      </w:r>
    </w:p>
    <w:p>
      <w:pPr>
        <w:spacing w:before="160" w:after="60"/>
      </w:pPr>
      <w:r>
        <w:rPr>
          <w:b/>
          <w:color w:val="2E2E2E"/>
          <w:sz w:val="24"/>
        </w:rPr>
        <w:t>Формы движения материалов</w:t>
      </w:r>
    </w:p>
    <w:p>
      <w:pPr>
        <w:spacing w:before="160" w:after="60"/>
      </w:pPr>
      <w:r>
        <w:rPr>
          <w:b/>
          <w:color w:val="2E2E2E"/>
          <w:sz w:val="24"/>
        </w:rPr>
        <w:t>Форма «автомобиль ↔ центральный склад»</w:t>
      </w:r>
    </w:p>
    <w:p>
      <w:pPr>
        <w:spacing w:before="120" w:after="80"/>
      </w:pPr>
      <w:r>
        <w:rPr>
          <w:b/>
          <w:sz w:val="22"/>
        </w:rPr>
        <w:t>Материалы перемещены с автомобиля на центральный склад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Код</w:t>
            </w:r>
          </w:p>
        </w:tc>
        <w:tc>
          <w:tcPr>
            <w:tcW w:type="dxa" w:w="3249"/>
          </w:tcPr>
          <w:p>
            <w:r>
              <w:rPr>
                <w:b/>
              </w:rPr>
              <w:t>Материал</w:t>
            </w:r>
          </w:p>
        </w:tc>
        <w:tc>
          <w:tcPr>
            <w:tcW w:type="dxa" w:w="3249"/>
          </w:tcPr>
          <w:p>
            <w:r>
              <w:rPr>
                <w:b/>
              </w:rPr>
              <w:t>Количество</w:t>
            </w:r>
          </w:p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</w:tbl>
    <w:p>
      <w:pPr>
        <w:spacing w:after="80"/>
      </w:pPr>
    </w:p>
    <w:p>
      <w:pPr>
        <w:spacing w:before="120" w:after="80"/>
      </w:pPr>
      <w:r>
        <w:rPr>
          <w:b/>
          <w:sz w:val="22"/>
        </w:rPr>
        <w:t>Материалы перемещены с центрального склада на автомобиль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Код</w:t>
            </w:r>
          </w:p>
        </w:tc>
        <w:tc>
          <w:tcPr>
            <w:tcW w:type="dxa" w:w="3249"/>
          </w:tcPr>
          <w:p>
            <w:r>
              <w:rPr>
                <w:b/>
              </w:rPr>
              <w:t>Материал</w:t>
            </w:r>
          </w:p>
        </w:tc>
        <w:tc>
          <w:tcPr>
            <w:tcW w:type="dxa" w:w="3249"/>
          </w:tcPr>
          <w:p>
            <w:r>
              <w:rPr>
                <w:b/>
              </w:rPr>
              <w:t>Количество</w:t>
            </w:r>
          </w:p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</w:tbl>
    <w:p>
      <w:pPr>
        <w:spacing w:after="80"/>
      </w:pPr>
    </w:p>
    <w:p>
      <w:pPr>
        <w:spacing w:before="120" w:after="80"/>
      </w:pPr>
      <w:r>
        <w:rPr>
          <w:b/>
          <w:sz w:val="22"/>
        </w:rPr>
        <w:t>Форма «центральный склад → объект»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Код</w:t>
            </w:r>
          </w:p>
        </w:tc>
        <w:tc>
          <w:tcPr>
            <w:tcW w:type="dxa" w:w="3249"/>
          </w:tcPr>
          <w:p>
            <w:r>
              <w:rPr>
                <w:b/>
              </w:rPr>
              <w:t>Материал</w:t>
            </w:r>
          </w:p>
        </w:tc>
        <w:tc>
          <w:tcPr>
            <w:tcW w:type="dxa" w:w="3249"/>
          </w:tcPr>
          <w:p>
            <w:r>
              <w:rPr>
                <w:b/>
              </w:rPr>
              <w:t>Количество</w:t>
            </w:r>
          </w:p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  <w:tr>
        <w:tc>
          <w:tcPr>
            <w:tcW w:type="dxa" w:w="3249"/>
          </w:tcPr>
          <w:p/>
        </w:tc>
        <w:tc>
          <w:tcPr>
            <w:tcW w:type="dxa" w:w="3249"/>
          </w:tcPr>
          <w:p/>
        </w:tc>
        <w:tc>
          <w:tcPr>
            <w:tcW w:type="dxa" w:w="3249"/>
          </w:tcPr>
          <w:p/>
        </w:tc>
      </w:tr>
    </w:tbl>
    <w:p>
      <w:pPr>
        <w:spacing w:after="80"/>
      </w:pPr>
    </w:p>
    <w:p>
      <w:pPr>
        <w:spacing w:before="160" w:after="60"/>
      </w:pPr>
      <w:r>
        <w:rPr>
          <w:b/>
          <w:color w:val="2E2E2E"/>
          <w:sz w:val="24"/>
        </w:rPr>
        <w:t>CRM Чек-лист</w:t>
      </w:r>
    </w:p>
    <w:p>
      <w:pPr>
        <w:spacing w:after="40"/>
        <w:ind w:left="340"/>
      </w:pPr>
      <w:r>
        <w:t>⬜ Проведена инвентаризация автомобиля (при передаче/отпуске)</w:t>
      </w:r>
    </w:p>
    <w:p>
      <w:pPr>
        <w:spacing w:after="40"/>
        <w:ind w:left="340"/>
      </w:pPr>
      <w:r>
        <w:t>⬜ Излишки материалов перемещены с автомобиля на центральный склад</w:t>
      </w:r>
    </w:p>
    <w:p>
      <w:pPr>
        <w:spacing w:after="40"/>
        <w:ind w:left="340"/>
      </w:pPr>
      <w:r>
        <w:t>⬜ Материалы перемещены с центрального склада на автомобиль (при пополнении)</w:t>
      </w:r>
    </w:p>
    <w:p>
      <w:pPr>
        <w:spacing w:after="40"/>
        <w:ind w:left="340"/>
      </w:pPr>
      <w:r>
        <w:t>⬜ Материалы перемещены с центрального склада напрямую на объект (если применимо)</w:t>
      </w:r>
    </w:p>
    <w:p>
      <w:pPr>
        <w:spacing w:after="40"/>
        <w:ind w:left="340"/>
      </w:pPr>
      <w:r>
        <w:t>⬜ Заполнена форма движения материалов</w:t>
      </w:r>
    </w:p>
    <w:p>
      <w:pPr>
        <w:spacing w:after="40"/>
        <w:ind w:left="340"/>
      </w:pPr>
      <w:r>
        <w:t>⬜ Форма проверена бухгалтером</w:t>
      </w:r>
    </w:p>
    <w:p>
      <w:pPr>
        <w:spacing w:after="40"/>
        <w:ind w:left="340"/>
      </w:pPr>
      <w:r>
        <w:t>⬜ Остатки соответствующих складов обновлены в системе</w:t>
      </w:r>
    </w:p>
    <w:p>
      <w:pPr>
        <w:spacing w:before="160" w:after="60"/>
      </w:pPr>
      <w:r>
        <w:rPr>
          <w:b/>
          <w:color w:val="2E2E2E"/>
          <w:sz w:val="24"/>
        </w:rPr>
        <w:t>Критерий завершения</w:t>
      </w:r>
    </w:p>
    <w:p>
      <w:pPr>
        <w:spacing w:after="80"/>
      </w:pPr>
      <w:r>
        <w:t>Движение материалов через центральный склад (к автомобилю, от автомобиля или напрямую на объект) зафиксировано и проверено бухгалтером, остатки актуальны.</w:t>
      </w:r>
    </w:p>
    <w:p>
      <w:pPr>
        <w:spacing w:before="200" w:after="80"/>
      </w:pPr>
      <w:r>
        <w:rPr>
          <w:b/>
          <w:color w:val="1B5E20"/>
          <w:sz w:val="24"/>
        </w:rPr>
        <w:t>➡️ M6</w:t>
      </w:r>
    </w:p>
    <w:p>
      <w:pPr>
        <w:keepNext/>
        <w:pageBreakBefore/>
        <w:spacing w:before="120" w:after="200"/>
      </w:pPr>
      <w:r>
        <w:rPr>
          <w:b/>
          <w:color w:val="1F4E78"/>
          <w:sz w:val="32"/>
        </w:rPr>
        <w:t>M6. СВЕРКА ДВИЖЕНИЯ МАТЕРИАЛОВ И ОБНОВЛЕНИЕ ОСТАТКОВ СКЛАДА АВТОМОБИЛЯ</w:t>
      </w:r>
    </w:p>
    <w:p>
      <w:pPr>
        <w:spacing w:before="80" w:after="80"/>
      </w:pPr>
      <w:r>
        <w:rPr>
          <w:b/>
        </w:rPr>
        <w:t>Ответственный:</w:t>
      </w:r>
      <w:r>
        <w:t xml:space="preserve"> Помощник / бухгалтер</w:t>
      </w:r>
    </w:p>
    <w:p>
      <w:pPr>
        <w:spacing w:before="120" w:after="40"/>
      </w:pPr>
      <w:r>
        <w:rPr>
          <w:b/>
          <w:sz w:val="23"/>
        </w:rPr>
        <w:t>Участники:</w:t>
      </w:r>
    </w:p>
    <w:p>
      <w:pPr>
        <w:pStyle w:val="ListBullet"/>
        <w:spacing w:after="40"/>
      </w:pPr>
      <w:r>
        <w:t>Инженер-ассистент</w:t>
      </w:r>
    </w:p>
    <w:p>
      <w:pPr>
        <w:pStyle w:val="ListBullet"/>
        <w:spacing w:after="40"/>
      </w:pPr>
      <w:r>
        <w:t>Montageleiter</w:t>
      </w:r>
    </w:p>
    <w:p>
      <w:pPr>
        <w:spacing w:before="160" w:after="60"/>
      </w:pPr>
      <w:r>
        <w:rPr>
          <w:b/>
          <w:color w:val="2E2E2E"/>
          <w:sz w:val="24"/>
        </w:rPr>
        <w:t>Старт события</w:t>
      </w:r>
    </w:p>
    <w:p>
      <w:pPr>
        <w:spacing w:after="80"/>
      </w:pPr>
      <w:r>
        <w:t>Получена подтверждённая форма движения материалов по объекту.</w:t>
      </w:r>
    </w:p>
    <w:p>
      <w:pPr>
        <w:spacing w:before="120" w:after="40"/>
      </w:pPr>
      <w:r>
        <w:rPr>
          <w:b/>
          <w:sz w:val="23"/>
        </w:rPr>
        <w:t>Помощник / бухгалтер:</w:t>
      </w:r>
    </w:p>
    <w:p>
      <w:pPr>
        <w:pStyle w:val="ListBullet"/>
        <w:spacing w:after="40"/>
      </w:pPr>
      <w:r>
        <w:t>получает форму движения материалов;</w:t>
      </w:r>
    </w:p>
    <w:p>
      <w:pPr>
        <w:pStyle w:val="ListBullet"/>
        <w:spacing w:after="40"/>
      </w:pPr>
      <w:r>
        <w:t>проверяет полноту предоставленной информации;</w:t>
      </w:r>
    </w:p>
    <w:p>
      <w:pPr>
        <w:pStyle w:val="ListBullet"/>
        <w:spacing w:after="40"/>
      </w:pPr>
      <w:r>
        <w:t>вносит в систему материалы, взятые со склада автомобиля;</w:t>
      </w:r>
    </w:p>
    <w:p>
      <w:pPr>
        <w:pStyle w:val="ListBullet"/>
        <w:spacing w:after="40"/>
      </w:pPr>
      <w:r>
        <w:t>вносит в систему материалы, возвращённые на склад автомобиля;</w:t>
      </w:r>
    </w:p>
    <w:p>
      <w:pPr>
        <w:pStyle w:val="ListBullet"/>
        <w:spacing w:after="40"/>
      </w:pPr>
      <w:r>
        <w:t>обновляет фактические остатки склада автомобиля;</w:t>
      </w:r>
    </w:p>
    <w:p>
      <w:pPr>
        <w:pStyle w:val="ListBullet"/>
        <w:spacing w:after="40"/>
      </w:pPr>
      <w:r>
        <w:t>определяет фактическое использование материалов по объекту;</w:t>
      </w:r>
    </w:p>
    <w:p>
      <w:pPr>
        <w:pStyle w:val="ListBullet"/>
        <w:spacing w:after="40"/>
      </w:pPr>
      <w:r>
        <w:t>формирует фактические материальные расходы по объекту;</w:t>
      </w:r>
    </w:p>
    <w:p>
      <w:pPr>
        <w:pStyle w:val="ListBullet"/>
        <w:spacing w:after="40"/>
      </w:pPr>
      <w:r>
        <w:t>передаёт данные для расчёта фактической себестоимости объекта;</w:t>
      </w:r>
    </w:p>
    <w:p>
      <w:pPr>
        <w:pStyle w:val="ListBullet"/>
        <w:spacing w:after="40"/>
      </w:pPr>
      <w:r>
        <w:t>фиксирует в системе завершение учёта материалов по объекту.</w:t>
      </w:r>
    </w:p>
    <w:p>
      <w:pPr>
        <w:spacing w:before="120" w:after="40"/>
      </w:pPr>
      <w:r>
        <w:rPr>
          <w:b/>
          <w:sz w:val="23"/>
        </w:rPr>
        <w:t>Инженер-ассистент:</w:t>
      </w:r>
    </w:p>
    <w:p>
      <w:pPr>
        <w:pStyle w:val="ListBullet"/>
        <w:spacing w:after="40"/>
      </w:pPr>
      <w:r>
        <w:t>предоставляет разъяснения относительно использованных материалов в случае возникновения расхождений;</w:t>
      </w:r>
    </w:p>
    <w:p>
      <w:pPr>
        <w:pStyle w:val="ListBullet"/>
        <w:spacing w:after="40"/>
      </w:pPr>
      <w:r>
        <w:t>использует данные для анализа план/факт и расчёта юнит-экономики.</w:t>
      </w:r>
    </w:p>
    <w:p>
      <w:pPr>
        <w:spacing w:before="120" w:after="40"/>
      </w:pPr>
      <w:r>
        <w:rPr>
          <w:b/>
          <w:sz w:val="23"/>
        </w:rPr>
        <w:t>Montageleiter:</w:t>
      </w:r>
    </w:p>
    <w:p>
      <w:pPr>
        <w:pStyle w:val="ListBullet"/>
        <w:spacing w:after="40"/>
      </w:pPr>
      <w:r>
        <w:t>предоставляет дополнительные пояснения относительно движения материалов при необходимости;</w:t>
      </w:r>
    </w:p>
    <w:p>
      <w:pPr>
        <w:pStyle w:val="ListBullet"/>
        <w:spacing w:after="40"/>
      </w:pPr>
      <w:r>
        <w:t>подтверждает фактическое использование материалов в случае возникновения вопросов.</w:t>
      </w:r>
    </w:p>
    <w:p>
      <w:pPr>
        <w:spacing w:before="160" w:after="60"/>
      </w:pPr>
      <w:r>
        <w:rPr>
          <w:b/>
          <w:color w:val="2E2E2E"/>
          <w:sz w:val="24"/>
        </w:rPr>
        <w:t>CRM Чек-лист</w:t>
      </w:r>
    </w:p>
    <w:p>
      <w:pPr>
        <w:spacing w:after="40"/>
        <w:ind w:left="340"/>
      </w:pPr>
      <w:r>
        <w:t>⬜ Получена форма движения материалов</w:t>
      </w:r>
    </w:p>
    <w:p>
      <w:pPr>
        <w:spacing w:after="40"/>
        <w:ind w:left="340"/>
      </w:pPr>
      <w:r>
        <w:t>⬜ Проверена полнота данных</w:t>
      </w:r>
    </w:p>
    <w:p>
      <w:pPr>
        <w:spacing w:after="40"/>
        <w:ind w:left="340"/>
      </w:pPr>
      <w:r>
        <w:t>⬜ Зафиксированы материалы, взятые со склада автомобиля</w:t>
      </w:r>
    </w:p>
    <w:p>
      <w:pPr>
        <w:spacing w:after="40"/>
        <w:ind w:left="340"/>
      </w:pPr>
      <w:r>
        <w:t>⬜ Зафиксированы материалы, возвращённые на склад автомобиля</w:t>
      </w:r>
    </w:p>
    <w:p>
      <w:pPr>
        <w:spacing w:after="40"/>
        <w:ind w:left="340"/>
      </w:pPr>
      <w:r>
        <w:t>⬜ Обновлены остатки склада автомобиля</w:t>
      </w:r>
    </w:p>
    <w:p>
      <w:pPr>
        <w:spacing w:after="40"/>
        <w:ind w:left="340"/>
      </w:pPr>
      <w:r>
        <w:t>⬜ Рассчитано фактическое использование материалов по объекту</w:t>
      </w:r>
    </w:p>
    <w:p>
      <w:pPr>
        <w:spacing w:after="40"/>
        <w:ind w:left="340"/>
      </w:pPr>
      <w:r>
        <w:t>⬜ Данные переданы для анализа себестоимости</w:t>
      </w:r>
    </w:p>
    <w:p>
      <w:pPr>
        <w:spacing w:before="160" w:after="60"/>
      </w:pPr>
      <w:r>
        <w:rPr>
          <w:b/>
          <w:color w:val="2E2E2E"/>
          <w:sz w:val="24"/>
        </w:rPr>
        <w:t>Критерий завершения</w:t>
      </w:r>
    </w:p>
    <w:p>
      <w:pPr>
        <w:spacing w:after="80"/>
      </w:pPr>
      <w:r>
        <w:t>Остатки склада автомобиля обновлены, фактическое использование материалов по объекту определено и готово для расчёта себестоимости и юнит-экономики.</w:t>
      </w:r>
    </w:p>
    <w:p>
      <w:pPr>
        <w:spacing w:before="200" w:after="80"/>
      </w:pPr>
      <w:r>
        <w:rPr>
          <w:b/>
          <w:color w:val="1B5E20"/>
          <w:sz w:val="24"/>
        </w:rPr>
        <w:t>➡️ M7</w:t>
      </w:r>
    </w:p>
    <w:p>
      <w:pPr>
        <w:keepNext/>
        <w:pageBreakBefore/>
        <w:spacing w:before="120" w:after="200"/>
      </w:pPr>
      <w:r>
        <w:rPr>
          <w:b/>
          <w:color w:val="1F4E78"/>
          <w:sz w:val="32"/>
        </w:rPr>
        <w:t>M7. КОНТРОЛЬ МИНИМАЛЬНЫХ ОСТАТКОВ</w:t>
      </w:r>
    </w:p>
    <w:p>
      <w:pPr>
        <w:spacing w:before="80" w:after="80"/>
      </w:pPr>
      <w:r>
        <w:rPr>
          <w:b/>
        </w:rPr>
        <w:t>Ответственный:</w:t>
      </w:r>
      <w:r>
        <w:t xml:space="preserve"> Помощник / бухгалтер</w:t>
      </w:r>
    </w:p>
    <w:p>
      <w:pPr>
        <w:spacing w:before="120" w:after="40"/>
      </w:pPr>
      <w:r>
        <w:rPr>
          <w:b/>
          <w:sz w:val="23"/>
        </w:rPr>
        <w:t>Участники:</w:t>
      </w:r>
    </w:p>
    <w:p>
      <w:pPr>
        <w:pStyle w:val="ListBullet"/>
        <w:spacing w:after="40"/>
      </w:pPr>
      <w:r>
        <w:t>Инженер-ассистент</w:t>
      </w:r>
    </w:p>
    <w:p>
      <w:pPr>
        <w:pStyle w:val="ListBullet"/>
        <w:spacing w:after="40"/>
      </w:pPr>
      <w:r>
        <w:t>Montageleiter</w:t>
      </w:r>
    </w:p>
    <w:p>
      <w:pPr>
        <w:spacing w:before="160" w:after="60"/>
      </w:pPr>
      <w:r>
        <w:rPr>
          <w:b/>
          <w:color w:val="2E2E2E"/>
          <w:sz w:val="24"/>
        </w:rPr>
        <w:t>Старт события</w:t>
      </w:r>
    </w:p>
    <w:p>
      <w:pPr>
        <w:spacing w:after="80"/>
      </w:pPr>
      <w:r>
        <w:t>Обновлены фактические остатки склада автомобиля после завершения учёта материалов по объекту.</w:t>
      </w:r>
    </w:p>
    <w:p>
      <w:pPr>
        <w:spacing w:before="120" w:after="40"/>
      </w:pPr>
      <w:r>
        <w:rPr>
          <w:b/>
          <w:sz w:val="23"/>
        </w:rPr>
        <w:t>Помощник / бухгалтер:</w:t>
      </w:r>
    </w:p>
    <w:p>
      <w:pPr>
        <w:pStyle w:val="ListBullet"/>
        <w:spacing w:after="40"/>
      </w:pPr>
      <w:r>
        <w:t>проверяет фактические остатки материалов склада автомобиля;</w:t>
      </w:r>
    </w:p>
    <w:p>
      <w:pPr>
        <w:pStyle w:val="ListBullet"/>
        <w:spacing w:after="40"/>
      </w:pPr>
      <w:r>
        <w:t>сравнивает фактические остатки с нормативными остатками;</w:t>
      </w:r>
    </w:p>
    <w:p>
      <w:pPr>
        <w:pStyle w:val="ListBullet"/>
        <w:spacing w:after="40"/>
      </w:pPr>
      <w:r>
        <w:t>определяет позиции, которые находятся ниже установленного норматива;</w:t>
      </w:r>
    </w:p>
    <w:p>
      <w:pPr>
        <w:pStyle w:val="ListBullet"/>
        <w:spacing w:after="40"/>
      </w:pPr>
      <w:r>
        <w:t>проверяет наличие дефицитных позиций на центральном складе;</w:t>
      </w:r>
    </w:p>
    <w:p>
      <w:pPr>
        <w:pStyle w:val="ListBullet"/>
        <w:spacing w:after="40"/>
      </w:pPr>
      <w:r>
        <w:t>формирует перечень материалов для пополнения, разделяя его на две части: доступно на центральном складе / отсутствует на центральном складе.</w:t>
      </w:r>
    </w:p>
    <w:p>
      <w:pPr>
        <w:spacing w:after="80"/>
      </w:pPr>
      <w:r>
        <w:t>Для позиций, доступных на центральном складе:</w:t>
      </w:r>
    </w:p>
    <w:p>
      <w:pPr>
        <w:pStyle w:val="ListBullet"/>
        <w:spacing w:after="40"/>
      </w:pPr>
      <w:r>
        <w:t>передаёт информацию Montageleiter для организации перемещения (см. M5a, раздел «автомобиль ↔ центральный склад»).</w:t>
      </w:r>
    </w:p>
    <w:p>
      <w:pPr>
        <w:spacing w:after="80"/>
      </w:pPr>
      <w:r>
        <w:t>Для позиций, отсутствующих на центральном складе:</w:t>
      </w:r>
    </w:p>
    <w:p>
      <w:pPr>
        <w:pStyle w:val="ListBullet"/>
        <w:spacing w:after="40"/>
      </w:pPr>
      <w:r>
        <w:t>передаёт информацию Инженеру-ассистенту для закупки у поставщика.</w:t>
      </w:r>
    </w:p>
    <w:p>
      <w:pPr>
        <w:spacing w:before="120" w:after="40"/>
      </w:pPr>
      <w:r>
        <w:rPr>
          <w:b/>
          <w:sz w:val="23"/>
        </w:rPr>
        <w:t>Инженер-ассистент:</w:t>
      </w:r>
    </w:p>
    <w:p>
      <w:pPr>
        <w:pStyle w:val="ListBullet"/>
        <w:spacing w:after="40"/>
      </w:pPr>
      <w:r>
        <w:t>получает перечень материалов для закупки (часть, которую не покрывает центральный склад);</w:t>
      </w:r>
    </w:p>
    <w:p>
      <w:pPr>
        <w:pStyle w:val="ListBullet"/>
        <w:spacing w:after="40"/>
      </w:pPr>
      <w:r>
        <w:t>проверяет потребность в закупке;</w:t>
      </w:r>
    </w:p>
    <w:p>
      <w:pPr>
        <w:pStyle w:val="ListBullet"/>
        <w:spacing w:after="40"/>
      </w:pPr>
      <w:r>
        <w:t>согласовывает перечень материалов для пополнения склада автомобиля.</w:t>
      </w:r>
    </w:p>
    <w:p>
      <w:pPr>
        <w:spacing w:before="160" w:after="60"/>
      </w:pPr>
      <w:r>
        <w:rPr>
          <w:b/>
          <w:color w:val="2E2E2E"/>
          <w:sz w:val="24"/>
        </w:rPr>
        <w:t>CRM Чек-лист</w:t>
      </w:r>
    </w:p>
    <w:p>
      <w:pPr>
        <w:spacing w:after="40"/>
        <w:ind w:left="340"/>
      </w:pPr>
      <w:r>
        <w:t>⬜ Обновлены фактические остатки склада автомобиля</w:t>
      </w:r>
    </w:p>
    <w:p>
      <w:pPr>
        <w:spacing w:after="40"/>
        <w:ind w:left="340"/>
      </w:pPr>
      <w:r>
        <w:t>⬜ Выполнена проверка нормативных остатков</w:t>
      </w:r>
    </w:p>
    <w:p>
      <w:pPr>
        <w:spacing w:after="40"/>
        <w:ind w:left="340"/>
      </w:pPr>
      <w:r>
        <w:t>⬜ Определены дефицитные позиции</w:t>
      </w:r>
    </w:p>
    <w:p>
      <w:pPr>
        <w:spacing w:after="40"/>
        <w:ind w:left="340"/>
      </w:pPr>
      <w:r>
        <w:t>⬜ Проверено наличие дефицитных позиций на центральном складе</w:t>
      </w:r>
    </w:p>
    <w:p>
      <w:pPr>
        <w:spacing w:after="40"/>
        <w:ind w:left="340"/>
      </w:pPr>
      <w:r>
        <w:t>⬜ Сформирован перечень материалов для перемещения с центрального склада</w:t>
      </w:r>
    </w:p>
    <w:p>
      <w:pPr>
        <w:spacing w:after="40"/>
        <w:ind w:left="340"/>
      </w:pPr>
      <w:r>
        <w:t>⬜ Сформирован перечень материалов для закупки у поставщика</w:t>
      </w:r>
    </w:p>
    <w:p>
      <w:pPr>
        <w:spacing w:after="40"/>
        <w:ind w:left="340"/>
      </w:pPr>
      <w:r>
        <w:t>⬜ Montageleiter получил перечень для перемещения</w:t>
      </w:r>
    </w:p>
    <w:p>
      <w:pPr>
        <w:spacing w:after="40"/>
        <w:ind w:left="340"/>
      </w:pPr>
      <w:r>
        <w:t>⬜ Инженер-ассистент получил перечень на закупку</w:t>
      </w:r>
    </w:p>
    <w:p>
      <w:pPr>
        <w:spacing w:before="160" w:after="60"/>
      </w:pPr>
      <w:r>
        <w:rPr>
          <w:b/>
          <w:color w:val="2E2E2E"/>
          <w:sz w:val="24"/>
        </w:rPr>
        <w:t>Критерий завершения</w:t>
      </w:r>
    </w:p>
    <w:p>
      <w:pPr>
        <w:spacing w:after="80"/>
      </w:pPr>
      <w:r>
        <w:t>Определены все материальные позиции, требующие пополнения для восстановления нормативного склада автомобиля; часть, доступная на центральном складе, передана Montageleiter'у для перемещения (M5a), остальное — Инженеру-ассистенту для закупки (M8).</w:t>
      </w:r>
    </w:p>
    <w:p>
      <w:pPr>
        <w:spacing w:before="200" w:after="80"/>
      </w:pPr>
      <w:r>
        <w:rPr>
          <w:b/>
          <w:color w:val="1B5E20"/>
          <w:sz w:val="24"/>
        </w:rPr>
        <w:t>➡️ M8</w:t>
      </w:r>
    </w:p>
    <w:p>
      <w:pPr>
        <w:keepNext/>
        <w:pageBreakBefore/>
        <w:spacing w:before="120" w:after="200"/>
      </w:pPr>
      <w:r>
        <w:rPr>
          <w:b/>
          <w:color w:val="1F4E78"/>
          <w:sz w:val="32"/>
        </w:rPr>
        <w:t>M8. ПОПОЛНЕНИЕ СКЛАДА АВТОМОБИЛЯ ОТ ПОСТАВЩИКА</w:t>
      </w:r>
    </w:p>
    <w:p>
      <w:pPr>
        <w:spacing w:before="80" w:after="80"/>
      </w:pPr>
      <w:r>
        <w:rPr>
          <w:b/>
        </w:rPr>
        <w:t>Ответственный:</w:t>
      </w:r>
      <w:r>
        <w:t xml:space="preserve"> Инженер-ассистент</w:t>
      </w:r>
    </w:p>
    <w:p>
      <w:pPr>
        <w:spacing w:before="120" w:after="40"/>
      </w:pPr>
      <w:r>
        <w:rPr>
          <w:b/>
          <w:sz w:val="23"/>
        </w:rPr>
        <w:t>Участники:</w:t>
      </w:r>
    </w:p>
    <w:p>
      <w:pPr>
        <w:pStyle w:val="ListBullet"/>
        <w:spacing w:after="40"/>
      </w:pPr>
      <w:r>
        <w:t>Помощник / бухгалтер</w:t>
      </w:r>
    </w:p>
    <w:p>
      <w:pPr>
        <w:pStyle w:val="ListBullet"/>
        <w:spacing w:after="40"/>
      </w:pPr>
      <w:r>
        <w:t>Montageleiter</w:t>
      </w:r>
    </w:p>
    <w:p>
      <w:pPr>
        <w:pStyle w:val="ListBullet"/>
        <w:spacing w:after="40"/>
      </w:pPr>
      <w:r>
        <w:t>Поставщик</w:t>
      </w:r>
    </w:p>
    <w:p>
      <w:pPr>
        <w:spacing w:before="160" w:after="60"/>
      </w:pPr>
      <w:r>
        <w:rPr>
          <w:b/>
          <w:color w:val="2E2E2E"/>
          <w:sz w:val="24"/>
        </w:rPr>
        <w:t>Старт события</w:t>
      </w:r>
    </w:p>
    <w:p>
      <w:pPr>
        <w:spacing w:after="80"/>
      </w:pPr>
      <w:r>
        <w:t>От Помощника/бухгалтера получен перечень материалов, которые не удалось закрыть с центрального склада (см. M7) — остаток которых ниже нормативного уровня.</w:t>
      </w:r>
    </w:p>
    <w:p>
      <w:pPr>
        <w:spacing w:before="120" w:after="40"/>
      </w:pPr>
      <w:r>
        <w:rPr>
          <w:b/>
          <w:sz w:val="23"/>
        </w:rPr>
        <w:t>Инженер-ассистент:</w:t>
      </w:r>
    </w:p>
    <w:p>
      <w:pPr>
        <w:pStyle w:val="ListBullet"/>
        <w:spacing w:after="40"/>
      </w:pPr>
      <w:r>
        <w:t>анализирует перечень материалов для пополнения;</w:t>
      </w:r>
    </w:p>
    <w:p>
      <w:pPr>
        <w:pStyle w:val="ListBullet"/>
        <w:spacing w:after="40"/>
      </w:pPr>
      <w:r>
        <w:t>определяет необходимый объём закупки;</w:t>
      </w:r>
    </w:p>
    <w:p>
      <w:pPr>
        <w:pStyle w:val="ListBullet"/>
        <w:spacing w:after="40"/>
      </w:pPr>
      <w:r>
        <w:t>формирует заказ поставщику;</w:t>
      </w:r>
    </w:p>
    <w:p>
      <w:pPr>
        <w:pStyle w:val="ListBullet"/>
        <w:spacing w:after="40"/>
      </w:pPr>
      <w:r>
        <w:t>контролирует сроки поставки;</w:t>
      </w:r>
    </w:p>
    <w:p>
      <w:pPr>
        <w:pStyle w:val="ListBullet"/>
        <w:spacing w:after="40"/>
      </w:pPr>
      <w:r>
        <w:t>информирует Montageleiter о запланированном пополнении склада автомобиля.</w:t>
      </w:r>
    </w:p>
    <w:p>
      <w:pPr>
        <w:spacing w:before="120" w:after="40"/>
      </w:pPr>
      <w:r>
        <w:rPr>
          <w:b/>
          <w:sz w:val="23"/>
        </w:rPr>
        <w:t>Поставщик:</w:t>
      </w:r>
    </w:p>
    <w:p>
      <w:pPr>
        <w:pStyle w:val="ListBullet"/>
        <w:spacing w:after="40"/>
      </w:pPr>
      <w:r>
        <w:t>комплектует заказ;</w:t>
      </w:r>
    </w:p>
    <w:p>
      <w:pPr>
        <w:pStyle w:val="ListBullet"/>
        <w:spacing w:after="40"/>
      </w:pPr>
      <w:r>
        <w:t>отгружает материалы;</w:t>
      </w:r>
    </w:p>
    <w:p>
      <w:pPr>
        <w:pStyle w:val="ListBullet"/>
        <w:spacing w:after="40"/>
      </w:pPr>
      <w:r>
        <w:t>формирует расходные документы;</w:t>
      </w:r>
    </w:p>
    <w:p>
      <w:pPr>
        <w:pStyle w:val="ListBullet"/>
        <w:spacing w:after="40"/>
      </w:pPr>
      <w:r>
        <w:t>передаёт документы в систему учёта.</w:t>
      </w:r>
    </w:p>
    <w:p>
      <w:pPr>
        <w:spacing w:before="120" w:after="40"/>
      </w:pPr>
      <w:r>
        <w:rPr>
          <w:b/>
          <w:sz w:val="23"/>
        </w:rPr>
        <w:t>Montageleiter:</w:t>
      </w:r>
    </w:p>
    <w:p>
      <w:pPr>
        <w:pStyle w:val="ListBullet"/>
        <w:spacing w:after="40"/>
      </w:pPr>
      <w:r>
        <w:t>организует получение материалов для склада автомобиля;</w:t>
      </w:r>
    </w:p>
    <w:p>
      <w:pPr>
        <w:pStyle w:val="ListBullet"/>
        <w:spacing w:after="40"/>
      </w:pPr>
      <w:r>
        <w:t>контролирует фактическое поступление материалов;</w:t>
      </w:r>
    </w:p>
    <w:p>
      <w:pPr>
        <w:pStyle w:val="ListBullet"/>
        <w:spacing w:after="40"/>
      </w:pPr>
      <w:r>
        <w:t>сообщает об отсутствующих или повреждённых позициях.</w:t>
      </w:r>
    </w:p>
    <w:p>
      <w:pPr>
        <w:spacing w:before="120" w:after="40"/>
      </w:pPr>
      <w:r>
        <w:rPr>
          <w:b/>
          <w:sz w:val="23"/>
        </w:rPr>
        <w:t>Помощник / бухгалтер:</w:t>
      </w:r>
    </w:p>
    <w:p>
      <w:pPr>
        <w:pStyle w:val="ListBullet"/>
        <w:spacing w:after="40"/>
      </w:pPr>
      <w:r>
        <w:t>получает расходные документы;</w:t>
      </w:r>
    </w:p>
    <w:p>
      <w:pPr>
        <w:pStyle w:val="ListBullet"/>
        <w:spacing w:after="40"/>
      </w:pPr>
      <w:r>
        <w:t>оприходует материалы на соответствующий склад автомобиля;</w:t>
      </w:r>
    </w:p>
    <w:p>
      <w:pPr>
        <w:pStyle w:val="ListBullet"/>
        <w:spacing w:after="40"/>
      </w:pPr>
      <w:r>
        <w:t>обновляет фактические остатки склада автомобиля;</w:t>
      </w:r>
    </w:p>
    <w:p>
      <w:pPr>
        <w:pStyle w:val="ListBullet"/>
        <w:spacing w:after="40"/>
      </w:pPr>
      <w:r>
        <w:t>контролирует достижение нормативных остатков.</w:t>
      </w:r>
    </w:p>
    <w:p>
      <w:pPr>
        <w:spacing w:before="160" w:after="60"/>
      </w:pPr>
      <w:r>
        <w:rPr>
          <w:b/>
          <w:color w:val="2E2E2E"/>
          <w:sz w:val="24"/>
        </w:rPr>
        <w:t>CRM Чек-лист</w:t>
      </w:r>
    </w:p>
    <w:p>
      <w:pPr>
        <w:spacing w:after="40"/>
        <w:ind w:left="340"/>
      </w:pPr>
      <w:r>
        <w:t>⬜ Сформирован перечень материалов для пополнения</w:t>
      </w:r>
    </w:p>
    <w:p>
      <w:pPr>
        <w:spacing w:after="40"/>
        <w:ind w:left="340"/>
      </w:pPr>
      <w:r>
        <w:t>⬜ Создан заказ поставщику</w:t>
      </w:r>
    </w:p>
    <w:p>
      <w:pPr>
        <w:spacing w:after="40"/>
        <w:ind w:left="340"/>
      </w:pPr>
      <w:r>
        <w:t>⬜ Заказ передан поставщику</w:t>
      </w:r>
    </w:p>
    <w:p>
      <w:pPr>
        <w:spacing w:after="40"/>
        <w:ind w:left="340"/>
      </w:pPr>
      <w:r>
        <w:t>⬜ Материалы поставлены</w:t>
      </w:r>
    </w:p>
    <w:p>
      <w:pPr>
        <w:spacing w:after="40"/>
        <w:ind w:left="340"/>
      </w:pPr>
      <w:r>
        <w:t>⬜ Получены расходные документы</w:t>
      </w:r>
    </w:p>
    <w:p>
      <w:pPr>
        <w:spacing w:after="40"/>
        <w:ind w:left="340"/>
      </w:pPr>
      <w:r>
        <w:t>⬜ Материалы оприходованы на склад автомобиля</w:t>
      </w:r>
    </w:p>
    <w:p>
      <w:pPr>
        <w:spacing w:after="40"/>
        <w:ind w:left="340"/>
      </w:pPr>
      <w:r>
        <w:t>⬜ Обновлены остатки склада автомобиля</w:t>
      </w:r>
    </w:p>
    <w:p>
      <w:pPr>
        <w:spacing w:after="40"/>
        <w:ind w:left="340"/>
      </w:pPr>
      <w:r>
        <w:t>⬜ Достигнуты нормативные остатки</w:t>
      </w:r>
    </w:p>
    <w:p>
      <w:pPr>
        <w:spacing w:before="160" w:after="60"/>
      </w:pPr>
      <w:r>
        <w:rPr>
          <w:b/>
          <w:color w:val="2E2E2E"/>
          <w:sz w:val="24"/>
        </w:rPr>
        <w:t>Критерий завершения</w:t>
      </w:r>
    </w:p>
    <w:p>
      <w:pPr>
        <w:spacing w:after="80"/>
      </w:pPr>
      <w:r>
        <w:t>Склад автомобиля пополнен от поставщика до нормативного уровня (в дополнение к перемещению с центрального склада по M5a), остатки обновлены в системе учёта.</w:t>
      </w:r>
    </w:p>
    <w:p>
      <w:pPr>
        <w:spacing w:before="200" w:after="80"/>
      </w:pPr>
      <w:r>
        <w:rPr>
          <w:b/>
          <w:color w:val="1B5E20"/>
          <w:sz w:val="24"/>
        </w:rPr>
        <w:t>➡️ Процесс завершён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