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64A" w:rsidRDefault="00997E17" w:rsidP="00997E17">
      <w:pPr>
        <w:pStyle w:val="1"/>
      </w:pPr>
      <w:r>
        <w:rPr>
          <w:rFonts w:hint="eastAsia"/>
        </w:rPr>
        <w:t>@Bean</w:t>
      </w:r>
    </w:p>
    <w:p w:rsidR="00997E17" w:rsidRDefault="00997E17" w:rsidP="00997E17">
      <w:r>
        <w:t>@Bean是一个方法级别上的注解</w:t>
      </w:r>
      <w:r>
        <w:rPr>
          <w:rFonts w:hint="eastAsia"/>
        </w:rPr>
        <w:t>,主要用在</w:t>
      </w:r>
      <w:r>
        <w:t>@Configuration注解的类里，也可以用在@Component注解的类里</w:t>
      </w:r>
      <w:r>
        <w:rPr>
          <w:rFonts w:hint="eastAsia"/>
        </w:rPr>
        <w:t>.</w:t>
      </w:r>
    </w:p>
    <w:p w:rsidR="00997E17" w:rsidRDefault="00997E17" w:rsidP="00997E17">
      <w:r>
        <w:rPr>
          <w:rFonts w:hint="eastAsia"/>
        </w:rPr>
        <w:t>作用：</w:t>
      </w:r>
      <w:r w:rsidRPr="00997E17">
        <w:rPr>
          <w:rFonts w:hint="eastAsia"/>
        </w:rPr>
        <w:t>把方法的返回对象装配到容器里</w:t>
      </w:r>
    </w:p>
    <w:p w:rsidR="00997E17" w:rsidRDefault="00997E17">
      <w:r>
        <w:rPr>
          <w:noProof/>
        </w:rPr>
        <w:drawing>
          <wp:inline distT="0" distB="0" distL="0" distR="0" wp14:anchorId="403E8861" wp14:editId="24D21E5C">
            <wp:extent cx="3704762" cy="9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17" w:rsidRDefault="00997E17"/>
    <w:p w:rsidR="00FF4506" w:rsidRDefault="00FF4506">
      <w:r>
        <w:rPr>
          <w:noProof/>
        </w:rPr>
        <w:drawing>
          <wp:inline distT="0" distB="0" distL="0" distR="0" wp14:anchorId="16F5E344" wp14:editId="580B5696">
            <wp:extent cx="5524241" cy="124777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097" cy="126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06" w:rsidRDefault="00FF4506"/>
    <w:p w:rsidR="00181741" w:rsidRDefault="00291CDE" w:rsidP="00291CDE">
      <w:pPr>
        <w:pStyle w:val="1"/>
      </w:pPr>
      <w:r>
        <w:rPr>
          <w:rFonts w:hint="eastAsia"/>
        </w:rPr>
        <w:t>@Resource</w:t>
      </w:r>
      <w:r w:rsidR="00B9453C">
        <w:rPr>
          <w:rFonts w:hint="eastAsia"/>
        </w:rPr>
        <w:t xml:space="preserve"> </w:t>
      </w:r>
      <w:r w:rsidR="00302CB7" w:rsidRPr="00997E17">
        <w:t>@Autowired</w:t>
      </w:r>
      <w:r w:rsidR="00302CB7">
        <w:rPr>
          <w:rFonts w:hint="eastAsia"/>
        </w:rPr>
        <w:t xml:space="preserve"> </w:t>
      </w:r>
      <w:r>
        <w:rPr>
          <w:rFonts w:hint="eastAsia"/>
        </w:rPr>
        <w:t>@</w:t>
      </w:r>
      <w:r>
        <w:t>Qualifier</w:t>
      </w:r>
    </w:p>
    <w:p w:rsidR="00291CDE" w:rsidRDefault="00B9453C" w:rsidP="00291CDE">
      <w:r>
        <w:rPr>
          <w:noProof/>
        </w:rPr>
        <w:drawing>
          <wp:inline distT="0" distB="0" distL="0" distR="0" wp14:anchorId="650662EE" wp14:editId="1FF00B16">
            <wp:extent cx="4942857" cy="13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B7" w:rsidRDefault="00302CB7" w:rsidP="00291CDE">
      <w:r>
        <w:rPr>
          <w:rFonts w:hint="eastAsia"/>
        </w:rPr>
        <w:t>参考文章：</w:t>
      </w:r>
    </w:p>
    <w:p w:rsidR="00302CB7" w:rsidRDefault="00302CB7" w:rsidP="00291CDE">
      <w:hyperlink r:id="rId10" w:history="1">
        <w:r w:rsidRPr="008839F4">
          <w:rPr>
            <w:rStyle w:val="a3"/>
          </w:rPr>
          <w:t>https://blog.csdn.net/working_hewei/article/details/85764793</w:t>
        </w:r>
      </w:hyperlink>
    </w:p>
    <w:p w:rsidR="00302CB7" w:rsidRPr="00302CB7" w:rsidRDefault="00302CB7" w:rsidP="00291CDE">
      <w:pPr>
        <w:rPr>
          <w:color w:val="FF0000"/>
        </w:rPr>
      </w:pPr>
      <w:r w:rsidRPr="00302CB7">
        <w:rPr>
          <w:rFonts w:hint="eastAsia"/>
          <w:color w:val="FF0000"/>
        </w:rPr>
        <w:lastRenderedPageBreak/>
        <w:t>容器为我们创建</w:t>
      </w:r>
      <w:r w:rsidRPr="00302CB7">
        <w:rPr>
          <w:color w:val="FF0000"/>
        </w:rPr>
        <w:t>bean时默认类名首字母小写</w:t>
      </w:r>
      <w:r w:rsidRPr="00302CB7">
        <w:rPr>
          <w:rFonts w:hint="eastAsia"/>
          <w:color w:val="FF0000"/>
        </w:rPr>
        <w:t>。</w:t>
      </w:r>
    </w:p>
    <w:p w:rsidR="00302CB7" w:rsidRDefault="00302CB7" w:rsidP="00291CDE">
      <w:pPr>
        <w:rPr>
          <w:color w:val="FF0000"/>
        </w:rPr>
      </w:pPr>
      <w:r>
        <w:rPr>
          <w:rFonts w:hint="eastAsia"/>
        </w:rPr>
        <w:t>也就是说如果有多个相同类型的bean</w:t>
      </w:r>
      <w:r>
        <w:t>,byName</w:t>
      </w:r>
      <w:r>
        <w:rPr>
          <w:rFonts w:hint="eastAsia"/>
        </w:rPr>
        <w:t>就是</w:t>
      </w:r>
      <w:r w:rsidRPr="00302CB7">
        <w:rPr>
          <w:color w:val="FF0000"/>
        </w:rPr>
        <w:t>类名首字母小写</w:t>
      </w:r>
      <w:r w:rsidR="00941446">
        <w:rPr>
          <w:rFonts w:hint="eastAsia"/>
          <w:color w:val="FF0000"/>
        </w:rPr>
        <w:t>。文章：</w:t>
      </w:r>
    </w:p>
    <w:p w:rsidR="00941446" w:rsidRDefault="00941446" w:rsidP="00291CDE">
      <w:hyperlink r:id="rId11" w:history="1">
        <w:r w:rsidRPr="008839F4">
          <w:rPr>
            <w:rStyle w:val="a3"/>
          </w:rPr>
          <w:t>https://blog.csdn.net/wangzuojia001/article/details/54312074</w:t>
        </w:r>
      </w:hyperlink>
    </w:p>
    <w:p w:rsidR="00941446" w:rsidRPr="00302CB7" w:rsidRDefault="00941446" w:rsidP="00291CDE">
      <w:pPr>
        <w:rPr>
          <w:rFonts w:hint="eastAsia"/>
        </w:rPr>
      </w:pPr>
    </w:p>
    <w:p w:rsidR="00302CB7" w:rsidRPr="00B9453C" w:rsidRDefault="00302CB7" w:rsidP="00291CDE">
      <w:pPr>
        <w:rPr>
          <w:rFonts w:hint="eastAsia"/>
        </w:rPr>
      </w:pPr>
      <w:bookmarkStart w:id="0" w:name="_GoBack"/>
      <w:bookmarkEnd w:id="0"/>
    </w:p>
    <w:p w:rsidR="00997E17" w:rsidRDefault="00997E17" w:rsidP="00997E17">
      <w:pPr>
        <w:pStyle w:val="1"/>
      </w:pPr>
      <w:r w:rsidRPr="00997E17">
        <w:t>@Autowired</w:t>
      </w:r>
    </w:p>
    <w:p w:rsidR="00997E17" w:rsidRDefault="00997E17">
      <w:r w:rsidRPr="00997E17">
        <w:rPr>
          <w:rFonts w:hint="eastAsia"/>
        </w:rPr>
        <w:t>对类成员变量、方法及构造函数进行标注，完成自动装配的工作。消除</w:t>
      </w:r>
      <w:r w:rsidRPr="00997E17">
        <w:t xml:space="preserve"> set ，get方法</w:t>
      </w:r>
      <w:r>
        <w:rPr>
          <w:rFonts w:hint="eastAsia"/>
        </w:rPr>
        <w:t>。</w:t>
      </w:r>
    </w:p>
    <w:p w:rsidR="00997E17" w:rsidRDefault="00997E17"/>
    <w:p w:rsidR="00997E17" w:rsidRDefault="00997E17" w:rsidP="00997E17">
      <w:pPr>
        <w:pStyle w:val="2"/>
      </w:pPr>
      <w:r>
        <w:rPr>
          <w:rFonts w:hint="eastAsia"/>
        </w:rPr>
        <w:t>1.作用于</w:t>
      </w:r>
      <w:r w:rsidRPr="00997E17">
        <w:rPr>
          <w:rFonts w:hint="eastAsia"/>
        </w:rPr>
        <w:t>类成员变量</w:t>
      </w:r>
      <w:r>
        <w:rPr>
          <w:rFonts w:hint="eastAsia"/>
        </w:rPr>
        <w:t>：</w:t>
      </w:r>
    </w:p>
    <w:p w:rsidR="00997E17" w:rsidRDefault="00997E17">
      <w:r>
        <w:rPr>
          <w:noProof/>
        </w:rPr>
        <w:drawing>
          <wp:inline distT="0" distB="0" distL="0" distR="0" wp14:anchorId="4A0FAFA2" wp14:editId="485CE2A6">
            <wp:extent cx="2847619" cy="22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41" w:rsidRDefault="00181741"/>
    <w:p w:rsidR="00997E17" w:rsidRDefault="00997E17" w:rsidP="00997E17">
      <w:pPr>
        <w:pStyle w:val="2"/>
      </w:pPr>
      <w:r>
        <w:rPr>
          <w:rFonts w:hint="eastAsia"/>
        </w:rPr>
        <w:lastRenderedPageBreak/>
        <w:t>2.方法</w:t>
      </w:r>
      <w:r>
        <w:t>(setter方法)</w:t>
      </w:r>
    </w:p>
    <w:p w:rsidR="00997E17" w:rsidRDefault="00997E17" w:rsidP="00997E17">
      <w:r>
        <w:rPr>
          <w:rFonts w:hint="eastAsia"/>
        </w:rPr>
        <w:t>将查找被标注的方法的入参类型的</w:t>
      </w:r>
      <w:r>
        <w:t xml:space="preserve"> Bean，并调用方法自动注入这些 Bean</w:t>
      </w:r>
    </w:p>
    <w:p w:rsidR="00997E17" w:rsidRDefault="00997E17">
      <w:r>
        <w:rPr>
          <w:noProof/>
        </w:rPr>
        <w:drawing>
          <wp:inline distT="0" distB="0" distL="0" distR="0" wp14:anchorId="3D76939F" wp14:editId="77AFD7F7">
            <wp:extent cx="4189974" cy="2593794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5762" cy="260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17" w:rsidRDefault="00997E17"/>
    <w:p w:rsidR="00997E17" w:rsidRDefault="00997E17" w:rsidP="00997E17">
      <w:pPr>
        <w:pStyle w:val="2"/>
      </w:pPr>
      <w:r>
        <w:rPr>
          <w:rFonts w:hint="eastAsia"/>
        </w:rPr>
        <w:t>3.作用于</w:t>
      </w:r>
      <w:r w:rsidRPr="00997E17">
        <w:rPr>
          <w:rFonts w:hint="eastAsia"/>
        </w:rPr>
        <w:t>构造函数</w:t>
      </w:r>
    </w:p>
    <w:p w:rsidR="00997E17" w:rsidRDefault="00997E17">
      <w:r w:rsidRPr="00997E17">
        <w:rPr>
          <w:rFonts w:hint="eastAsia"/>
        </w:rPr>
        <w:t>将查找被标注的方法的入参类型的</w:t>
      </w:r>
      <w:r w:rsidRPr="00997E17">
        <w:t xml:space="preserve"> Bean，并调用方法自动注入这些 Bean</w:t>
      </w:r>
    </w:p>
    <w:p w:rsidR="00997E17" w:rsidRDefault="00997E17">
      <w:r>
        <w:rPr>
          <w:noProof/>
        </w:rPr>
        <w:drawing>
          <wp:inline distT="0" distB="0" distL="0" distR="0" wp14:anchorId="017707DF" wp14:editId="0A53FEF8">
            <wp:extent cx="3790950" cy="2230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6118" cy="225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17" w:rsidRDefault="00997E17"/>
    <w:p w:rsidR="00997E17" w:rsidRDefault="00A05567" w:rsidP="00A05567">
      <w:pPr>
        <w:pStyle w:val="1"/>
      </w:pPr>
      <w:r>
        <w:rPr>
          <w:shd w:val="clear" w:color="auto" w:fill="FFFFFF"/>
        </w:rPr>
        <w:lastRenderedPageBreak/>
        <w:t>@Configuration</w:t>
      </w:r>
    </w:p>
    <w:p w:rsidR="00997E17" w:rsidRDefault="00A05567">
      <w:r w:rsidRPr="00A05567">
        <w:rPr>
          <w:rFonts w:hint="eastAsia"/>
        </w:rPr>
        <w:t>用于定义配置类，可替换</w:t>
      </w:r>
      <w:r w:rsidRPr="00A05567">
        <w:t>xml配置文件，被注解的类内部包含有一个或多个被@Bean注解的方法</w:t>
      </w:r>
      <w:r>
        <w:rPr>
          <w:rFonts w:hint="eastAsia"/>
        </w:rPr>
        <w:t>，</w:t>
      </w:r>
      <w:r w:rsidRPr="00A05567">
        <w:rPr>
          <w:rFonts w:hint="eastAsia"/>
        </w:rPr>
        <w:t>初始化</w:t>
      </w:r>
      <w:r w:rsidRPr="00A05567">
        <w:t>Spring容器</w:t>
      </w:r>
    </w:p>
    <w:p w:rsidR="00997E17" w:rsidRDefault="00A05567">
      <w:r>
        <w:rPr>
          <w:noProof/>
        </w:rPr>
        <w:drawing>
          <wp:inline distT="0" distB="0" distL="0" distR="0" wp14:anchorId="336D6B7B" wp14:editId="2CBC3FD1">
            <wp:extent cx="6124575" cy="22570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6515" cy="227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17" w:rsidRDefault="00997E17"/>
    <w:p w:rsidR="00D15A3A" w:rsidRDefault="00D15A3A" w:rsidP="00E702AE">
      <w:pPr>
        <w:pStyle w:val="1"/>
      </w:pPr>
      <w:r w:rsidRPr="00D15A3A">
        <w:t>@RequestMapping</w:t>
      </w:r>
    </w:p>
    <w:p w:rsidR="00D15A3A" w:rsidRDefault="00D15A3A">
      <w:r>
        <w:rPr>
          <w:rFonts w:hint="eastAsia"/>
        </w:rPr>
        <w:t>可以映射多个路径</w:t>
      </w:r>
    </w:p>
    <w:p w:rsidR="00D15A3A" w:rsidRDefault="00D15A3A">
      <w:r>
        <w:rPr>
          <w:noProof/>
        </w:rPr>
        <w:drawing>
          <wp:inline distT="0" distB="0" distL="0" distR="0" wp14:anchorId="5090FCC8" wp14:editId="42964259">
            <wp:extent cx="5274310" cy="1619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3A" w:rsidRDefault="00D15A3A"/>
    <w:p w:rsidR="00D15A3A" w:rsidRPr="00D15A3A" w:rsidRDefault="00D15A3A" w:rsidP="00D15A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6"/>
          <w:szCs w:val="26"/>
        </w:rPr>
      </w:pPr>
      <w:r w:rsidRPr="00D15A3A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String[] value()</w:t>
      </w:r>
    </w:p>
    <w:p w:rsidR="00D15A3A" w:rsidRDefault="00D15A3A" w:rsidP="00D15A3A">
      <w:pPr>
        <w:pStyle w:val="HTML"/>
        <w:shd w:val="clear" w:color="auto" w:fill="2B2B2B"/>
        <w:rPr>
          <w:color w:val="A9B7C6"/>
          <w:sz w:val="26"/>
          <w:szCs w:val="26"/>
        </w:rPr>
      </w:pPr>
      <w:r>
        <w:rPr>
          <w:rFonts w:hint="eastAsia"/>
          <w:color w:val="A9B7C6"/>
          <w:sz w:val="26"/>
          <w:szCs w:val="26"/>
        </w:rPr>
        <w:t>RequestMethod[] method()</w:t>
      </w:r>
    </w:p>
    <w:p w:rsidR="00D15A3A" w:rsidRDefault="00D15A3A">
      <w:r>
        <w:rPr>
          <w:rFonts w:hint="eastAsia"/>
        </w:rPr>
        <w:t>两者都是数组，可以映射多个</w:t>
      </w:r>
    </w:p>
    <w:p w:rsidR="00D15A3A" w:rsidRDefault="00D15A3A"/>
    <w:p w:rsidR="00E702AE" w:rsidRDefault="00E702AE" w:rsidP="00E702AE">
      <w:pPr>
        <w:pStyle w:val="1"/>
      </w:pPr>
      <w:r w:rsidRPr="00E702AE">
        <w:t>@PathVariable</w:t>
      </w:r>
    </w:p>
    <w:p w:rsidR="00E702AE" w:rsidRDefault="00E702AE">
      <w:r>
        <w:rPr>
          <w:rFonts w:hint="eastAsia"/>
        </w:rPr>
        <w:t>映射路径变量</w:t>
      </w:r>
    </w:p>
    <w:p w:rsidR="00E702AE" w:rsidRDefault="00E702AE">
      <w:r>
        <w:rPr>
          <w:noProof/>
        </w:rPr>
        <w:drawing>
          <wp:inline distT="0" distB="0" distL="0" distR="0" wp14:anchorId="2C644A13" wp14:editId="78A32791">
            <wp:extent cx="5274310" cy="11633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AE" w:rsidRDefault="00E702AE"/>
    <w:p w:rsidR="00E702AE" w:rsidRDefault="00E702AE"/>
    <w:p w:rsidR="00E702AE" w:rsidRDefault="00E702AE"/>
    <w:p w:rsidR="00E702AE" w:rsidRDefault="00E702AE"/>
    <w:p w:rsidR="00E702AE" w:rsidRDefault="00E702AE"/>
    <w:p w:rsidR="00E702AE" w:rsidRDefault="00E702AE" w:rsidP="00CA79F5">
      <w:pPr>
        <w:pStyle w:val="1"/>
      </w:pPr>
      <w:r w:rsidRPr="00E702AE">
        <w:t>@RequestParam</w:t>
      </w:r>
    </w:p>
    <w:p w:rsidR="00E702AE" w:rsidRDefault="00E702AE">
      <w:r>
        <w:rPr>
          <w:rFonts w:hint="eastAsia"/>
        </w:rPr>
        <w:t>映射请求参数</w:t>
      </w:r>
    </w:p>
    <w:p w:rsidR="00E702AE" w:rsidRDefault="00E702AE">
      <w:r>
        <w:rPr>
          <w:noProof/>
        </w:rPr>
        <w:drawing>
          <wp:inline distT="0" distB="0" distL="0" distR="0" wp14:anchorId="35DBFD1A" wp14:editId="510DB7F5">
            <wp:extent cx="5274310" cy="11061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AE" w:rsidRDefault="00E702AE">
      <w:r>
        <w:rPr>
          <w:noProof/>
        </w:rPr>
        <w:drawing>
          <wp:inline distT="0" distB="0" distL="0" distR="0" wp14:anchorId="30219F51" wp14:editId="112AEAA1">
            <wp:extent cx="4666667" cy="1057143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AE" w:rsidRDefault="00E702AE"/>
    <w:p w:rsidR="00CA79F5" w:rsidRDefault="00CA79F5"/>
    <w:p w:rsidR="00CA79F5" w:rsidRDefault="00CA79F5" w:rsidP="00CA79F5">
      <w:pPr>
        <w:pStyle w:val="1"/>
      </w:pPr>
      <w:r>
        <w:rPr>
          <w:rFonts w:hint="eastAsia"/>
        </w:rPr>
        <w:t>@RequestBody</w:t>
      </w:r>
    </w:p>
    <w:p w:rsidR="00CA79F5" w:rsidRDefault="00CA79F5">
      <w:r>
        <w:rPr>
          <w:rFonts w:hint="eastAsia"/>
        </w:rPr>
        <w:t>接收前端返回的json数据，并自动转换为相应的数据类型，比如String、JavaBean，Map、List</w:t>
      </w:r>
    </w:p>
    <w:p w:rsidR="00AD20ED" w:rsidRDefault="00AD20ED">
      <w:r>
        <w:rPr>
          <w:rFonts w:hint="eastAsia"/>
        </w:rPr>
        <w:t>参考文章：</w:t>
      </w:r>
    </w:p>
    <w:p w:rsidR="00AD20ED" w:rsidRDefault="00B034BD">
      <w:hyperlink r:id="rId20" w:history="1">
        <w:r w:rsidR="00AD20ED" w:rsidRPr="00885D2D">
          <w:rPr>
            <w:rStyle w:val="a3"/>
          </w:rPr>
          <w:t>https://blog.csdn.net/justry_deng/article/details/80972817</w:t>
        </w:r>
      </w:hyperlink>
    </w:p>
    <w:p w:rsidR="00AD20ED" w:rsidRDefault="00AD20ED"/>
    <w:p w:rsidR="00CA79F5" w:rsidRDefault="00CA79F5"/>
    <w:p w:rsidR="00CA79F5" w:rsidRDefault="00CA79F5"/>
    <w:p w:rsidR="00406D62" w:rsidRDefault="005D7E66" w:rsidP="00406D62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0</w:t>
      </w:r>
      <w:r>
        <w:rPr>
          <w:rFonts w:hint="eastAsia"/>
          <w:shd w:val="clear" w:color="auto" w:fill="FFFFFF"/>
        </w:rPr>
        <w:t>.</w:t>
      </w:r>
      <w:r w:rsidR="00406D62">
        <w:rPr>
          <w:shd w:val="clear" w:color="auto" w:fill="FFFFFF"/>
        </w:rPr>
        <w:t xml:space="preserve">@component </w:t>
      </w:r>
    </w:p>
    <w:p w:rsidR="00997E17" w:rsidRDefault="00406D62">
      <w:r>
        <w:rPr>
          <w:rFonts w:ascii="Verdana" w:hAnsi="Verdana"/>
          <w:color w:val="333333"/>
          <w:shd w:val="clear" w:color="auto" w:fill="FFFFFF"/>
        </w:rPr>
        <w:t>（把普通</w:t>
      </w:r>
      <w:r>
        <w:rPr>
          <w:rFonts w:ascii="Verdana" w:hAnsi="Verdana"/>
          <w:color w:val="333333"/>
          <w:shd w:val="clear" w:color="auto" w:fill="FFFFFF"/>
        </w:rPr>
        <w:t>pojo</w:t>
      </w:r>
      <w:r>
        <w:rPr>
          <w:rFonts w:ascii="Verdana" w:hAnsi="Verdana"/>
          <w:color w:val="333333"/>
          <w:shd w:val="clear" w:color="auto" w:fill="FFFFFF"/>
        </w:rPr>
        <w:t>实例化到</w:t>
      </w:r>
      <w:r>
        <w:rPr>
          <w:rFonts w:ascii="Verdana" w:hAnsi="Verdana"/>
          <w:color w:val="333333"/>
          <w:shd w:val="clear" w:color="auto" w:fill="FFFFFF"/>
        </w:rPr>
        <w:t>spring</w:t>
      </w:r>
      <w:r>
        <w:rPr>
          <w:rFonts w:ascii="Verdana" w:hAnsi="Verdana"/>
          <w:color w:val="333333"/>
          <w:shd w:val="clear" w:color="auto" w:fill="FFFFFF"/>
        </w:rPr>
        <w:t>容器中，相当于配置文件中的</w:t>
      </w:r>
      <w:r>
        <w:rPr>
          <w:rFonts w:ascii="Verdana" w:hAnsi="Verdana"/>
          <w:color w:val="333333"/>
          <w:shd w:val="clear" w:color="auto" w:fill="FFFFFF"/>
        </w:rPr>
        <w:t>&lt;bean id="" class=""/&gt;</w:t>
      </w:r>
      <w:r>
        <w:rPr>
          <w:rFonts w:ascii="Verdana" w:hAnsi="Verdana"/>
          <w:color w:val="333333"/>
          <w:shd w:val="clear" w:color="auto" w:fill="FFFFFF"/>
        </w:rPr>
        <w:t>）</w:t>
      </w:r>
    </w:p>
    <w:p w:rsidR="00997E17" w:rsidRDefault="00997E17"/>
    <w:p w:rsidR="005D7E66" w:rsidRPr="005D7E66" w:rsidRDefault="005D7E66" w:rsidP="005D7E66">
      <w:pPr>
        <w:pStyle w:val="1"/>
        <w:rPr>
          <w:shd w:val="clear" w:color="auto" w:fill="FFFFFF"/>
        </w:rPr>
      </w:pPr>
      <w:r w:rsidRPr="005D7E66">
        <w:rPr>
          <w:shd w:val="clear" w:color="auto" w:fill="FFFFFF"/>
        </w:rPr>
        <w:t>1、@controller 控制器（注入服务）</w:t>
      </w:r>
    </w:p>
    <w:p w:rsidR="005D7E66" w:rsidRPr="005D7E66" w:rsidRDefault="005D7E66" w:rsidP="005D7E66">
      <w:pPr>
        <w:rPr>
          <w:rFonts w:ascii="Verdana" w:hAnsi="Verdana"/>
          <w:color w:val="333333"/>
          <w:shd w:val="clear" w:color="auto" w:fill="FFFFFF"/>
        </w:rPr>
      </w:pPr>
    </w:p>
    <w:p w:rsidR="005D7E66" w:rsidRPr="005D7E66" w:rsidRDefault="005D7E66" w:rsidP="005D7E66">
      <w:pPr>
        <w:pStyle w:val="1"/>
        <w:rPr>
          <w:shd w:val="clear" w:color="auto" w:fill="FFFFFF"/>
        </w:rPr>
      </w:pPr>
      <w:r w:rsidRPr="005D7E66">
        <w:rPr>
          <w:shd w:val="clear" w:color="auto" w:fill="FFFFFF"/>
        </w:rPr>
        <w:lastRenderedPageBreak/>
        <w:t>2、@service 服务（注入dao）</w:t>
      </w:r>
    </w:p>
    <w:p w:rsidR="005D7E66" w:rsidRPr="005D7E66" w:rsidRDefault="005D7E66" w:rsidP="005D7E66">
      <w:pPr>
        <w:rPr>
          <w:rFonts w:ascii="Verdana" w:hAnsi="Verdana"/>
          <w:color w:val="333333"/>
          <w:shd w:val="clear" w:color="auto" w:fill="FFFFFF"/>
        </w:rPr>
      </w:pPr>
    </w:p>
    <w:p w:rsidR="00997E17" w:rsidRPr="005D7E66" w:rsidRDefault="005D7E66" w:rsidP="005D7E66">
      <w:pPr>
        <w:pStyle w:val="1"/>
      </w:pPr>
      <w:r w:rsidRPr="005D7E66">
        <w:rPr>
          <w:shd w:val="clear" w:color="auto" w:fill="FFFFFF"/>
        </w:rPr>
        <w:t>3、@repository dao（实现dao访问）</w:t>
      </w:r>
    </w:p>
    <w:p w:rsidR="00997E17" w:rsidRDefault="00997E17"/>
    <w:p w:rsidR="00997E17" w:rsidRDefault="00997E17" w:rsidP="005D7E66"/>
    <w:p w:rsidR="00491592" w:rsidRDefault="00491592" w:rsidP="005D7E66"/>
    <w:p w:rsidR="00491592" w:rsidRDefault="00491592" w:rsidP="005D7E66"/>
    <w:p w:rsidR="00491592" w:rsidRDefault="00491592" w:rsidP="005D7E66"/>
    <w:p w:rsidR="00491592" w:rsidRDefault="00491592" w:rsidP="005D7E66"/>
    <w:p w:rsidR="00491592" w:rsidRDefault="00491592" w:rsidP="005D7E66"/>
    <w:p w:rsidR="00491592" w:rsidRDefault="00491592" w:rsidP="005D7E66"/>
    <w:p w:rsidR="006B4DF7" w:rsidRDefault="006B4DF7" w:rsidP="005D7E66">
      <w:pPr>
        <w:rPr>
          <w:b/>
          <w:bCs/>
          <w:kern w:val="44"/>
          <w:sz w:val="44"/>
          <w:szCs w:val="44"/>
        </w:rPr>
      </w:pPr>
      <w:r w:rsidRPr="006B4DF7">
        <w:rPr>
          <w:b/>
          <w:bCs/>
          <w:kern w:val="44"/>
          <w:sz w:val="44"/>
          <w:szCs w:val="44"/>
        </w:rPr>
        <w:t xml:space="preserve">@SpringBootApplication </w:t>
      </w:r>
    </w:p>
    <w:p w:rsidR="00997E17" w:rsidRPr="005D7E66" w:rsidRDefault="005D7E66" w:rsidP="005D7E66">
      <w:r w:rsidRPr="005D7E66">
        <w:t>(默认属性)@Configuration + @EnableAutoConfiguration + @ComponentScan。</w:t>
      </w:r>
    </w:p>
    <w:p w:rsidR="00997E17" w:rsidRPr="005D7E66" w:rsidRDefault="00997E17"/>
    <w:p w:rsidR="00997E17" w:rsidRDefault="006B4DF7">
      <w:r>
        <w:rPr>
          <w:rFonts w:hint="eastAsia"/>
        </w:rPr>
        <w:t>作用于启动类</w:t>
      </w:r>
    </w:p>
    <w:p w:rsidR="00997E17" w:rsidRDefault="00491592">
      <w:r>
        <w:rPr>
          <w:noProof/>
        </w:rPr>
        <w:drawing>
          <wp:inline distT="0" distB="0" distL="0" distR="0" wp14:anchorId="785E0825" wp14:editId="13665EFA">
            <wp:extent cx="5057143" cy="14952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92" w:rsidRDefault="00491592"/>
    <w:p w:rsidR="005D7E66" w:rsidRDefault="005D7E66" w:rsidP="005D7E66">
      <w:pPr>
        <w:pStyle w:val="1"/>
      </w:pPr>
      <w:r w:rsidRPr="005D7E66">
        <w:t>@EnableAutoConfiguration：</w:t>
      </w:r>
    </w:p>
    <w:p w:rsidR="00997E17" w:rsidRDefault="005D7E66">
      <w:r w:rsidRPr="005D7E66">
        <w:t>能够自动配置spring的上下文，试图猜测和配置你想要的bean类，通常会自动根据你的类路径和你的bean定义自动配置。</w:t>
      </w:r>
    </w:p>
    <w:p w:rsidR="00997E17" w:rsidRDefault="00997E17"/>
    <w:p w:rsidR="00997E17" w:rsidRDefault="00997E17"/>
    <w:p w:rsidR="00997E17" w:rsidRDefault="00997E17"/>
    <w:p w:rsidR="00555E5E" w:rsidRDefault="00555E5E"/>
    <w:p w:rsidR="00555E5E" w:rsidRDefault="00555E5E"/>
    <w:p w:rsidR="00555E5E" w:rsidRDefault="00555E5E"/>
    <w:p w:rsidR="00555E5E" w:rsidRDefault="00555E5E"/>
    <w:p w:rsidR="005D7E66" w:rsidRDefault="005D7E66" w:rsidP="005D7E66">
      <w:pPr>
        <w:pStyle w:val="1"/>
      </w:pPr>
      <w:r w:rsidRPr="005D7E66">
        <w:t>@ComponentScan</w:t>
      </w:r>
    </w:p>
    <w:p w:rsidR="00997E17" w:rsidRDefault="005D7E66">
      <w:r w:rsidRPr="005D7E66">
        <w:t>会自动扫描指定包下的全部标有@Component的类，并注册成bean，当然包括@Component下的子注解@Service,@Repository,@Controller</w:t>
      </w:r>
    </w:p>
    <w:p w:rsidR="00997E17" w:rsidRDefault="00997E17"/>
    <w:p w:rsidR="00997E17" w:rsidRDefault="00997E17"/>
    <w:p w:rsidR="00997E17" w:rsidRDefault="00997E17"/>
    <w:p w:rsidR="002C4593" w:rsidRDefault="002C4593"/>
    <w:p w:rsidR="002C4593" w:rsidRDefault="002C4593"/>
    <w:p w:rsidR="002C4593" w:rsidRDefault="002C4593"/>
    <w:p w:rsidR="002C4593" w:rsidRDefault="002C4593"/>
    <w:p w:rsidR="00997E17" w:rsidRPr="002C4593" w:rsidRDefault="002C4593" w:rsidP="002C4593">
      <w:pPr>
        <w:pStyle w:val="1"/>
      </w:pPr>
      <w:r w:rsidRPr="002C4593">
        <w:t>@CrossOrigin</w:t>
      </w:r>
    </w:p>
    <w:p w:rsidR="00997E17" w:rsidRDefault="002C4593">
      <w:r w:rsidRPr="002C4593">
        <w:t>controller方法的CORS配置，您可以向@RequestMapping注解处理程序方法添加一个@CrossOrigin注解，以便启用CORS</w:t>
      </w:r>
    </w:p>
    <w:p w:rsidR="00997E17" w:rsidRDefault="002C4593">
      <w:r>
        <w:rPr>
          <w:noProof/>
        </w:rPr>
        <w:drawing>
          <wp:inline distT="0" distB="0" distL="0" distR="0" wp14:anchorId="04DA0581" wp14:editId="48B8E180">
            <wp:extent cx="4152381" cy="224761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17" w:rsidRDefault="00997E17"/>
    <w:p w:rsidR="00997E17" w:rsidRDefault="002C4593">
      <w:r>
        <w:rPr>
          <w:noProof/>
        </w:rPr>
        <w:drawing>
          <wp:inline distT="0" distB="0" distL="0" distR="0" wp14:anchorId="39F4ED6A" wp14:editId="130AB91A">
            <wp:extent cx="3781425" cy="184827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1441" cy="190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17" w:rsidRDefault="00997E17"/>
    <w:p w:rsidR="00997E17" w:rsidRDefault="00997E17"/>
    <w:p w:rsidR="00997E17" w:rsidRDefault="00997E17"/>
    <w:p w:rsidR="00997E17" w:rsidRDefault="00997E17"/>
    <w:p w:rsidR="006B4DF7" w:rsidRDefault="006B4DF7"/>
    <w:p w:rsidR="006B4DF7" w:rsidRDefault="006B4DF7" w:rsidP="006B4DF7">
      <w:pPr>
        <w:pStyle w:val="1"/>
      </w:pPr>
      <w:r w:rsidRPr="006B4DF7">
        <w:t>@RestController</w:t>
      </w:r>
    </w:p>
    <w:p w:rsidR="006B4DF7" w:rsidRPr="006B4DF7" w:rsidRDefault="006B4DF7">
      <w:r w:rsidRPr="006B4DF7">
        <w:rPr>
          <w:rFonts w:hint="eastAsia"/>
        </w:rPr>
        <w:t>相当于</w:t>
      </w:r>
      <w:r w:rsidRPr="006B4DF7">
        <w:t xml:space="preserve"> @Controller和@ResponseBody，直接将返回对象转换为json类型</w:t>
      </w:r>
    </w:p>
    <w:p w:rsidR="006B4DF7" w:rsidRDefault="006B4DF7"/>
    <w:p w:rsidR="00CC20AE" w:rsidRDefault="00CC20AE">
      <w:r w:rsidRPr="00CC20AE">
        <w:rPr>
          <w:b/>
          <w:bCs/>
          <w:kern w:val="44"/>
          <w:sz w:val="44"/>
          <w:szCs w:val="44"/>
        </w:rPr>
        <w:t>@RestControllerAdvice</w:t>
      </w:r>
    </w:p>
    <w:p w:rsidR="00CC20AE" w:rsidRPr="00CC20AE" w:rsidRDefault="00CC20AE" w:rsidP="00CC20AE">
      <w:r>
        <w:rPr>
          <w:rFonts w:hint="eastAsia"/>
        </w:rPr>
        <w:t>包含了</w:t>
      </w:r>
      <w:r>
        <w:t>@ControllerAdvice</w:t>
      </w:r>
      <w:r>
        <w:rPr>
          <w:rFonts w:hint="eastAsia"/>
        </w:rPr>
        <w:t>和</w:t>
      </w:r>
      <w:r>
        <w:t>@ResponseBody</w:t>
      </w:r>
      <w:r>
        <w:rPr>
          <w:rFonts w:hint="eastAsia"/>
        </w:rPr>
        <w:t>，拦截异常后返回异常类的json数据</w:t>
      </w:r>
    </w:p>
    <w:p w:rsidR="00CC20AE" w:rsidRDefault="006D1671">
      <w:r>
        <w:rPr>
          <w:noProof/>
        </w:rPr>
        <w:drawing>
          <wp:inline distT="0" distB="0" distL="0" distR="0" wp14:anchorId="27915993" wp14:editId="32E0FD35">
            <wp:extent cx="5274310" cy="18459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F7" w:rsidRDefault="00AA6E13" w:rsidP="00AA6E13">
      <w:pPr>
        <w:pStyle w:val="2"/>
      </w:pPr>
      <w:r>
        <w:t>@ControllerAdvice</w:t>
      </w:r>
    </w:p>
    <w:p w:rsidR="00AA6E13" w:rsidRPr="00AA6E13" w:rsidRDefault="00AA6E13">
      <w:r w:rsidRPr="00AA6E13">
        <w:rPr>
          <w:rFonts w:hint="eastAsia"/>
        </w:rPr>
        <w:t>用于定义</w:t>
      </w:r>
      <w:r w:rsidRPr="00AA6E13">
        <w:t>@ExceptionHandler、@InitBinder、@ModelAttribute，并应用到所有@RequestMapping中</w:t>
      </w:r>
    </w:p>
    <w:p w:rsidR="00AA6E13" w:rsidRDefault="00AA6E13"/>
    <w:p w:rsidR="006B4DF7" w:rsidRDefault="00555E5E" w:rsidP="00555E5E">
      <w:pPr>
        <w:pStyle w:val="1"/>
      </w:pPr>
      <w:r>
        <w:rPr>
          <w:rFonts w:hint="eastAsia"/>
        </w:rPr>
        <w:lastRenderedPageBreak/>
        <w:t>JPA常见注解</w:t>
      </w:r>
    </w:p>
    <w:p w:rsidR="00EA3D48" w:rsidRDefault="007F4B3F" w:rsidP="00324AF2">
      <w:r>
        <w:rPr>
          <w:rFonts w:hint="eastAsia"/>
        </w:rPr>
        <w:t>使用方法</w:t>
      </w:r>
      <w:r w:rsidR="00EA3D48">
        <w:rPr>
          <w:rFonts w:hint="eastAsia"/>
        </w:rPr>
        <w:t>参考链接：</w:t>
      </w:r>
    </w:p>
    <w:p w:rsidR="00EA3D48" w:rsidRDefault="00B034BD" w:rsidP="00324AF2">
      <w:hyperlink r:id="rId25" w:history="1">
        <w:r w:rsidR="00EA3D48" w:rsidRPr="00857BA9">
          <w:rPr>
            <w:rStyle w:val="a3"/>
          </w:rPr>
          <w:t>https://blog.csdn.net/qq_22172133/article/details/81192040</w:t>
        </w:r>
      </w:hyperlink>
    </w:p>
    <w:p w:rsidR="00EA3D48" w:rsidRDefault="00EA3D48" w:rsidP="00324AF2"/>
    <w:p w:rsidR="00324AF2" w:rsidRDefault="00324AF2" w:rsidP="00324AF2">
      <w:r w:rsidRPr="00324AF2">
        <w:rPr>
          <w:rFonts w:hint="eastAsia"/>
        </w:rPr>
        <w:t>可以将常规的普通</w:t>
      </w:r>
      <w:r w:rsidRPr="00324AF2">
        <w:t>Java对象（有时被称作POJO）映射到数据库</w:t>
      </w:r>
    </w:p>
    <w:p w:rsidR="00324AF2" w:rsidRDefault="00324AF2" w:rsidP="00324AF2">
      <w:r>
        <w:rPr>
          <w:noProof/>
        </w:rPr>
        <w:drawing>
          <wp:inline distT="0" distB="0" distL="0" distR="0" wp14:anchorId="3297F3C6" wp14:editId="026DD304">
            <wp:extent cx="4895238" cy="3285714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F2" w:rsidRDefault="00324AF2" w:rsidP="00324AF2"/>
    <w:p w:rsidR="00324AF2" w:rsidRDefault="00324AF2" w:rsidP="00324AF2">
      <w:pPr>
        <w:pStyle w:val="2"/>
      </w:pPr>
      <w:r w:rsidRPr="00324AF2">
        <w:t>@Entity</w:t>
      </w:r>
    </w:p>
    <w:p w:rsidR="00324AF2" w:rsidRDefault="00324AF2" w:rsidP="00324AF2">
      <w:r>
        <w:rPr>
          <w:rFonts w:hint="eastAsia"/>
        </w:rPr>
        <w:t>表明该类</w:t>
      </w:r>
      <w:r>
        <w:t xml:space="preserve"> (UserEntity) 为一个实体类，它默认对应数据库中的表名是user_entity。这里也可以写成</w:t>
      </w:r>
      <w:r>
        <w:rPr>
          <w:rFonts w:hint="eastAsia"/>
        </w:rPr>
        <w:t>：</w:t>
      </w:r>
    </w:p>
    <w:p w:rsidR="00324AF2" w:rsidRDefault="00324AF2" w:rsidP="00324AF2">
      <w:r>
        <w:t>@Entity(name = "xwj_user")</w:t>
      </w:r>
    </w:p>
    <w:p w:rsidR="00324AF2" w:rsidRDefault="00324AF2" w:rsidP="00324AF2">
      <w:r>
        <w:rPr>
          <w:rFonts w:hint="eastAsia"/>
        </w:rPr>
        <w:t>或者</w:t>
      </w:r>
    </w:p>
    <w:p w:rsidR="00324AF2" w:rsidRDefault="00324AF2" w:rsidP="00324AF2"/>
    <w:p w:rsidR="00324AF2" w:rsidRDefault="00324AF2" w:rsidP="00324AF2">
      <w:r>
        <w:t>@Entity</w:t>
      </w:r>
    </w:p>
    <w:p w:rsidR="00324AF2" w:rsidRDefault="00324AF2" w:rsidP="00324AF2">
      <w:r>
        <w:t>@Table(name = "xwj_user", schema = "test")</w:t>
      </w:r>
    </w:p>
    <w:p w:rsidR="00324AF2" w:rsidRDefault="00324AF2" w:rsidP="00324AF2">
      <w:r>
        <w:rPr>
          <w:rFonts w:hint="eastAsia"/>
        </w:rPr>
        <w:t>查看</w:t>
      </w:r>
      <w:r>
        <w:t>@Entity注解，发现其只有一个属性name，表示其所对应的数据库中的表名</w:t>
      </w:r>
    </w:p>
    <w:p w:rsidR="00367399" w:rsidRDefault="00367399" w:rsidP="00324AF2"/>
    <w:p w:rsidR="00324AF2" w:rsidRDefault="00324AF2" w:rsidP="00324AF2">
      <w:pPr>
        <w:pStyle w:val="2"/>
      </w:pPr>
      <w:r w:rsidRPr="00324AF2">
        <w:t>@Table</w:t>
      </w:r>
    </w:p>
    <w:p w:rsidR="00324AF2" w:rsidRDefault="00324AF2">
      <w:r w:rsidRPr="00324AF2">
        <w:rPr>
          <w:rFonts w:hint="eastAsia"/>
        </w:rPr>
        <w:t>当实体类与其映射的数据库表名不同名时需要使用</w:t>
      </w:r>
      <w:r w:rsidRPr="00324AF2">
        <w:t xml:space="preserve"> @Table注解说明，该标注与 @Entity 注解并列使用，置于实体类声明语句之前，可写于单独</w:t>
      </w:r>
      <w:r w:rsidRPr="00324AF2">
        <w:rPr>
          <w:rFonts w:hint="eastAsia"/>
        </w:rPr>
        <w:t>句行，也可与声明语句同行</w:t>
      </w:r>
    </w:p>
    <w:p w:rsidR="00324AF2" w:rsidRDefault="00324AF2" w:rsidP="00324AF2">
      <w:r>
        <w:t xml:space="preserve">@Table注解的常用选项是 name，用于指明数据库的表名 </w:t>
      </w:r>
    </w:p>
    <w:p w:rsidR="00324AF2" w:rsidRDefault="00324AF2" w:rsidP="00324AF2">
      <w:r>
        <w:t>@Table注解还有两个选项 catalog 和 schema 用于设置表所属的数据库目录或模式，通常为数据库名</w:t>
      </w:r>
    </w:p>
    <w:p w:rsidR="00367399" w:rsidRDefault="00367399" w:rsidP="00324AF2"/>
    <w:p w:rsidR="00324AF2" w:rsidRDefault="00324AF2" w:rsidP="00324AF2">
      <w:pPr>
        <w:pStyle w:val="2"/>
      </w:pPr>
      <w:r w:rsidRPr="00324AF2">
        <w:t>@Column</w:t>
      </w:r>
    </w:p>
    <w:p w:rsidR="00324AF2" w:rsidRDefault="00324AF2">
      <w:r w:rsidRPr="00324AF2">
        <w:rPr>
          <w:rFonts w:hint="eastAsia"/>
        </w:rPr>
        <w:t>改变</w:t>
      </w:r>
      <w:r w:rsidRPr="00324AF2">
        <w:t>class中字段名与db中表的字段名的映射规则</w:t>
      </w:r>
    </w:p>
    <w:p w:rsidR="00367399" w:rsidRDefault="00367399" w:rsidP="00367399">
      <w:r>
        <w:t>@Column注释定义了将成员属性映射到关系表中的哪一列和该列的结构信息，属性如下：</w:t>
      </w:r>
    </w:p>
    <w:p w:rsidR="00367399" w:rsidRDefault="00367399" w:rsidP="00367399">
      <w:r>
        <w:rPr>
          <w:rFonts w:hint="eastAsia"/>
        </w:rPr>
        <w:t xml:space="preserve">　　</w:t>
      </w:r>
      <w:r>
        <w:t>1）name：映射的列名。如：映射tbl_user表的name列，可以在name属性的上面或getName方法上面加入；</w:t>
      </w:r>
    </w:p>
    <w:p w:rsidR="00367399" w:rsidRDefault="00367399" w:rsidP="00367399">
      <w:r>
        <w:rPr>
          <w:rFonts w:hint="eastAsia"/>
        </w:rPr>
        <w:lastRenderedPageBreak/>
        <w:t xml:space="preserve">　　</w:t>
      </w:r>
      <w:r>
        <w:t>2）unique：是否唯一；</w:t>
      </w:r>
    </w:p>
    <w:p w:rsidR="00367399" w:rsidRDefault="00367399" w:rsidP="00367399">
      <w:r>
        <w:rPr>
          <w:rFonts w:hint="eastAsia"/>
        </w:rPr>
        <w:t xml:space="preserve">　　</w:t>
      </w:r>
      <w:r>
        <w:t>3）nullable：是否允许为空；</w:t>
      </w:r>
    </w:p>
    <w:p w:rsidR="00367399" w:rsidRDefault="00367399" w:rsidP="00367399">
      <w:r>
        <w:rPr>
          <w:rFonts w:hint="eastAsia"/>
        </w:rPr>
        <w:t xml:space="preserve">　　</w:t>
      </w:r>
      <w:r>
        <w:t>4）length：对于字符型列，length属性指定列的最大字符长度；</w:t>
      </w:r>
    </w:p>
    <w:p w:rsidR="00367399" w:rsidRDefault="00367399" w:rsidP="00367399">
      <w:r>
        <w:rPr>
          <w:rFonts w:hint="eastAsia"/>
        </w:rPr>
        <w:t xml:space="preserve">　　</w:t>
      </w:r>
      <w:r>
        <w:t>5）insertable：是否允许插入；</w:t>
      </w:r>
    </w:p>
    <w:p w:rsidR="00367399" w:rsidRDefault="00367399" w:rsidP="00367399">
      <w:r>
        <w:rPr>
          <w:rFonts w:hint="eastAsia"/>
        </w:rPr>
        <w:t xml:space="preserve">　　</w:t>
      </w:r>
      <w:r>
        <w:t>6）updatetable：是否允许更新；</w:t>
      </w:r>
    </w:p>
    <w:p w:rsidR="00367399" w:rsidRDefault="00367399" w:rsidP="00367399">
      <w:r>
        <w:rPr>
          <w:rFonts w:hint="eastAsia"/>
        </w:rPr>
        <w:t xml:space="preserve">　　</w:t>
      </w:r>
      <w:r>
        <w:t>7）columnDefinition：定义建表时创建此列的DDL；</w:t>
      </w:r>
    </w:p>
    <w:p w:rsidR="00324AF2" w:rsidRDefault="00367399" w:rsidP="00367399">
      <w:pPr>
        <w:ind w:firstLine="645"/>
      </w:pPr>
      <w:r>
        <w:t>8）secondaryTable：从表名。如果此列不建在主表上（默认是主表），该属性定义该列所在从表的名字</w:t>
      </w:r>
    </w:p>
    <w:p w:rsidR="00367399" w:rsidRDefault="00367399" w:rsidP="00367399">
      <w:pPr>
        <w:ind w:firstLine="645"/>
      </w:pPr>
    </w:p>
    <w:p w:rsidR="006B4DF7" w:rsidRPr="00324AF2" w:rsidRDefault="00324AF2" w:rsidP="00324AF2">
      <w:pPr>
        <w:pStyle w:val="2"/>
      </w:pPr>
      <w:r w:rsidRPr="00324AF2">
        <w:t>@Id</w:t>
      </w:r>
    </w:p>
    <w:p w:rsidR="00367399" w:rsidRDefault="00367399" w:rsidP="00367399">
      <w:r>
        <w:t>@Id注释指定表的主键，它可以有多种生成方式：</w:t>
      </w:r>
    </w:p>
    <w:p w:rsidR="00367399" w:rsidRDefault="00367399" w:rsidP="00367399">
      <w:r>
        <w:rPr>
          <w:rFonts w:hint="eastAsia"/>
        </w:rPr>
        <w:t xml:space="preserve">　　</w:t>
      </w:r>
      <w:r>
        <w:t>1）TABLE：容器指定用底层的数据表确保唯一；</w:t>
      </w:r>
    </w:p>
    <w:p w:rsidR="00367399" w:rsidRDefault="00367399" w:rsidP="00367399">
      <w:r>
        <w:rPr>
          <w:rFonts w:hint="eastAsia"/>
        </w:rPr>
        <w:t xml:space="preserve">　　</w:t>
      </w:r>
      <w:r>
        <w:t>2）SEQUENCE：使用数据库德SEQUENCE列莱保证唯一（Oracle数据库通过序列来生成唯一ID）；</w:t>
      </w:r>
    </w:p>
    <w:p w:rsidR="00367399" w:rsidRDefault="00367399" w:rsidP="00367399">
      <w:r>
        <w:rPr>
          <w:rFonts w:hint="eastAsia"/>
        </w:rPr>
        <w:t xml:space="preserve">　　</w:t>
      </w:r>
      <w:r>
        <w:t>3）IDENTITY：使用数据库的IDENTITY列莱保证唯一；</w:t>
      </w:r>
    </w:p>
    <w:p w:rsidR="00367399" w:rsidRDefault="00367399" w:rsidP="00367399">
      <w:r>
        <w:rPr>
          <w:rFonts w:hint="eastAsia"/>
        </w:rPr>
        <w:t xml:space="preserve">　　</w:t>
      </w:r>
      <w:r>
        <w:t>4）AUTO：由容器挑选一个合适的方式来保证唯一；</w:t>
      </w:r>
    </w:p>
    <w:p w:rsidR="006B4DF7" w:rsidRDefault="00367399" w:rsidP="00367399">
      <w:r>
        <w:rPr>
          <w:rFonts w:hint="eastAsia"/>
        </w:rPr>
        <w:t xml:space="preserve">　　</w:t>
      </w:r>
      <w:r>
        <w:t>5）NONE：容器不负责主键的生成，由程序来完成。</w:t>
      </w:r>
    </w:p>
    <w:p w:rsidR="006B4DF7" w:rsidRDefault="006B4DF7"/>
    <w:p w:rsidR="006B4DF7" w:rsidRDefault="00367399">
      <w:r w:rsidRPr="00367399">
        <w:t>@Id一起使用的还有另外两个注解：@GeneratedValue、@GenericGenerator</w:t>
      </w:r>
    </w:p>
    <w:p w:rsidR="006B4DF7" w:rsidRDefault="006B4DF7"/>
    <w:p w:rsidR="00367399" w:rsidRDefault="00367399" w:rsidP="00367399">
      <w:pPr>
        <w:pStyle w:val="2"/>
      </w:pPr>
      <w:r w:rsidRPr="00367399">
        <w:t>@GeneratedValue</w:t>
      </w:r>
    </w:p>
    <w:p w:rsidR="00367399" w:rsidRDefault="00367399">
      <w:r w:rsidRPr="00367399">
        <w:t>JPA通用策略生成器</w:t>
      </w:r>
    </w:p>
    <w:p w:rsidR="00367399" w:rsidRDefault="00367399"/>
    <w:p w:rsidR="006B4DF7" w:rsidRDefault="00367399" w:rsidP="00367399">
      <w:pPr>
        <w:pStyle w:val="2"/>
      </w:pPr>
      <w:r w:rsidRPr="00367399">
        <w:t>@GenericGenerator</w:t>
      </w:r>
    </w:p>
    <w:p w:rsidR="006B4DF7" w:rsidRDefault="00367399">
      <w:r w:rsidRPr="00367399">
        <w:rPr>
          <w:rFonts w:hint="eastAsia"/>
        </w:rPr>
        <w:t>自定义主键生成策略</w:t>
      </w:r>
    </w:p>
    <w:p w:rsidR="006B4DF7" w:rsidRDefault="006B4DF7"/>
    <w:p w:rsidR="00FB36BF" w:rsidRDefault="00BC3205" w:rsidP="00BC3205">
      <w:pPr>
        <w:pStyle w:val="2"/>
      </w:pPr>
      <w:r>
        <w:rPr>
          <w:rFonts w:hint="eastAsia"/>
          <w:shd w:val="clear" w:color="auto" w:fill="FFFFFF"/>
        </w:rPr>
        <w:t>@Query @Modifying</w:t>
      </w:r>
      <w:r>
        <w:t xml:space="preserve"> </w:t>
      </w:r>
      <w:r w:rsidRPr="00BC3205">
        <w:t>@Transactional</w:t>
      </w:r>
    </w:p>
    <w:p w:rsidR="00FB36BF" w:rsidRPr="00BC3205" w:rsidRDefault="00BC3205">
      <w:r>
        <w:rPr>
          <w:rFonts w:ascii="微软雅黑" w:eastAsia="微软雅黑" w:hAnsi="微软雅黑" w:hint="eastAsia"/>
          <w:color w:val="333333"/>
          <w:shd w:val="clear" w:color="auto" w:fill="FFFFFF"/>
        </w:rPr>
        <w:t>可以通过@Query（若使用</w:t>
      </w:r>
      <w:r w:rsidR="0092155F" w:rsidRPr="0092155F">
        <w:rPr>
          <w:rFonts w:ascii="微软雅黑" w:eastAsia="微软雅黑" w:hAnsi="微软雅黑"/>
          <w:color w:val="333333"/>
          <w:shd w:val="clear" w:color="auto" w:fill="FFFFFF"/>
        </w:rPr>
        <w:t>nativeQuery</w:t>
      </w:r>
      <w:r w:rsidRPr="0092155F">
        <w:rPr>
          <w:rFonts w:ascii="微软雅黑" w:eastAsia="微软雅黑" w:hAnsi="微软雅黑" w:hint="eastAsia"/>
          <w:color w:val="333333"/>
          <w:shd w:val="clear" w:color="auto" w:fill="FFFFFF"/>
        </w:rPr>
        <w:t>属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性，则使用原生的sql语句）注解来创建查询（参数也可用 ?1 ?2 代替，则不需@Param）</w:t>
      </w:r>
    </w:p>
    <w:p w:rsidR="00FB36BF" w:rsidRDefault="00FB36BF"/>
    <w:p w:rsidR="00FB36BF" w:rsidRDefault="00BC3205">
      <w:r>
        <w:rPr>
          <w:noProof/>
        </w:rPr>
        <w:drawing>
          <wp:inline distT="0" distB="0" distL="0" distR="0" wp14:anchorId="08DF12DE" wp14:editId="6E707D44">
            <wp:extent cx="5274310" cy="6102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BF" w:rsidRDefault="00FB36BF"/>
    <w:p w:rsidR="00FB36BF" w:rsidRDefault="00FB36BF"/>
    <w:p w:rsidR="00FB36BF" w:rsidRDefault="00FB36BF"/>
    <w:p w:rsidR="0007417A" w:rsidRDefault="0007417A"/>
    <w:p w:rsidR="00FB36BF" w:rsidRDefault="00BC3205">
      <w:r>
        <w:rPr>
          <w:noProof/>
        </w:rPr>
        <w:lastRenderedPageBreak/>
        <w:drawing>
          <wp:inline distT="0" distB="0" distL="0" distR="0" wp14:anchorId="35AC9154" wp14:editId="31C95B06">
            <wp:extent cx="5274310" cy="19050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05" w:rsidRPr="00BC3205" w:rsidRDefault="00BC3205">
      <w:r w:rsidRPr="00BC3205">
        <w:rPr>
          <w:rFonts w:hint="eastAsia"/>
        </w:rPr>
        <w:t>更新、删除操作需要加上</w:t>
      </w:r>
      <w:r w:rsidRPr="00BC3205">
        <w:t>@Transactional @Modifying</w:t>
      </w:r>
    </w:p>
    <w:p w:rsidR="00FB36BF" w:rsidRDefault="00FB36BF"/>
    <w:p w:rsidR="0007417A" w:rsidRPr="0007417A" w:rsidRDefault="0007417A" w:rsidP="0007417A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索引参数与命名参数</w:t>
      </w:r>
    </w:p>
    <w:p w:rsidR="0007417A" w:rsidRPr="0007417A" w:rsidRDefault="0007417A" w:rsidP="0007417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　　　　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1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、索引参数如下所示，索引值从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1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开始，查询中</w:t>
      </w:r>
      <w:r w:rsidRPr="0007417A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"</w:t>
      </w:r>
      <w:r w:rsidRPr="0007417A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?X</w:t>
      </w:r>
      <w:r w:rsidRPr="0007417A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"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个数需要与方法定</w:t>
      </w:r>
      <w:r w:rsidRPr="0007417A">
        <w:rPr>
          <w:rFonts w:ascii="Verdana" w:eastAsia="宋体" w:hAnsi="Verdana" w:cs="宋体"/>
          <w:color w:val="333300"/>
          <w:kern w:val="0"/>
          <w:sz w:val="23"/>
          <w:szCs w:val="23"/>
        </w:rPr>
        <w:t>义的参数个数相一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致，并且顺序也要一致。　　　　　</w:t>
      </w:r>
    </w:p>
    <w:p w:rsidR="0007417A" w:rsidRPr="0007417A" w:rsidRDefault="0007417A" w:rsidP="000741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07417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0741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417A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@Query("SELECT p FROM Person p WHERE p.lastName = </w:t>
      </w:r>
      <w:r w:rsidRPr="0007417A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?1</w:t>
      </w:r>
      <w:r w:rsidRPr="0007417A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AND p.email = </w:t>
      </w:r>
      <w:r w:rsidRPr="0007417A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?2</w:t>
      </w:r>
      <w:r w:rsidRPr="0007417A">
        <w:rPr>
          <w:rFonts w:ascii="宋体" w:eastAsia="宋体" w:hAnsi="宋体" w:cs="宋体"/>
          <w:color w:val="000000"/>
          <w:kern w:val="0"/>
          <w:sz w:val="23"/>
          <w:szCs w:val="23"/>
        </w:rPr>
        <w:t>")</w:t>
      </w:r>
    </w:p>
    <w:p w:rsidR="0007417A" w:rsidRPr="0007417A" w:rsidRDefault="0007417A" w:rsidP="000741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17A">
        <w:rPr>
          <w:rFonts w:ascii="宋体" w:eastAsia="宋体" w:hAnsi="宋体" w:cs="宋体"/>
          <w:color w:val="008080"/>
          <w:kern w:val="0"/>
          <w:sz w:val="23"/>
          <w:szCs w:val="23"/>
        </w:rPr>
        <w:t>2</w:t>
      </w:r>
      <w:r w:rsidRPr="0007417A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 List&lt;Person&gt; testQueryAnnotationParams1(String lastName, String email);</w:t>
      </w:r>
    </w:p>
    <w:p w:rsidR="0007417A" w:rsidRPr="0007417A" w:rsidRDefault="0007417A" w:rsidP="0007417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　　　　注释：上面代码中的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?1,?2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表示参数的占位符，需要和方法中所传递的参数顺序一致。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X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是从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1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开始。</w:t>
      </w:r>
    </w:p>
    <w:p w:rsidR="0007417A" w:rsidRPr="0007417A" w:rsidRDefault="0007417A" w:rsidP="0007417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07417A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07417A" w:rsidRPr="0007417A" w:rsidRDefault="0007417A" w:rsidP="0007417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　　　　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2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、命名参数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推荐使用此方式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)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：可以定义好参数名，赋值时使用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@Param("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参数名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"),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而不用管顺序。</w:t>
      </w:r>
    </w:p>
    <w:p w:rsidR="0007417A" w:rsidRPr="0007417A" w:rsidRDefault="0007417A" w:rsidP="000741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07417A">
        <w:rPr>
          <w:rFonts w:ascii="宋体" w:eastAsia="宋体" w:hAnsi="宋体" w:cs="宋体"/>
          <w:color w:val="008080"/>
          <w:kern w:val="0"/>
          <w:sz w:val="23"/>
          <w:szCs w:val="23"/>
        </w:rPr>
        <w:t>1</w:t>
      </w:r>
      <w:r w:rsidRPr="0007417A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</w:t>
      </w:r>
      <w:r w:rsidRPr="0007417A">
        <w:rPr>
          <w:rFonts w:ascii="宋体" w:eastAsia="宋体" w:hAnsi="宋体" w:cs="宋体"/>
          <w:color w:val="008000"/>
          <w:kern w:val="0"/>
          <w:sz w:val="23"/>
          <w:szCs w:val="23"/>
        </w:rPr>
        <w:t>// 为@Query注解传递参数的方式1：命名参数</w:t>
      </w:r>
    </w:p>
    <w:p w:rsidR="0007417A" w:rsidRPr="0007417A" w:rsidRDefault="0007417A" w:rsidP="000741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07417A">
        <w:rPr>
          <w:rFonts w:ascii="宋体" w:eastAsia="宋体" w:hAnsi="宋体" w:cs="宋体"/>
          <w:color w:val="008080"/>
          <w:kern w:val="0"/>
          <w:sz w:val="23"/>
          <w:szCs w:val="23"/>
        </w:rPr>
        <w:t>2</w:t>
      </w:r>
      <w:r w:rsidRPr="0007417A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 @Query("SELECT p FROM Person p WHERE p.lastName = </w:t>
      </w:r>
      <w:r w:rsidRPr="0007417A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:lastName</w:t>
      </w:r>
      <w:r w:rsidRPr="0007417A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AND p.email = </w:t>
      </w:r>
      <w:r w:rsidRPr="0007417A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:email</w:t>
      </w:r>
      <w:r w:rsidRPr="0007417A">
        <w:rPr>
          <w:rFonts w:ascii="宋体" w:eastAsia="宋体" w:hAnsi="宋体" w:cs="宋体"/>
          <w:color w:val="000000"/>
          <w:kern w:val="0"/>
          <w:sz w:val="23"/>
          <w:szCs w:val="23"/>
        </w:rPr>
        <w:t>")</w:t>
      </w:r>
    </w:p>
    <w:p w:rsidR="0007417A" w:rsidRPr="0007417A" w:rsidRDefault="0007417A" w:rsidP="000741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17A">
        <w:rPr>
          <w:rFonts w:ascii="宋体" w:eastAsia="宋体" w:hAnsi="宋体" w:cs="宋体"/>
          <w:color w:val="008080"/>
          <w:kern w:val="0"/>
          <w:sz w:val="23"/>
          <w:szCs w:val="23"/>
        </w:rPr>
        <w:t>3</w:t>
      </w:r>
      <w:r w:rsidRPr="0007417A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 List&lt;Person&gt; testQueryAnnotationParams2(@Param("</w:t>
      </w:r>
      <w:r w:rsidRPr="0007417A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email</w:t>
      </w:r>
      <w:r w:rsidRPr="0007417A">
        <w:rPr>
          <w:rFonts w:ascii="宋体" w:eastAsia="宋体" w:hAnsi="宋体" w:cs="宋体"/>
          <w:color w:val="000000"/>
          <w:kern w:val="0"/>
          <w:sz w:val="23"/>
          <w:szCs w:val="23"/>
        </w:rPr>
        <w:t>") String email, @Param("</w:t>
      </w:r>
      <w:r w:rsidRPr="0007417A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lastName</w:t>
      </w:r>
      <w:r w:rsidRPr="0007417A">
        <w:rPr>
          <w:rFonts w:ascii="宋体" w:eastAsia="宋体" w:hAnsi="宋体" w:cs="宋体"/>
          <w:color w:val="000000"/>
          <w:kern w:val="0"/>
          <w:sz w:val="23"/>
          <w:szCs w:val="23"/>
        </w:rPr>
        <w:t>") String lastName);</w:t>
      </w:r>
    </w:p>
    <w:p w:rsidR="0007417A" w:rsidRDefault="0007417A" w:rsidP="0007417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　　　　注释：上面代码中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:lastName ,:email 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表示为参数命名，方法中所传递的参数使用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@Param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注解标识命名参数。这种方式不用管参数的顺序。</w:t>
      </w:r>
    </w:p>
    <w:p w:rsidR="0007417A" w:rsidRDefault="0007417A" w:rsidP="0007417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</w:p>
    <w:p w:rsidR="0007417A" w:rsidRPr="0007417A" w:rsidRDefault="0007417A" w:rsidP="0007417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</w:p>
    <w:p w:rsidR="0007417A" w:rsidRPr="0007417A" w:rsidRDefault="0007417A" w:rsidP="0007417A">
      <w:pPr>
        <w:widowControl/>
        <w:shd w:val="clear" w:color="auto" w:fill="FFFFFF"/>
        <w:ind w:left="420" w:firstLine="42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4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、使用原生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SQL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进行查询</w:t>
      </w:r>
    </w:p>
    <w:p w:rsidR="0007417A" w:rsidRPr="0007417A" w:rsidRDefault="0007417A" w:rsidP="0007417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17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17A" w:rsidRPr="0007417A" w:rsidRDefault="0007417A" w:rsidP="000741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07417A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　　　**</w:t>
      </w:r>
    </w:p>
    <w:p w:rsidR="0007417A" w:rsidRPr="0007417A" w:rsidRDefault="0007417A" w:rsidP="000741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07417A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 * 设置nativeQuery=</w:t>
      </w:r>
      <w:r w:rsidRPr="0007417A">
        <w:rPr>
          <w:rFonts w:ascii="宋体" w:eastAsia="宋体" w:hAnsi="宋体" w:cs="宋体"/>
          <w:color w:val="0000FF"/>
          <w:kern w:val="0"/>
          <w:sz w:val="23"/>
          <w:szCs w:val="23"/>
        </w:rPr>
        <w:t>true</w:t>
      </w:r>
      <w:r w:rsidRPr="0007417A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即可以使用原生的SQL进行查询</w:t>
      </w:r>
    </w:p>
    <w:p w:rsidR="0007417A" w:rsidRPr="0007417A" w:rsidRDefault="0007417A" w:rsidP="000741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07417A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 * @</w:t>
      </w:r>
      <w:r w:rsidRPr="0007417A">
        <w:rPr>
          <w:rFonts w:ascii="宋体" w:eastAsia="宋体" w:hAnsi="宋体" w:cs="宋体"/>
          <w:color w:val="0000FF"/>
          <w:kern w:val="0"/>
          <w:sz w:val="23"/>
          <w:szCs w:val="23"/>
        </w:rPr>
        <w:t>return</w:t>
      </w:r>
    </w:p>
    <w:p w:rsidR="0007417A" w:rsidRPr="0007417A" w:rsidRDefault="0007417A" w:rsidP="000741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07417A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 */</w:t>
      </w:r>
    </w:p>
    <w:p w:rsidR="0007417A" w:rsidRPr="0007417A" w:rsidRDefault="0007417A" w:rsidP="000741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07417A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@Query(value = "SELECT count(id) FROM jpa_persons", nativeQuery = </w:t>
      </w:r>
      <w:r w:rsidRPr="0007417A">
        <w:rPr>
          <w:rFonts w:ascii="宋体" w:eastAsia="宋体" w:hAnsi="宋体" w:cs="宋体"/>
          <w:color w:val="0000FF"/>
          <w:kern w:val="0"/>
          <w:sz w:val="23"/>
          <w:szCs w:val="23"/>
        </w:rPr>
        <w:t>true</w:t>
      </w:r>
      <w:r w:rsidRPr="0007417A">
        <w:rPr>
          <w:rFonts w:ascii="宋体" w:eastAsia="宋体" w:hAnsi="宋体" w:cs="宋体"/>
          <w:color w:val="000000"/>
          <w:kern w:val="0"/>
          <w:sz w:val="23"/>
          <w:szCs w:val="23"/>
        </w:rPr>
        <w:t>)</w:t>
      </w:r>
    </w:p>
    <w:p w:rsidR="0007417A" w:rsidRPr="0007417A" w:rsidRDefault="0007417A" w:rsidP="000741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17A">
        <w:rPr>
          <w:rFonts w:ascii="宋体" w:eastAsia="宋体" w:hAnsi="宋体" w:cs="宋体"/>
          <w:color w:val="000000"/>
          <w:kern w:val="0"/>
          <w:sz w:val="23"/>
          <w:szCs w:val="23"/>
        </w:rPr>
        <w:lastRenderedPageBreak/>
        <w:t xml:space="preserve">    </w:t>
      </w:r>
      <w:r w:rsidRPr="0007417A">
        <w:rPr>
          <w:rFonts w:ascii="宋体" w:eastAsia="宋体" w:hAnsi="宋体" w:cs="宋体"/>
          <w:color w:val="0000FF"/>
          <w:kern w:val="0"/>
          <w:sz w:val="23"/>
          <w:szCs w:val="23"/>
        </w:rPr>
        <w:t>long</w:t>
      </w:r>
      <w:r w:rsidRPr="0007417A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getTotalCount();</w:t>
      </w:r>
    </w:p>
    <w:p w:rsidR="0007417A" w:rsidRPr="0007417A" w:rsidRDefault="0007417A" w:rsidP="0007417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17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2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17A" w:rsidRPr="0007417A" w:rsidRDefault="0007417A" w:rsidP="0007417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　　　　注释：当设置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nativeQuery=true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即可以使用原生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SQL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进行查询</w:t>
      </w:r>
    </w:p>
    <w:p w:rsidR="0007417A" w:rsidRPr="0007417A" w:rsidRDefault="0007417A" w:rsidP="0007417A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 @Modifying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注解</w:t>
      </w:r>
    </w:p>
    <w:p w:rsidR="0007417A" w:rsidRPr="0007417A" w:rsidRDefault="0007417A" w:rsidP="0007417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　　　　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1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、在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@Query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注解中编写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JPQL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实现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DELETE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和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UPDATE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操作的时候必须加上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@modifying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注解，以通知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Spring Data 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这是一个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DELETE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或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UPDATE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操作。</w:t>
      </w:r>
    </w:p>
    <w:p w:rsidR="0007417A" w:rsidRPr="0007417A" w:rsidRDefault="0007417A" w:rsidP="0007417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　　　　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2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、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UPDATE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或者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DELETE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操作需要使用事务，此时需要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定义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Service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层，在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Service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层的方法上添加事务操作。</w:t>
      </w:r>
    </w:p>
    <w:p w:rsidR="0007417A" w:rsidRPr="0007417A" w:rsidRDefault="0007417A" w:rsidP="0007417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　　　　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3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、注意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JPQL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不支持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>INSERT</w:t>
      </w:r>
      <w:r w:rsidRPr="0007417A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操作。　　</w:t>
      </w:r>
    </w:p>
    <w:p w:rsidR="0007417A" w:rsidRPr="0007417A" w:rsidRDefault="0007417A" w:rsidP="000741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07417A">
        <w:rPr>
          <w:rFonts w:ascii="宋体" w:eastAsia="宋体" w:hAnsi="宋体" w:cs="宋体"/>
          <w:color w:val="008080"/>
          <w:kern w:val="0"/>
          <w:sz w:val="23"/>
          <w:szCs w:val="23"/>
        </w:rPr>
        <w:t xml:space="preserve">1     </w:t>
      </w:r>
      <w:r w:rsidRPr="0007417A">
        <w:rPr>
          <w:rFonts w:ascii="宋体" w:eastAsia="宋体" w:hAnsi="宋体" w:cs="宋体"/>
          <w:color w:val="000000"/>
          <w:kern w:val="0"/>
          <w:sz w:val="23"/>
          <w:szCs w:val="23"/>
        </w:rPr>
        <w:t>@Transactional</w:t>
      </w:r>
    </w:p>
    <w:p w:rsidR="0007417A" w:rsidRPr="0007417A" w:rsidRDefault="0007417A" w:rsidP="000741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07417A">
        <w:rPr>
          <w:rFonts w:ascii="宋体" w:eastAsia="宋体" w:hAnsi="宋体" w:cs="宋体"/>
          <w:color w:val="008080"/>
          <w:kern w:val="0"/>
          <w:sz w:val="23"/>
          <w:szCs w:val="23"/>
        </w:rPr>
        <w:t>2</w:t>
      </w:r>
      <w:r w:rsidRPr="0007417A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 @Modifying</w:t>
      </w:r>
    </w:p>
    <w:p w:rsidR="0007417A" w:rsidRPr="0007417A" w:rsidRDefault="0007417A" w:rsidP="000741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07417A">
        <w:rPr>
          <w:rFonts w:ascii="宋体" w:eastAsia="宋体" w:hAnsi="宋体" w:cs="宋体"/>
          <w:color w:val="008080"/>
          <w:kern w:val="0"/>
          <w:sz w:val="23"/>
          <w:szCs w:val="23"/>
        </w:rPr>
        <w:t>3</w:t>
      </w:r>
      <w:r w:rsidRPr="0007417A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 @Query("UPDATE Person p SET p.email = :email WHERE p.id = :id")</w:t>
      </w:r>
    </w:p>
    <w:p w:rsidR="0007417A" w:rsidRPr="0007417A" w:rsidRDefault="0007417A" w:rsidP="000741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417A">
        <w:rPr>
          <w:rFonts w:ascii="宋体" w:eastAsia="宋体" w:hAnsi="宋体" w:cs="宋体"/>
          <w:color w:val="008080"/>
          <w:kern w:val="0"/>
          <w:sz w:val="23"/>
          <w:szCs w:val="23"/>
        </w:rPr>
        <w:t>4</w:t>
      </w:r>
      <w:r w:rsidRPr="0007417A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 </w:t>
      </w:r>
      <w:r w:rsidRPr="0007417A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07417A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updatePersonEmail(@Param("id") Integer id, @Param("email") String email);</w:t>
      </w:r>
    </w:p>
    <w:p w:rsidR="0007417A" w:rsidRPr="0007417A" w:rsidRDefault="0007417A"/>
    <w:p w:rsidR="0007417A" w:rsidRDefault="0007417A"/>
    <w:p w:rsidR="0007417A" w:rsidRDefault="00804DE9" w:rsidP="00804DE9">
      <w:pPr>
        <w:pStyle w:val="2"/>
      </w:pPr>
      <w:r w:rsidRPr="00804DE9">
        <w:t>@Param</w:t>
      </w:r>
    </w:p>
    <w:p w:rsidR="00804DE9" w:rsidRDefault="00804DE9">
      <w:r>
        <w:rPr>
          <w:rFonts w:hint="eastAsia"/>
        </w:rPr>
        <w:t>在dao层中用来注解方法中的参数，在@Query使用时，不用管参数的引用顺序。</w:t>
      </w:r>
    </w:p>
    <w:p w:rsidR="00804DE9" w:rsidRDefault="00804DE9" w:rsidP="00804DE9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3"/>
          <w:szCs w:val="23"/>
        </w:rPr>
        <w:t>2</w:t>
      </w:r>
      <w:r>
        <w:rPr>
          <w:rFonts w:ascii="Verdana" w:hAnsi="Verdana"/>
          <w:color w:val="000000"/>
          <w:sz w:val="23"/>
          <w:szCs w:val="23"/>
        </w:rPr>
        <w:t>、命名参数</w:t>
      </w:r>
      <w:r>
        <w:rPr>
          <w:rFonts w:ascii="Verdana" w:hAnsi="Verdana"/>
          <w:color w:val="000000"/>
          <w:sz w:val="23"/>
          <w:szCs w:val="23"/>
        </w:rPr>
        <w:t>(</w:t>
      </w:r>
      <w:r>
        <w:rPr>
          <w:rFonts w:ascii="Verdana" w:hAnsi="Verdana"/>
          <w:color w:val="000000"/>
          <w:sz w:val="23"/>
          <w:szCs w:val="23"/>
        </w:rPr>
        <w:t>推荐使用此方式</w:t>
      </w:r>
      <w:r>
        <w:rPr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>：可以定义好参数名，赋值时使用</w:t>
      </w:r>
      <w:r>
        <w:rPr>
          <w:rFonts w:ascii="Verdana" w:hAnsi="Verdana"/>
          <w:color w:val="000000"/>
          <w:sz w:val="23"/>
          <w:szCs w:val="23"/>
        </w:rPr>
        <w:t>@Param("</w:t>
      </w:r>
      <w:r>
        <w:rPr>
          <w:rFonts w:ascii="Verdana" w:hAnsi="Verdana"/>
          <w:color w:val="000000"/>
          <w:sz w:val="23"/>
          <w:szCs w:val="23"/>
        </w:rPr>
        <w:t>参数名</w:t>
      </w:r>
      <w:r>
        <w:rPr>
          <w:rFonts w:ascii="Verdana" w:hAnsi="Verdana"/>
          <w:color w:val="000000"/>
          <w:sz w:val="23"/>
          <w:szCs w:val="23"/>
        </w:rPr>
        <w:t>"),</w:t>
      </w:r>
      <w:r>
        <w:rPr>
          <w:rFonts w:ascii="Verdana" w:hAnsi="Verdana"/>
          <w:color w:val="000000"/>
          <w:sz w:val="23"/>
          <w:szCs w:val="23"/>
        </w:rPr>
        <w:t>而不用管顺序。</w:t>
      </w:r>
    </w:p>
    <w:p w:rsidR="00804DE9" w:rsidRDefault="00804DE9" w:rsidP="00804DE9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1</w:t>
      </w:r>
      <w:r>
        <w:rPr>
          <w:color w:val="000000"/>
          <w:sz w:val="23"/>
          <w:szCs w:val="23"/>
        </w:rPr>
        <w:t xml:space="preserve"> </w:t>
      </w:r>
      <w:r>
        <w:rPr>
          <w:color w:val="008000"/>
          <w:sz w:val="23"/>
          <w:szCs w:val="23"/>
        </w:rPr>
        <w:t>// 为@Query注解传递参数的方式1：命名参数</w:t>
      </w:r>
    </w:p>
    <w:p w:rsidR="00804DE9" w:rsidRDefault="00804DE9" w:rsidP="00804DE9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  <w:sz w:val="23"/>
          <w:szCs w:val="23"/>
        </w:rPr>
        <w:t>2</w:t>
      </w:r>
      <w:r>
        <w:rPr>
          <w:color w:val="000000"/>
          <w:sz w:val="23"/>
          <w:szCs w:val="23"/>
        </w:rPr>
        <w:t xml:space="preserve">     @Query("SELECT p FROM Person p WHERE p.lastName = </w:t>
      </w:r>
      <w:r>
        <w:rPr>
          <w:rStyle w:val="a5"/>
          <w:color w:val="000000"/>
          <w:sz w:val="23"/>
          <w:szCs w:val="23"/>
        </w:rPr>
        <w:t>:lastName</w:t>
      </w:r>
      <w:r>
        <w:rPr>
          <w:color w:val="000000"/>
          <w:sz w:val="23"/>
          <w:szCs w:val="23"/>
        </w:rPr>
        <w:t xml:space="preserve"> AND p.email = </w:t>
      </w:r>
      <w:r>
        <w:rPr>
          <w:rStyle w:val="a5"/>
          <w:color w:val="000000"/>
          <w:sz w:val="23"/>
          <w:szCs w:val="23"/>
        </w:rPr>
        <w:t>:email</w:t>
      </w:r>
      <w:r>
        <w:rPr>
          <w:color w:val="000000"/>
          <w:sz w:val="23"/>
          <w:szCs w:val="23"/>
        </w:rPr>
        <w:t>")</w:t>
      </w:r>
    </w:p>
    <w:p w:rsidR="00804DE9" w:rsidRDefault="00804DE9" w:rsidP="00804DE9">
      <w:pPr>
        <w:pStyle w:val="HTML"/>
        <w:shd w:val="clear" w:color="auto" w:fill="F5F5F5"/>
        <w:rPr>
          <w:color w:val="000000"/>
        </w:rPr>
      </w:pPr>
      <w:r>
        <w:rPr>
          <w:color w:val="008080"/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    List&lt;Person&gt; testQueryAnnotationParams2(@Param("</w:t>
      </w:r>
      <w:r>
        <w:rPr>
          <w:rStyle w:val="a5"/>
          <w:color w:val="000000"/>
          <w:sz w:val="23"/>
          <w:szCs w:val="23"/>
        </w:rPr>
        <w:t>email</w:t>
      </w:r>
      <w:r>
        <w:rPr>
          <w:color w:val="000000"/>
          <w:sz w:val="23"/>
          <w:szCs w:val="23"/>
        </w:rPr>
        <w:t>") String email, @Param("</w:t>
      </w:r>
      <w:r>
        <w:rPr>
          <w:rStyle w:val="a5"/>
          <w:color w:val="000000"/>
          <w:sz w:val="23"/>
          <w:szCs w:val="23"/>
        </w:rPr>
        <w:t>lastName</w:t>
      </w:r>
      <w:r>
        <w:rPr>
          <w:color w:val="000000"/>
          <w:sz w:val="23"/>
          <w:szCs w:val="23"/>
        </w:rPr>
        <w:t>") String lastName);</w:t>
      </w:r>
    </w:p>
    <w:p w:rsidR="00804DE9" w:rsidRPr="00804DE9" w:rsidRDefault="00804DE9"/>
    <w:p w:rsidR="00804DE9" w:rsidRDefault="00804DE9" w:rsidP="00804DE9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3"/>
          <w:szCs w:val="23"/>
        </w:rPr>
        <w:t>1</w:t>
      </w:r>
      <w:r>
        <w:rPr>
          <w:rFonts w:ascii="Verdana" w:hAnsi="Verdana"/>
          <w:color w:val="000000"/>
          <w:sz w:val="23"/>
          <w:szCs w:val="23"/>
        </w:rPr>
        <w:t>、索引参数如下所示，索引值从</w:t>
      </w:r>
      <w:r>
        <w:rPr>
          <w:rFonts w:ascii="Verdana" w:hAnsi="Verdana"/>
          <w:color w:val="000000"/>
          <w:sz w:val="23"/>
          <w:szCs w:val="23"/>
        </w:rPr>
        <w:t>1</w:t>
      </w:r>
      <w:r>
        <w:rPr>
          <w:rFonts w:ascii="Verdana" w:hAnsi="Verdana"/>
          <w:color w:val="000000"/>
          <w:sz w:val="23"/>
          <w:szCs w:val="23"/>
        </w:rPr>
        <w:t>开始，查询中</w:t>
      </w:r>
      <w:r>
        <w:rPr>
          <w:rStyle w:val="a5"/>
          <w:rFonts w:ascii="Verdana" w:hAnsi="Verdana"/>
          <w:color w:val="000000"/>
          <w:sz w:val="23"/>
          <w:szCs w:val="23"/>
        </w:rPr>
        <w:t>"</w:t>
      </w:r>
      <w:r>
        <w:rPr>
          <w:rStyle w:val="a5"/>
          <w:rFonts w:ascii="Verdana" w:hAnsi="Verdana"/>
          <w:color w:val="FF0000"/>
          <w:sz w:val="23"/>
          <w:szCs w:val="23"/>
        </w:rPr>
        <w:t>?X</w:t>
      </w:r>
      <w:r>
        <w:rPr>
          <w:rStyle w:val="a5"/>
          <w:rFonts w:ascii="Verdana" w:hAnsi="Verdana"/>
          <w:color w:val="000000"/>
          <w:sz w:val="23"/>
          <w:szCs w:val="23"/>
        </w:rPr>
        <w:t>"</w:t>
      </w:r>
      <w:r>
        <w:rPr>
          <w:rFonts w:ascii="Verdana" w:hAnsi="Verdana"/>
          <w:color w:val="000000"/>
          <w:sz w:val="23"/>
          <w:szCs w:val="23"/>
        </w:rPr>
        <w:t>个数需要与方法定</w:t>
      </w:r>
      <w:r>
        <w:rPr>
          <w:rFonts w:ascii="Verdana" w:hAnsi="Verdana"/>
          <w:color w:val="333300"/>
          <w:sz w:val="23"/>
          <w:szCs w:val="23"/>
        </w:rPr>
        <w:t>义的参数个数相一</w:t>
      </w:r>
      <w:r>
        <w:rPr>
          <w:rFonts w:ascii="Verdana" w:hAnsi="Verdana"/>
          <w:color w:val="000000"/>
          <w:sz w:val="23"/>
          <w:szCs w:val="23"/>
        </w:rPr>
        <w:t xml:space="preserve">致，并且顺序也要一致。　　　　　</w:t>
      </w:r>
    </w:p>
    <w:p w:rsidR="00804DE9" w:rsidRDefault="00804DE9" w:rsidP="00804DE9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000000"/>
          <w:sz w:val="23"/>
          <w:szCs w:val="23"/>
        </w:rPr>
        <w:t xml:space="preserve">@Query("SELECT p FROM Person p WHERE p.lastName = </w:t>
      </w:r>
      <w:r>
        <w:rPr>
          <w:rStyle w:val="a5"/>
          <w:color w:val="000000"/>
          <w:sz w:val="23"/>
          <w:szCs w:val="23"/>
        </w:rPr>
        <w:t>?1</w:t>
      </w:r>
      <w:r>
        <w:rPr>
          <w:color w:val="000000"/>
          <w:sz w:val="23"/>
          <w:szCs w:val="23"/>
        </w:rPr>
        <w:t xml:space="preserve"> AND p.email = </w:t>
      </w:r>
      <w:r>
        <w:rPr>
          <w:rStyle w:val="a5"/>
          <w:color w:val="000000"/>
          <w:sz w:val="23"/>
          <w:szCs w:val="23"/>
        </w:rPr>
        <w:t>?2</w:t>
      </w:r>
      <w:r>
        <w:rPr>
          <w:color w:val="000000"/>
          <w:sz w:val="23"/>
          <w:szCs w:val="23"/>
        </w:rPr>
        <w:t>")</w:t>
      </w:r>
    </w:p>
    <w:p w:rsidR="00804DE9" w:rsidRDefault="00804DE9" w:rsidP="00804DE9">
      <w:pPr>
        <w:pStyle w:val="HTML"/>
        <w:shd w:val="clear" w:color="auto" w:fill="F5F5F5"/>
        <w:rPr>
          <w:color w:val="000000"/>
        </w:rPr>
      </w:pPr>
      <w:r>
        <w:rPr>
          <w:color w:val="008080"/>
          <w:sz w:val="23"/>
          <w:szCs w:val="23"/>
        </w:rPr>
        <w:t>2</w:t>
      </w:r>
      <w:r>
        <w:rPr>
          <w:color w:val="000000"/>
          <w:sz w:val="23"/>
          <w:szCs w:val="23"/>
        </w:rPr>
        <w:t xml:space="preserve">     List&lt;Person&gt; testQueryAnnotationParams1(String lastName, String email);</w:t>
      </w:r>
    </w:p>
    <w:p w:rsidR="0007417A" w:rsidRPr="00804DE9" w:rsidRDefault="00804DE9" w:rsidP="00804DE9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3"/>
          <w:szCs w:val="23"/>
        </w:rPr>
        <w:t xml:space="preserve">　　　　注释：上面代码中的</w:t>
      </w:r>
      <w:r>
        <w:rPr>
          <w:rFonts w:ascii="Verdana" w:hAnsi="Verdana"/>
          <w:color w:val="000000"/>
          <w:sz w:val="23"/>
          <w:szCs w:val="23"/>
        </w:rPr>
        <w:t>?1,?2</w:t>
      </w:r>
      <w:r>
        <w:rPr>
          <w:rFonts w:ascii="Verdana" w:hAnsi="Verdana"/>
          <w:color w:val="000000"/>
          <w:sz w:val="23"/>
          <w:szCs w:val="23"/>
        </w:rPr>
        <w:t>表示参数的占位符，需要和方法中所传递的参数顺序一致。</w:t>
      </w:r>
      <w:r>
        <w:rPr>
          <w:rFonts w:ascii="Verdana" w:hAnsi="Verdana"/>
          <w:color w:val="000000"/>
          <w:sz w:val="23"/>
          <w:szCs w:val="23"/>
        </w:rPr>
        <w:t>X</w:t>
      </w:r>
      <w:r>
        <w:rPr>
          <w:rFonts w:ascii="Verdana" w:hAnsi="Verdana"/>
          <w:color w:val="000000"/>
          <w:sz w:val="23"/>
          <w:szCs w:val="23"/>
        </w:rPr>
        <w:t>是从</w:t>
      </w:r>
      <w:r>
        <w:rPr>
          <w:rFonts w:ascii="Verdana" w:hAnsi="Verdana"/>
          <w:color w:val="000000"/>
          <w:sz w:val="23"/>
          <w:szCs w:val="23"/>
        </w:rPr>
        <w:t>1</w:t>
      </w:r>
      <w:r>
        <w:rPr>
          <w:rFonts w:ascii="Verdana" w:hAnsi="Verdana"/>
          <w:color w:val="000000"/>
          <w:sz w:val="23"/>
          <w:szCs w:val="23"/>
        </w:rPr>
        <w:t>开始。</w:t>
      </w:r>
    </w:p>
    <w:p w:rsidR="00FB36BF" w:rsidRDefault="00FB36BF" w:rsidP="00FB36BF">
      <w:pPr>
        <w:pStyle w:val="1"/>
      </w:pPr>
      <w:r>
        <w:rPr>
          <w:rFonts w:hint="eastAsia"/>
        </w:rPr>
        <w:lastRenderedPageBreak/>
        <w:t>JPA解析方法名创建查询</w:t>
      </w:r>
    </w:p>
    <w:p w:rsidR="00FB36BF" w:rsidRDefault="00FB36BF">
      <w:r>
        <w:rPr>
          <w:rFonts w:ascii="微软雅黑" w:eastAsia="微软雅黑" w:hAnsi="微软雅黑" w:hint="eastAsia"/>
          <w:color w:val="4F4F4F"/>
          <w:shd w:val="clear" w:color="auto" w:fill="FFFFFF"/>
        </w:rPr>
        <w:t>find+全局修饰+By+实体的属性名称+限定词+连接词+ …(其它实体属性)+OrderBy+排序属性+排序方向</w:t>
      </w:r>
    </w:p>
    <w:p w:rsidR="00FB36BF" w:rsidRDefault="00FB36BF"/>
    <w:p w:rsidR="00FB36BF" w:rsidRDefault="00FB36BF" w:rsidP="00FB36BF">
      <w:r>
        <w:rPr>
          <w:rFonts w:hint="eastAsia"/>
        </w:rPr>
        <w:t>全局修饰：</w:t>
      </w:r>
      <w:r>
        <w:t xml:space="preserve"> Distinct， Top， First</w:t>
      </w:r>
    </w:p>
    <w:p w:rsidR="00FB36BF" w:rsidRDefault="00FB36BF" w:rsidP="00FB36BF"/>
    <w:p w:rsidR="00FB36BF" w:rsidRDefault="00FB36BF" w:rsidP="00FB36BF">
      <w:r>
        <w:rPr>
          <w:rFonts w:hint="eastAsia"/>
        </w:rPr>
        <w:t>关键词：</w:t>
      </w:r>
      <w:r>
        <w:t xml:space="preserve"> IsNull， IsNotNull， Like， NotLike， Containing， In， NotIn，</w:t>
      </w:r>
    </w:p>
    <w:p w:rsidR="00FB36BF" w:rsidRDefault="00FB36BF" w:rsidP="00FB36BF"/>
    <w:p w:rsidR="00FB36BF" w:rsidRDefault="00FB36BF" w:rsidP="00FB36BF">
      <w:r>
        <w:t>IgnoreCase， Between， Equals， LessThan， GreaterThan， After， Before…</w:t>
      </w:r>
    </w:p>
    <w:p w:rsidR="00FB36BF" w:rsidRDefault="00FB36BF" w:rsidP="00FB36BF"/>
    <w:p w:rsidR="00FB36BF" w:rsidRDefault="00FB36BF" w:rsidP="00FB36BF">
      <w:r>
        <w:rPr>
          <w:rFonts w:hint="eastAsia"/>
        </w:rPr>
        <w:t>排序方向：</w:t>
      </w:r>
      <w:r>
        <w:t xml:space="preserve"> Asc， Desc</w:t>
      </w:r>
    </w:p>
    <w:p w:rsidR="00FB36BF" w:rsidRDefault="00FB36BF" w:rsidP="00FB36BF"/>
    <w:p w:rsidR="00FB36BF" w:rsidRDefault="00FB36BF" w:rsidP="00FB36BF">
      <w:r>
        <w:rPr>
          <w:rFonts w:hint="eastAsia"/>
        </w:rPr>
        <w:t>连接词：</w:t>
      </w:r>
      <w:r>
        <w:t xml:space="preserve"> And， Or</w:t>
      </w:r>
    </w:p>
    <w:p w:rsidR="00FB36BF" w:rsidRDefault="00FB36BF" w:rsidP="00FB36BF"/>
    <w:p w:rsidR="00FB36BF" w:rsidRDefault="00FB36BF" w:rsidP="00FB36BF">
      <w:r>
        <w:t>And — 等价于 SQL 中的 and 关键字，比如 findByUsernameAndPassword(String user, Striang pwd)；</w:t>
      </w:r>
    </w:p>
    <w:p w:rsidR="00FB36BF" w:rsidRDefault="00FB36BF" w:rsidP="00FB36BF"/>
    <w:p w:rsidR="00FB36BF" w:rsidRDefault="00FB36BF" w:rsidP="00FB36BF">
      <w:r>
        <w:t>Or — 等价于 SQL 中的 or 关键字，比如 findByUsernameOrAddress(String user, String addr)；</w:t>
      </w:r>
    </w:p>
    <w:p w:rsidR="00FB36BF" w:rsidRDefault="00FB36BF" w:rsidP="00FB36BF"/>
    <w:p w:rsidR="00FB36BF" w:rsidRDefault="00FB36BF" w:rsidP="00FB36BF">
      <w:r>
        <w:t>Between — 等价于 SQL 中的 between 关键字，比如 findBySalaryBetween(int max, int min)；</w:t>
      </w:r>
    </w:p>
    <w:p w:rsidR="00FB36BF" w:rsidRDefault="00FB36BF" w:rsidP="00FB36BF"/>
    <w:p w:rsidR="00FB36BF" w:rsidRDefault="00FB36BF" w:rsidP="00FB36BF">
      <w:r>
        <w:t>LessThan — 等价于 SQL 中的 “&lt;”，比如 findBySalaryLessThan(int max)；</w:t>
      </w:r>
    </w:p>
    <w:p w:rsidR="00FB36BF" w:rsidRDefault="00FB36BF" w:rsidP="00FB36BF"/>
    <w:p w:rsidR="00FB36BF" w:rsidRDefault="00FB36BF" w:rsidP="00FB36BF">
      <w:r>
        <w:t>GreaterThan — 等价于 SQL 中的”&gt;”，比如 findBySalaryGreaterThan(int min)；</w:t>
      </w:r>
    </w:p>
    <w:p w:rsidR="00FB36BF" w:rsidRDefault="00FB36BF" w:rsidP="00FB36BF"/>
    <w:p w:rsidR="00FB36BF" w:rsidRDefault="00FB36BF" w:rsidP="00FB36BF">
      <w:r>
        <w:t>IsNull — 等价于 SQL 中的 “is null”，比如 findByUsernameIsNull()；</w:t>
      </w:r>
    </w:p>
    <w:p w:rsidR="00FB36BF" w:rsidRDefault="00FB36BF" w:rsidP="00FB36BF"/>
    <w:p w:rsidR="00FB36BF" w:rsidRDefault="00FB36BF" w:rsidP="00FB36BF">
      <w:r>
        <w:t>IsNotNull — 等价于 SQL 中的 “is not null”，比如 findByUsernameIsNotNull()；</w:t>
      </w:r>
    </w:p>
    <w:p w:rsidR="00FB36BF" w:rsidRDefault="00FB36BF" w:rsidP="00FB36BF"/>
    <w:p w:rsidR="00FB36BF" w:rsidRDefault="00FB36BF" w:rsidP="00FB36BF">
      <w:r>
        <w:t>NotNull — 与 IsNotNull 等价；</w:t>
      </w:r>
    </w:p>
    <w:p w:rsidR="00FB36BF" w:rsidRDefault="00FB36BF" w:rsidP="00FB36BF"/>
    <w:p w:rsidR="00FB36BF" w:rsidRDefault="00FB36BF" w:rsidP="00FB36BF">
      <w:r>
        <w:t>Like — 等价于 SQL 中的 “like”，比如 findByUsernameLike(String user)；</w:t>
      </w:r>
    </w:p>
    <w:p w:rsidR="00FB36BF" w:rsidRDefault="00FB36BF" w:rsidP="00FB36BF"/>
    <w:p w:rsidR="00FB36BF" w:rsidRDefault="00FB36BF" w:rsidP="00FB36BF">
      <w:r>
        <w:t xml:space="preserve">NotLike — 等价于 SQL 中的 “not like”，比如 </w:t>
      </w:r>
      <w:r>
        <w:lastRenderedPageBreak/>
        <w:t>findByUsernameNotLike(String user)；</w:t>
      </w:r>
    </w:p>
    <w:p w:rsidR="00FB36BF" w:rsidRDefault="00FB36BF" w:rsidP="00FB36BF"/>
    <w:p w:rsidR="00FB36BF" w:rsidRDefault="00FB36BF" w:rsidP="00FB36BF">
      <w:r>
        <w:t>OrderBy — 等价于 SQL 中的 “order by”，比如 findByUsernameOrderBySalaryAsc(String user)；</w:t>
      </w:r>
    </w:p>
    <w:p w:rsidR="00FB36BF" w:rsidRDefault="00FB36BF" w:rsidP="00FB36BF"/>
    <w:p w:rsidR="00FB36BF" w:rsidRDefault="00FB36BF" w:rsidP="00FB36BF">
      <w:r>
        <w:t>Not — 等价于 SQL 中的 “！ =”，比如 findByUsernameNot(String user)；</w:t>
      </w:r>
    </w:p>
    <w:p w:rsidR="00FB36BF" w:rsidRDefault="00FB36BF" w:rsidP="00FB36BF"/>
    <w:p w:rsidR="00FB36BF" w:rsidRDefault="00FB36BF" w:rsidP="00FB36BF">
      <w:r>
        <w:t>In — 等价于 SQL 中的 “in”，比如 findByUsernameIn(Collection userList) ，方法的参数可以是 Collection 类型，也可以是数组或者不定长参数；</w:t>
      </w:r>
    </w:p>
    <w:p w:rsidR="00FB36BF" w:rsidRDefault="00FB36BF" w:rsidP="00FB36BF"/>
    <w:p w:rsidR="00FB36BF" w:rsidRDefault="00FB36BF" w:rsidP="00FB36BF">
      <w:r>
        <w:t xml:space="preserve">NotIn — 等价于 SQL 中的 “not in”，比如 findByUsernameNotIn(Collection userList) ，方法的参数可以是 Collection 类型，也可以是数组或者不定长参数； </w:t>
      </w:r>
    </w:p>
    <w:p w:rsidR="00FB36BF" w:rsidRDefault="00FB36BF"/>
    <w:p w:rsidR="00FB36BF" w:rsidRDefault="00FB36BF"/>
    <w:p w:rsidR="00FB36BF" w:rsidRDefault="00FB36BF"/>
    <w:p w:rsidR="00FB36BF" w:rsidRDefault="00FB36BF"/>
    <w:p w:rsidR="00FB36BF" w:rsidRDefault="00FB36BF"/>
    <w:p w:rsidR="00FB36BF" w:rsidRDefault="00FB36BF"/>
    <w:p w:rsidR="00FB36BF" w:rsidRDefault="00FB36BF"/>
    <w:p w:rsidR="00FB36BF" w:rsidRDefault="00FB36BF" w:rsidP="00FB36B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嵌套实体:</w:t>
      </w:r>
    </w:p>
    <w:p w:rsidR="00FB36BF" w:rsidRDefault="00FB36BF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162D38" w:rsidRPr="00162D38" w:rsidRDefault="00162D38" w:rsidP="00162D38">
      <w:pPr>
        <w:rPr>
          <w:rFonts w:ascii="微软雅黑" w:eastAsia="微软雅黑" w:hAnsi="微软雅黑" w:cs="宋体"/>
          <w:color w:val="4F4F4F"/>
          <w:kern w:val="0"/>
          <w:sz w:val="21"/>
          <w:szCs w:val="21"/>
        </w:rPr>
      </w:pPr>
      <w:r w:rsidRPr="00162D38"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  <w:t>主实体中子实体的名称</w:t>
      </w:r>
      <w:r w:rsidRPr="00162D38">
        <w:rPr>
          <w:rFonts w:ascii="微软雅黑" w:eastAsia="微软雅黑" w:hAnsi="微软雅黑" w:cs="宋体"/>
          <w:color w:val="4F4F4F"/>
          <w:kern w:val="0"/>
          <w:sz w:val="21"/>
          <w:szCs w:val="21"/>
        </w:rPr>
        <w:t>+ _ +子实体的属性名称</w:t>
      </w:r>
    </w:p>
    <w:p w:rsidR="00162D38" w:rsidRPr="00162D38" w:rsidRDefault="00162D38" w:rsidP="00162D38">
      <w:pPr>
        <w:rPr>
          <w:rFonts w:ascii="微软雅黑" w:eastAsia="微软雅黑" w:hAnsi="微软雅黑" w:cs="宋体"/>
          <w:color w:val="4F4F4F"/>
          <w:kern w:val="0"/>
          <w:sz w:val="21"/>
          <w:szCs w:val="21"/>
        </w:rPr>
      </w:pPr>
    </w:p>
    <w:p w:rsidR="00162D38" w:rsidRPr="00162D38" w:rsidRDefault="00162D38" w:rsidP="00162D38">
      <w:pPr>
        <w:rPr>
          <w:rFonts w:ascii="微软雅黑" w:eastAsia="微软雅黑" w:hAnsi="微软雅黑" w:cs="宋体"/>
          <w:color w:val="4F4F4F"/>
          <w:kern w:val="0"/>
          <w:sz w:val="21"/>
          <w:szCs w:val="21"/>
        </w:rPr>
      </w:pPr>
      <w:r w:rsidRPr="00162D38">
        <w:rPr>
          <w:rFonts w:ascii="微软雅黑" w:eastAsia="微软雅黑" w:hAnsi="微软雅黑" w:cs="宋体"/>
          <w:color w:val="4F4F4F"/>
          <w:kern w:val="0"/>
          <w:sz w:val="21"/>
          <w:szCs w:val="21"/>
        </w:rPr>
        <w:t>List findByAddress_ZipCode(ZipCode zipCode)</w:t>
      </w:r>
    </w:p>
    <w:p w:rsidR="00162D38" w:rsidRPr="00162D38" w:rsidRDefault="00162D38" w:rsidP="00162D38">
      <w:pPr>
        <w:rPr>
          <w:rFonts w:ascii="微软雅黑" w:eastAsia="微软雅黑" w:hAnsi="微软雅黑" w:cs="宋体"/>
          <w:color w:val="4F4F4F"/>
          <w:kern w:val="0"/>
          <w:sz w:val="21"/>
          <w:szCs w:val="21"/>
        </w:rPr>
      </w:pPr>
    </w:p>
    <w:p w:rsidR="00FB36BF" w:rsidRDefault="00162D38" w:rsidP="00162D38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162D38"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  <w:t>表示查询所有</w:t>
      </w:r>
      <w:r w:rsidRPr="00162D38">
        <w:rPr>
          <w:rFonts w:ascii="微软雅黑" w:eastAsia="微软雅黑" w:hAnsi="微软雅黑" w:cs="宋体"/>
          <w:color w:val="4F4F4F"/>
          <w:kern w:val="0"/>
          <w:sz w:val="21"/>
          <w:szCs w:val="21"/>
        </w:rPr>
        <w:t xml:space="preserve"> Address（地址）的zipCode（邮编）为指定值的所有Person(人员)</w:t>
      </w:r>
    </w:p>
    <w:p w:rsidR="00FB36BF" w:rsidRPr="00FB36BF" w:rsidRDefault="00FB36BF"/>
    <w:sectPr w:rsidR="00FB36BF" w:rsidRPr="00FB3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4BD" w:rsidRDefault="00B034BD" w:rsidP="00CA79F5">
      <w:r>
        <w:separator/>
      </w:r>
    </w:p>
  </w:endnote>
  <w:endnote w:type="continuationSeparator" w:id="0">
    <w:p w:rsidR="00B034BD" w:rsidRDefault="00B034BD" w:rsidP="00CA7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4BD" w:rsidRDefault="00B034BD" w:rsidP="00CA79F5">
      <w:r>
        <w:separator/>
      </w:r>
    </w:p>
  </w:footnote>
  <w:footnote w:type="continuationSeparator" w:id="0">
    <w:p w:rsidR="00B034BD" w:rsidRDefault="00B034BD" w:rsidP="00CA7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1629F"/>
    <w:multiLevelType w:val="multilevel"/>
    <w:tmpl w:val="9762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A0071"/>
    <w:multiLevelType w:val="multilevel"/>
    <w:tmpl w:val="30A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9C"/>
    <w:rsid w:val="000561CA"/>
    <w:rsid w:val="0007417A"/>
    <w:rsid w:val="00162D38"/>
    <w:rsid w:val="00181741"/>
    <w:rsid w:val="00291CDE"/>
    <w:rsid w:val="002C4593"/>
    <w:rsid w:val="00302CB7"/>
    <w:rsid w:val="00324AF2"/>
    <w:rsid w:val="00367399"/>
    <w:rsid w:val="00380F9C"/>
    <w:rsid w:val="00406D62"/>
    <w:rsid w:val="0047464A"/>
    <w:rsid w:val="00491592"/>
    <w:rsid w:val="00555E5E"/>
    <w:rsid w:val="005D7E66"/>
    <w:rsid w:val="00680407"/>
    <w:rsid w:val="006B4DF7"/>
    <w:rsid w:val="006D1671"/>
    <w:rsid w:val="007255B0"/>
    <w:rsid w:val="007F4B3F"/>
    <w:rsid w:val="00804DE9"/>
    <w:rsid w:val="0092155F"/>
    <w:rsid w:val="00941446"/>
    <w:rsid w:val="00950C07"/>
    <w:rsid w:val="00997E17"/>
    <w:rsid w:val="00A05567"/>
    <w:rsid w:val="00AA6E13"/>
    <w:rsid w:val="00AD20ED"/>
    <w:rsid w:val="00AF2C3A"/>
    <w:rsid w:val="00B034BD"/>
    <w:rsid w:val="00B9453C"/>
    <w:rsid w:val="00BC3205"/>
    <w:rsid w:val="00CA79F5"/>
    <w:rsid w:val="00CC20AE"/>
    <w:rsid w:val="00D15A3A"/>
    <w:rsid w:val="00E702AE"/>
    <w:rsid w:val="00E8240A"/>
    <w:rsid w:val="00EA3D48"/>
    <w:rsid w:val="00F258C4"/>
    <w:rsid w:val="00FB36BF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DEAB5"/>
  <w15:chartTrackingRefBased/>
  <w15:docId w15:val="{204E6124-EB44-464C-AD3B-5794A606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E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7E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36B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6E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7E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7E17"/>
    <w:rPr>
      <w:rFonts w:asciiTheme="majorHAnsi" w:eastAsiaTheme="majorEastAsia" w:hAnsiTheme="majorHAnsi" w:cstheme="majorBidi"/>
      <w:b/>
      <w:bCs/>
      <w:szCs w:val="32"/>
    </w:rPr>
  </w:style>
  <w:style w:type="character" w:styleId="a3">
    <w:name w:val="Hyperlink"/>
    <w:basedOn w:val="a0"/>
    <w:uiPriority w:val="99"/>
    <w:unhideWhenUsed/>
    <w:rsid w:val="00EA3D4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B36BF"/>
    <w:rPr>
      <w:b/>
      <w:bCs/>
      <w:szCs w:val="32"/>
    </w:rPr>
  </w:style>
  <w:style w:type="paragraph" w:styleId="a4">
    <w:name w:val="Normal (Web)"/>
    <w:basedOn w:val="a"/>
    <w:uiPriority w:val="99"/>
    <w:unhideWhenUsed/>
    <w:rsid w:val="00FB36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AA6E1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15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5A3A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7417A"/>
    <w:rPr>
      <w:b/>
      <w:bCs/>
    </w:rPr>
  </w:style>
  <w:style w:type="character" w:customStyle="1" w:styleId="cnblogscodecopy">
    <w:name w:val="cnblogs_code_copy"/>
    <w:basedOn w:val="a0"/>
    <w:rsid w:val="0007417A"/>
  </w:style>
  <w:style w:type="paragraph" w:styleId="a6">
    <w:name w:val="header"/>
    <w:basedOn w:val="a"/>
    <w:link w:val="a7"/>
    <w:uiPriority w:val="99"/>
    <w:unhideWhenUsed/>
    <w:rsid w:val="00CA7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A79F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A7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A79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48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39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71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604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23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06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126910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3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338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288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77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554052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1352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blog.csdn.net/qq_22172133/article/details/81192040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blog.csdn.net/justry_deng/article/details/80972817" TargetMode="External"/><Relationship Id="rId29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wangzuojia001/article/details/54312074" TargetMode="Externa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hyperlink" Target="https://blog.csdn.net/working_hewei/article/details/85764793" TargetMode="Externa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19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20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chaopeng</dc:creator>
  <cp:keywords/>
  <dc:description/>
  <cp:lastModifiedBy>pan chaopeng</cp:lastModifiedBy>
  <cp:revision>32</cp:revision>
  <dcterms:created xsi:type="dcterms:W3CDTF">2019-02-22T08:33:00Z</dcterms:created>
  <dcterms:modified xsi:type="dcterms:W3CDTF">2019-02-26T06:49:00Z</dcterms:modified>
</cp:coreProperties>
</file>