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lang w:val="en-US" w:eastAsia="zh-CN"/>
        </w:rPr>
        <w:id w:val="147476377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sz w:val="20"/>
          <w:szCs w:val="20"/>
          <w:lang w:val="en-US" w:eastAsia="zh-CN"/>
        </w:rPr>
      </w:sdtEndPr>
      <w:sdtContent>
        <w:p>
          <w:pPr>
            <w:pStyle w:val="3"/>
            <w:bidi w:val="0"/>
            <w:rPr>
              <w:rFonts w:hint="default"/>
              <w:lang w:val="en-US" w:eastAsia="zh-CN"/>
            </w:rPr>
          </w:pPr>
          <w:bookmarkStart w:id="0" w:name="_Toc552_WPSOffice_Type2"/>
          <w:r>
            <w:rPr>
              <w:rFonts w:hint="eastAsia"/>
              <w:lang w:val="en-US" w:eastAsia="zh-CN"/>
            </w:rPr>
            <w:t>书籍目录</w:t>
          </w:r>
        </w:p>
        <w:p>
          <w:pPr>
            <w:pStyle w:val="7"/>
            <w:tabs>
              <w:tab w:val="right" w:leader="dot" w:pos="8646"/>
            </w:tabs>
            <w:rPr>
              <w:rFonts w:hint="eastAsia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  <w:id w:val="147476377"/>
              <w:placeholder>
                <w:docPart w:val="{e05628e4-231d-41d9-be07-276ec71139ad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  <w:b/>
                  <w:bCs/>
                </w:rPr>
                <w:t>第一章：环境配置篇</w:t>
              </w:r>
            </w:sdtContent>
          </w:sdt>
          <w:r>
            <w:rPr>
              <w:b/>
              <w:bCs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8</w:t>
          </w:r>
        </w:p>
        <w:p>
          <w:pPr>
            <w:pStyle w:val="8"/>
            <w:tabs>
              <w:tab w:val="right" w:leader="dot" w:pos="8646"/>
            </w:tabs>
            <w:rPr>
              <w:rFonts w:hint="eastAsia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739a2381-3ba1-47c4-a29e-e46900777ba7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1.1 配置驱动开发环境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8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9974ba48-6a4b-4cae-b3b0-26ed7a18f8b1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1.2 配置驱动开发模板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12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a9fd2b15-758b-4855-814a-9c0de28d5efa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1.3 配置驱动双机调试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18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f556446c-8e72-4cea-86b5-d69169c40e37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1.4 测试模式过DSE签名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25</w:t>
          </w:r>
        </w:p>
        <w:p>
          <w:pPr>
            <w:pStyle w:val="8"/>
            <w:tabs>
              <w:tab w:val="right" w:leader="dot" w:pos="8646"/>
            </w:tabs>
          </w:pPr>
        </w:p>
        <w:p>
          <w:pPr>
            <w:pStyle w:val="7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  <w:id w:val="147476377"/>
              <w:placeholder>
                <w:docPart w:val="{e3e6b26b-50a3-4680-a290-d89e4ea7deb6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  <w:b/>
                  <w:bCs/>
                </w:rPr>
                <w:t>第二章：基础知识篇</w:t>
              </w:r>
            </w:sdtContent>
          </w:sdt>
          <w:r>
            <w:rPr>
              <w:b/>
              <w:bCs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27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68a6fa03-4b7f-4533-8a71-1690beded083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2.1 内核中的链表与结构体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27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c96b8354-5f38-43a4-b6ad-fc0aa3e7728c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2.2 内核中的自旋锁结构</w:t>
              </w:r>
            </w:sdtContent>
          </w:sdt>
          <w:r>
            <w:tab/>
          </w:r>
          <w:bookmarkEnd w:id="0"/>
          <w:r>
            <w:rPr>
              <w:rFonts w:hint="eastAsia"/>
              <w:lang w:val="en-US" w:eastAsia="zh-CN"/>
            </w:rPr>
            <w:t>31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10607707-9e93-4e1f-aca7-b9bf385e2441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2.3 内核字符串转换方法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37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28280058-e837-41c9-8543-8c3f59f5d157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2.4 内核字符串拷贝与比较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47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69785e56-3cdc-4d48-a7ab-20144edf4288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2.5 探索DRIVER驱动对象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54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05950bc2-414e-422c-b44a-ffb3bcf93706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2.6 内核使用IO/DPC定时器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59</w:t>
          </w:r>
        </w:p>
        <w:p>
          <w:pPr>
            <w:pStyle w:val="8"/>
            <w:tabs>
              <w:tab w:val="right" w:leader="dot" w:pos="8646"/>
            </w:tabs>
            <w:ind w:left="0" w:leftChars="0" w:firstLine="0" w:firstLineChars="0"/>
          </w:pPr>
        </w:p>
        <w:p>
          <w:pPr>
            <w:pStyle w:val="7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  <w:id w:val="147476377"/>
              <w:placeholder>
                <w:docPart w:val="{81023de9-295c-4d5b-952a-1f31bf00c1a3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  <w:b/>
                  <w:bCs/>
                </w:rPr>
                <w:t>第三章：内核驱动通信篇</w:t>
              </w:r>
            </w:sdtContent>
          </w:sdt>
          <w:r>
            <w:rPr>
              <w:b/>
              <w:bCs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65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3e1ea08f-d19b-4b15-b741-0b5bd327a2b6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3.1 驱动程序与应用层简单通信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65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aa6be7f3-ce45-4b06-bb6d-ae3ecd97da73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3.2 应用DeviceIoContro开发模板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71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7c786e14-dc67-4049-932a-8d7a54ee52c6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3.3 应用DeviceIoContro模板精讲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76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7b0e86bf-1e80-42d5-b786-cf32bf0485f2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3.4 通过SystemBuf与内核层通信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89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0ceb03a3-b69d-4309-abef-eb1d727bd56a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3.5 通过ReadFile与内核层通信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93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c0a2a24f-570b-4d3b-9d95-0f33ef4742ee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3.6 通过PIPE管道与内核层通信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98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b36a3594-4b42-45de-968c-b29d01282c03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3.7 通过Async反向与内核通信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105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abc387d8-64e7-487d-abbc-571456962912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3.8 运用MDL映射实现多次通信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114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46fccb2d-ff87-4ae9-bf7d-36f6c1dad793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3.9 通过应用层堆实现多次通信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128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8514daca-62cd-4d12-90ac-966cc8cd1e45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3.10 基于事件同步的反向通信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140</w:t>
          </w:r>
        </w:p>
        <w:p>
          <w:pPr>
            <w:pStyle w:val="8"/>
            <w:tabs>
              <w:tab w:val="right" w:leader="dot" w:pos="8646"/>
            </w:tabs>
            <w:ind w:left="0" w:leftChars="0" w:firstLine="0" w:firstLineChars="0"/>
          </w:pPr>
        </w:p>
        <w:p>
          <w:pPr>
            <w:pStyle w:val="7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  <w:id w:val="147476377"/>
              <w:placeholder>
                <w:docPart w:val="{677d0b9d-3f0a-4eba-8ef6-d46b33c551ad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</w:sdtEndPr>
            <w:sdtContent>
              <w:sdt>
                <w:sdtPr>
                  <w:rPr>
                    <w:rFonts w:hint="default" w:ascii="Times New Roman" w:hAnsi="Times New Roman" w:cs="Times New Roman" w:eastAsiaTheme="minorEastAsia"/>
                    <w:b/>
                    <w:bCs/>
                    <w:sz w:val="20"/>
                    <w:szCs w:val="20"/>
                    <w:lang w:val="en-US" w:eastAsia="zh-CN"/>
                  </w:rPr>
                  <w:id w:val="147476377"/>
                  <w:placeholder>
                    <w:docPart w:val="{0423a4ad-babd-456f-8a5e-383918e688a9}"/>
                  </w:placeholder>
                  <w15:color w:val="509DF3"/>
                </w:sdtPr>
                <w:sdtEndPr>
                  <w:rPr>
                    <w:rFonts w:hint="default" w:ascii="Times New Roman" w:hAnsi="Times New Roman" w:cs="Times New Roman" w:eastAsiaTheme="minorEastAsia"/>
                    <w:b/>
                    <w:bCs/>
                    <w:sz w:val="20"/>
                    <w:szCs w:val="20"/>
                    <w:lang w:val="en-US" w:eastAsia="zh-CN"/>
                  </w:rPr>
                </w:sdtEndPr>
                <w:sdtContent>
                  <w:r>
                    <w:rPr>
                      <w:rFonts w:hint="eastAsia"/>
                      <w:b/>
                      <w:bCs/>
                    </w:rPr>
                    <w:t>第四章：内核驱动读写篇</w:t>
                  </w:r>
                </w:sdtContent>
              </w:sdt>
            </w:sdtContent>
          </w:sdt>
          <w:r>
            <w:rPr>
              <w:b/>
              <w:bCs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147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27f0c270-273f-410d-b74d-50adb6246636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4.1 内核远程堆分配与销毁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147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a9a956a5-dae4-4726-a111-e004cea96868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4.2 内核CR3切换读写内存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153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03cda991-3cee-42a6-aeac-74218784940f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4.3 内核MDL读写进程内存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160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21f2c2e8-c579-4a59-ae90-fcc2b1c29be8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4.4 通过内存拷贝读写内存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167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ffad8e79-4823-49e9-bf60-66c2b7004ec1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4.5 内核R3与R0内存映射拷贝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170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cf29a861-20c0-41a7-a8b7-3258b9ef73ba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4.6 内核进程汇编与反汇编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180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b7b87b0b-5d0a-4d40-9cd2-ac7fba6bd8c8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4.7 内核解析内存四级页表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191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c56058ae-bddc-4333-b8d7-2b63de20e32a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4.8 内核读写内存浮点数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196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dfbdb450-6252-43e5-b787-0046a0826150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4.9 内核读写内存多级偏移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202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6c0eb74d-4c37-4001-bb9c-e768f3887733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4.10 内核物理内存寻址读写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209</w:t>
          </w:r>
        </w:p>
        <w:p>
          <w:pPr>
            <w:pStyle w:val="8"/>
            <w:tabs>
              <w:tab w:val="right" w:leader="dot" w:pos="8646"/>
            </w:tabs>
            <w:ind w:left="0" w:leftChars="0" w:firstLine="0" w:firstLineChars="0"/>
          </w:pPr>
        </w:p>
        <w:p>
          <w:pPr>
            <w:pStyle w:val="7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  <w:id w:val="147476377"/>
              <w:placeholder>
                <w:docPart w:val="{007a65d6-946c-41ae-b983-31fc5e0a0af3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  <w:b/>
                  <w:bCs/>
                </w:rPr>
                <w:t>第五章：内核SSDT枚举篇</w:t>
              </w:r>
            </w:sdtContent>
          </w:sdt>
          <w:r>
            <w:rPr>
              <w:b/>
              <w:bCs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218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ae7e5346-7351-4d6d-8024-e7feb19c7a9e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5.1 内核枚举SSDT表基址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219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7d05ff67-df3d-4598-b1b0-1b4675602c11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5.2 内核枚举SSSDT表基址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226</w:t>
          </w:r>
        </w:p>
        <w:p>
          <w:pPr>
            <w:pStyle w:val="8"/>
            <w:tabs>
              <w:tab w:val="right" w:leader="dot" w:pos="8646"/>
            </w:tabs>
          </w:pPr>
        </w:p>
        <w:p>
          <w:pPr>
            <w:pStyle w:val="7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  <w:id w:val="147476377"/>
              <w:placeholder>
                <w:docPart w:val="{5584701e-45d5-4ad0-a2eb-29d7f9b6defc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  <w:b/>
                  <w:bCs/>
                </w:rPr>
                <w:t>第六章：内核进程线程篇</w:t>
              </w:r>
            </w:sdtContent>
          </w:sdt>
          <w:r>
            <w:rPr>
              <w:b/>
              <w:bCs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232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6c9d0813-8ad3-4617-badc-e4ff0000ddc5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6.1 内核中进程与句柄互转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232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9a03f0d4-c19a-465e-b187-8d7a69f31e02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6.2 内核中枚举进线程与模块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239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8f6a1a00-1ab8-4a00-91e2-fbecc966b9fd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6.3 监控进程与线程对象操作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258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7ca56ec3-f8ed-46f6-a386-9cd51282cd32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6.4 内核监控进程与线程创建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270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eafcd79c-92b3-46ac-8975-2698b61ba8d3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6.5 内核DKOM实现进程隐藏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275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c133e91e-20a3-4ba2-90f7-544a35fe1b86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6.6 内核中实现Dump进程转储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279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3c06992e-8b7a-465a-8586-9a977a9d39b2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6.7 内核遍历进程VAD结构体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286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02605942-8547-482f-b9ed-d336180e6b88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6.8 运用VAD隐藏R3内存思路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301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b755f040-06ff-4e5d-ba39-3e9a6cdff417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6.9 内核摘链DKOM进程隐藏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304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6a500360-7991-4541-b931-d4c468b05abc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6.10 内核无痕隐藏自身分析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306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4725a5a1-1554-4248-ab0b-7f602cbe85b6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6.11 内核强制结束进程运行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314</w:t>
          </w:r>
        </w:p>
        <w:p>
          <w:pPr>
            <w:pStyle w:val="8"/>
            <w:tabs>
              <w:tab w:val="right" w:leader="dot" w:pos="8646"/>
            </w:tabs>
          </w:pPr>
        </w:p>
        <w:p>
          <w:pPr>
            <w:pStyle w:val="7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  <w:id w:val="147476377"/>
              <w:placeholder>
                <w:docPart w:val="{7f42e81b-8a34-4710-a9fd-3d05a9639dd9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  <w:b/>
                  <w:bCs/>
                </w:rPr>
                <w:t>第七章：内核模块篇</w:t>
              </w:r>
            </w:sdtContent>
          </w:sdt>
          <w:r>
            <w:rPr>
              <w:b/>
              <w:bCs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320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8c8438bd-29cd-4159-a803-7c7cc68e1394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7.1 内核判断驱动加载状态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321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56ea4929-d06e-4f6c-9e66-9e4d6ba67815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7.2 内核取ntoskrnl模块基地址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327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e06018df-27f8-4472-8782-0ce5902b4ef4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7.3 内核取应用层模块基地址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331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ebd4fa6e-0702-4360-af0b-2a103f2178e6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7.4 内核通过PEB取进程参数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333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d3174d51-a506-44f0-a2ab-ada843a349c8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7.5 断链隐藏驱动程序自身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340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a7f18f0c-f35c-48f6-87c2-efbef107acab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7.6 内核特征码搜索函数封装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342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0fada70d-d0e5-427b-96cd-93cf84a3d6cd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7.7 内核LDE引擎计算汇编长度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346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9ccc93d8-73e8-4387-9945-c6325a384839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7.8 内核层InlineHook挂钩函数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349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33f165b0-c46d-43bb-8d45-fe8a9f854a63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7.9 摘除InlineHook内核钩子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355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8ce3d68f-3a53-45a1-ba74-77bc90ec7d0f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7.10 取进程模块的函数地址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366</w:t>
          </w:r>
        </w:p>
        <w:p>
          <w:pPr>
            <w:pStyle w:val="8"/>
            <w:tabs>
              <w:tab w:val="right" w:leader="dot" w:pos="8646"/>
            </w:tabs>
          </w:pPr>
        </w:p>
        <w:p>
          <w:pPr>
            <w:pStyle w:val="7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  <w:id w:val="147476377"/>
              <w:placeholder>
                <w:docPart w:val="{bf950bb9-8579-45cf-870d-0f281d8e0955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  <w:b/>
                  <w:bCs/>
                </w:rPr>
                <w:t>第八章：内核枚举篇</w:t>
              </w:r>
            </w:sdtContent>
          </w:sdt>
          <w:r>
            <w:rPr>
              <w:b/>
              <w:bCs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374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855e6ee4-29a1-4ba1-9600-b7038658d61e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8.1 内核枚举IoTimer定时器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375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982f7b7f-94e6-4b82-9cfc-889d7167e679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8.2 内核枚举DpcTimer定时器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383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88b59057-90b5-45d4-be4b-be54485afa8d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8.3 内核枚举PspCidTable句柄表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402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ab613a07-2856-48c5-8a9c-e3867f45c742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8.4 内核枚举Minifilter微过滤驱动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413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df274a87-1a7a-4f5e-91d0-32eebd3cb205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8.5 内核枚举LoadImage映像回调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417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3ca6f264-48df-44e7-8fb7-9f4c4ec96be6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8.6 内核枚举Registry注册表回调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424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1b94e0c6-8016-4f10-b4ac-7292a94d07b5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8.7 内核枚举进线程ObCall回调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432</w:t>
          </w:r>
        </w:p>
        <w:p>
          <w:pPr>
            <w:pStyle w:val="8"/>
            <w:tabs>
              <w:tab w:val="right" w:leader="dot" w:pos="8646"/>
            </w:tabs>
          </w:pPr>
        </w:p>
        <w:p>
          <w:pPr>
            <w:pStyle w:val="7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  <w:id w:val="147476377"/>
              <w:placeholder>
                <w:docPart w:val="{e011043a-bec5-4a6c-b0a3-47638909b8af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  <w:b/>
                  <w:bCs/>
                </w:rPr>
                <w:t>第九章：内核监控篇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4</w:t>
          </w:r>
          <w:r>
            <w:rPr>
              <w:rFonts w:hint="eastAsia"/>
              <w:b/>
              <w:bCs/>
              <w:lang w:val="en-US" w:eastAsia="zh-CN"/>
            </w:rPr>
            <w:t>37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74daad75-9e78-498c-9358-b79d97584cf1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9.1 内核监控进程与线程回调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438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56866c8d-b333-44dd-98a2-098fab18bf12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9.2 内核注册并监控对象回调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445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r>
            <w:rPr>
              <w:rFonts w:hint="default" w:ascii="Times New Roman" w:hAnsi="Times New Roman" w:cs="Times New Roman" w:eastAsiaTheme="minorEastAsia"/>
              <w:sz w:val="20"/>
              <w:szCs w:val="20"/>
              <w:lang w:val="en-US" w:eastAsia="zh-CN"/>
            </w:rPr>
            <w:t>9.3 内核监视LoadImage映像回调</w:t>
          </w:r>
          <w:r>
            <w:tab/>
          </w:r>
          <w:r>
            <w:rPr>
              <w:rFonts w:hint="eastAsia"/>
              <w:lang w:val="en-US" w:eastAsia="zh-CN"/>
            </w:rPr>
            <w:t>454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2b890161-2368-4561-9922-0f71baad6988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9.4 内核运用LoadImage屏蔽驱动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457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65ecd209-0e75-43a1-a31e-b26f18118a09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9.5 内核监控Register注册表回调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463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58f8f1fe-0e51-4d51-a901-ea66881d40ff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9.6 内核监控FileObject文件回调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472</w:t>
          </w:r>
        </w:p>
        <w:p>
          <w:pPr>
            <w:pStyle w:val="8"/>
            <w:tabs>
              <w:tab w:val="right" w:leader="dot" w:pos="8646"/>
            </w:tabs>
          </w:pPr>
        </w:p>
        <w:p>
          <w:pPr>
            <w:pStyle w:val="7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  <w:id w:val="147476377"/>
              <w:placeholder>
                <w:docPart w:val="{aaf3314b-4f27-4cd2-89c3-8a0833cee43f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  <w:b/>
                  <w:bCs/>
                </w:rPr>
                <w:t>第十章：内核网络通信篇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4</w:t>
          </w:r>
          <w:r>
            <w:rPr>
              <w:rFonts w:hint="eastAsia"/>
              <w:b/>
              <w:bCs/>
              <w:lang w:val="en-US" w:eastAsia="zh-CN"/>
            </w:rPr>
            <w:t>79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ecba8429-6d33-4c67-be23-39a0d11e0731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10.1 内核封装WSK网络通信接口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480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f69e3d9a-781f-4819-8f51-4aea962cba87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10.2 内核封装TDI网络通信接口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494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a9bf8041-71ae-41cb-9673-80484d51e9dc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10.3 内核封装WFP防火墙入门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510</w:t>
          </w:r>
        </w:p>
        <w:p>
          <w:pPr>
            <w:pStyle w:val="8"/>
            <w:tabs>
              <w:tab w:val="right" w:leader="dot" w:pos="8646"/>
            </w:tabs>
          </w:pPr>
        </w:p>
        <w:p>
          <w:pPr>
            <w:pStyle w:val="7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  <w:id w:val="147476377"/>
              <w:placeholder>
                <w:docPart w:val="{c6059ac0-2260-45bc-b47a-581165e23e73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  <w:b/>
                  <w:bCs/>
                </w:rPr>
                <w:t>第十一章：内核PE结构篇</w:t>
              </w:r>
            </w:sdtContent>
          </w:sdt>
          <w:r>
            <w:rPr>
              <w:b/>
              <w:bCs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526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e86e523a-8b11-4228-89c4-c1214e856970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11.1 内核特征扫描PE代码段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527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f84982ef-3dc5-4ca1-b655-2b6efafdc9ae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11.2 内核解析PE结构导出表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540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483bb797-96fe-4aa7-a2c3-3c489508ecf5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11.3 内核解析PE结构节表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549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2f4ce274-a8c6-4e19-9f3c-09d32d1b5d0f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11.4 内核PE结构VA与FOA转换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555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e063dd30-e2ff-43ed-b3d5-d0ac20950f89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11.5 内核实现SSDT挂钩与摘钩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562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4458d50c-6c38-44d6-bd82-b16889821515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11.6 内核扫描SSDT挂钩状态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568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f752a487-6ccf-49b5-8a3f-b56c6ecd2f66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11.7 PE导出函数与RVA转换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578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206132e0-67a6-49ad-8a7a-ff0ee66864ed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11.8 内核RIP劫持实现DLL注入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586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09adfb69-7b6a-4d91-af28-fd06092fcb21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11.9 内核远程线程实现DLL注入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616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15b39d18-a4fe-4b04-b4e3-cd78aeaf843b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11.10 内核LoadLibrary实现DLL注入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649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d5534ab0-7e63-4690-8ef1-310bce95d338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11.11 内核ShellCode实现线程注入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658</w:t>
          </w:r>
        </w:p>
        <w:p>
          <w:pPr>
            <w:pStyle w:val="8"/>
            <w:tabs>
              <w:tab w:val="right" w:leader="dot" w:pos="8646"/>
            </w:tabs>
            <w:ind w:left="0" w:leftChars="0" w:firstLine="0" w:firstLineChars="0"/>
          </w:pPr>
        </w:p>
        <w:p>
          <w:pPr>
            <w:pStyle w:val="7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  <w:id w:val="147476377"/>
              <w:placeholder>
                <w:docPart w:val="{ca0a0bd3-5f1f-4959-a881-50ee5669e2b1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  <w:b/>
                  <w:bCs/>
                </w:rPr>
                <w:t>第十二章：内核文件与注册表篇</w:t>
              </w:r>
            </w:sdtContent>
          </w:sdt>
          <w:r>
            <w:rPr>
              <w:b/>
              <w:bCs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664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7c0d423c-b577-4af0-9161-4e970899c446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12.1 内核文件读写系列函数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664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5b71ee46-2c34-4933-ae0b-38dfd7767b44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12.2 内核解锁与强删文件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684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0e567337-18c2-4921-babb-3b692e0778da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12.3 内核遍历文件或目录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698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0612a4fa-e541-430b-b510-6d9e01aacc48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12.4 文件微过滤驱动入门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702</w:t>
          </w:r>
        </w:p>
        <w:p>
          <w:pPr>
            <w:pStyle w:val="8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  <w:id w:val="147476377"/>
              <w:placeholder>
                <w:docPart w:val="{1af358de-aefa-4a53-abac-6f1a547b0039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/>
                </w:rPr>
                <w:t>12.5 内核注册表增删改查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715</w:t>
          </w:r>
        </w:p>
        <w:p>
          <w:pPr>
            <w:pStyle w:val="8"/>
            <w:tabs>
              <w:tab w:val="right" w:leader="dot" w:pos="8646"/>
            </w:tabs>
          </w:pPr>
        </w:p>
        <w:p>
          <w:pPr>
            <w:pStyle w:val="7"/>
            <w:tabs>
              <w:tab w:val="right" w:leader="dot" w:pos="864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  <w:id w:val="147476377"/>
              <w:placeholder>
                <w:docPart w:val="{e9fe318a-1ce6-4523-b565-2e5fd1a70502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/>
              </w:rPr>
            </w:sdtEndPr>
            <w:sdtContent>
              <w:r>
                <w:rPr>
                  <w:rFonts w:hint="eastAsia" w:cs="Times New Roman" w:eastAsiaTheme="minorEastAsia"/>
                  <w:b/>
                  <w:bCs/>
                  <w:sz w:val="20"/>
                  <w:szCs w:val="20"/>
                  <w:lang w:val="en-US" w:eastAsia="zh-CN"/>
                </w:rPr>
                <w:t>附录</w:t>
              </w:r>
            </w:sdtContent>
          </w:sdt>
          <w:r>
            <w:rPr>
              <w:b/>
              <w:bCs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741</w:t>
          </w:r>
          <w:bookmarkStart w:id="1" w:name="_GoBack"/>
          <w:bookmarkEnd w:id="1"/>
        </w:p>
        <w:p>
          <w:pPr>
            <w:pStyle w:val="8"/>
            <w:tabs>
              <w:tab w:val="right" w:leader="dot" w:pos="8646"/>
            </w:tabs>
            <w:ind w:left="0" w:leftChars="0" w:firstLine="0" w:firstLineChars="0"/>
          </w:pPr>
        </w:p>
        <w:p>
          <w:pPr>
            <w:pStyle w:val="8"/>
            <w:tabs>
              <w:tab w:val="right" w:leader="dot" w:pos="8646"/>
            </w:tabs>
          </w:pPr>
        </w:p>
      </w:sdtContent>
    </w:sdt>
    <w:p>
      <w:pPr>
        <w:pStyle w:val="9"/>
        <w:tabs>
          <w:tab w:val="right" w:leader="dot" w:pos="8306"/>
        </w:tabs>
        <w:ind w:left="0" w:leftChars="0" w:firstLine="0" w:firstLineChars="0"/>
        <w:rPr>
          <w:rFonts w:hint="default" w:eastAsiaTheme="minorEastAsia"/>
          <w:lang w:val="en-US" w:eastAsia="zh-CN"/>
        </w:rPr>
      </w:pPr>
    </w:p>
    <w:sectPr>
      <w:pgSz w:w="11905" w:h="16838"/>
      <w:pgMar w:top="1134" w:right="1800" w:bottom="1134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FhNTI2MjI2YTU2ZDA0YWJmOGEzNWM5ZGZjZDZlYzgifQ=="/>
  </w:docVars>
  <w:rsids>
    <w:rsidRoot w:val="6CCD2C62"/>
    <w:rsid w:val="001C453D"/>
    <w:rsid w:val="00514FBF"/>
    <w:rsid w:val="00533989"/>
    <w:rsid w:val="00620CEA"/>
    <w:rsid w:val="00F72067"/>
    <w:rsid w:val="00FC13CD"/>
    <w:rsid w:val="025B2DC4"/>
    <w:rsid w:val="02BA0A83"/>
    <w:rsid w:val="037D3C93"/>
    <w:rsid w:val="03936E48"/>
    <w:rsid w:val="039664DC"/>
    <w:rsid w:val="03FF37AC"/>
    <w:rsid w:val="040419BE"/>
    <w:rsid w:val="041D3748"/>
    <w:rsid w:val="043237CC"/>
    <w:rsid w:val="0495504A"/>
    <w:rsid w:val="04DA13C2"/>
    <w:rsid w:val="051106BF"/>
    <w:rsid w:val="070B38EF"/>
    <w:rsid w:val="074A3CF4"/>
    <w:rsid w:val="07D637A8"/>
    <w:rsid w:val="07D87DD0"/>
    <w:rsid w:val="07F06227"/>
    <w:rsid w:val="08427D9C"/>
    <w:rsid w:val="08463824"/>
    <w:rsid w:val="08687572"/>
    <w:rsid w:val="08872A6F"/>
    <w:rsid w:val="089928DE"/>
    <w:rsid w:val="089F5512"/>
    <w:rsid w:val="09987840"/>
    <w:rsid w:val="09BA1FB1"/>
    <w:rsid w:val="0A74186E"/>
    <w:rsid w:val="0AA41595"/>
    <w:rsid w:val="0AC05ED5"/>
    <w:rsid w:val="0B7206EA"/>
    <w:rsid w:val="0BA0436D"/>
    <w:rsid w:val="0BCF142C"/>
    <w:rsid w:val="0C5122EC"/>
    <w:rsid w:val="0CC7473B"/>
    <w:rsid w:val="0D486A8B"/>
    <w:rsid w:val="0D5053B2"/>
    <w:rsid w:val="0D556D8D"/>
    <w:rsid w:val="0D604360"/>
    <w:rsid w:val="0D786308"/>
    <w:rsid w:val="0D8931D1"/>
    <w:rsid w:val="0E516E4D"/>
    <w:rsid w:val="0E806504"/>
    <w:rsid w:val="0E8B02EC"/>
    <w:rsid w:val="0EB775D4"/>
    <w:rsid w:val="0F423341"/>
    <w:rsid w:val="0F467377"/>
    <w:rsid w:val="0FAB0EE6"/>
    <w:rsid w:val="0FD43ADE"/>
    <w:rsid w:val="11263370"/>
    <w:rsid w:val="11354A3D"/>
    <w:rsid w:val="116421D0"/>
    <w:rsid w:val="11B461E6"/>
    <w:rsid w:val="11BA7B70"/>
    <w:rsid w:val="11CF7BC6"/>
    <w:rsid w:val="12256107"/>
    <w:rsid w:val="127C5D6B"/>
    <w:rsid w:val="130A11E2"/>
    <w:rsid w:val="135A22CD"/>
    <w:rsid w:val="136E7210"/>
    <w:rsid w:val="13710CE5"/>
    <w:rsid w:val="137C02D7"/>
    <w:rsid w:val="138C54B5"/>
    <w:rsid w:val="139642A1"/>
    <w:rsid w:val="13A02B02"/>
    <w:rsid w:val="14BE6413"/>
    <w:rsid w:val="155D526D"/>
    <w:rsid w:val="162200C1"/>
    <w:rsid w:val="165E3157"/>
    <w:rsid w:val="167D02CF"/>
    <w:rsid w:val="16AD1E4B"/>
    <w:rsid w:val="16CF7858"/>
    <w:rsid w:val="175B7696"/>
    <w:rsid w:val="17EB0AB6"/>
    <w:rsid w:val="17FF0CD6"/>
    <w:rsid w:val="18092536"/>
    <w:rsid w:val="18272FAA"/>
    <w:rsid w:val="184B072C"/>
    <w:rsid w:val="18602A8A"/>
    <w:rsid w:val="191B78EE"/>
    <w:rsid w:val="19C00A2E"/>
    <w:rsid w:val="19F90CCD"/>
    <w:rsid w:val="1A156F8C"/>
    <w:rsid w:val="1A2A7745"/>
    <w:rsid w:val="1A33173A"/>
    <w:rsid w:val="1A37484C"/>
    <w:rsid w:val="1A6804C8"/>
    <w:rsid w:val="1A7221D0"/>
    <w:rsid w:val="1AA56B5E"/>
    <w:rsid w:val="1ADC7A0A"/>
    <w:rsid w:val="1BCC0B62"/>
    <w:rsid w:val="1C2C1B22"/>
    <w:rsid w:val="1C64490D"/>
    <w:rsid w:val="1C7141D4"/>
    <w:rsid w:val="1C7B4E23"/>
    <w:rsid w:val="1CA7405A"/>
    <w:rsid w:val="1CDF4880"/>
    <w:rsid w:val="1CEC4B25"/>
    <w:rsid w:val="1D3F5E52"/>
    <w:rsid w:val="1D431876"/>
    <w:rsid w:val="1D743260"/>
    <w:rsid w:val="1D7C0366"/>
    <w:rsid w:val="1DFB2674"/>
    <w:rsid w:val="1E0551BE"/>
    <w:rsid w:val="1E072D57"/>
    <w:rsid w:val="1E405BEA"/>
    <w:rsid w:val="1EC947E8"/>
    <w:rsid w:val="1EE6018D"/>
    <w:rsid w:val="1F4642A2"/>
    <w:rsid w:val="1F911798"/>
    <w:rsid w:val="1FAB7C45"/>
    <w:rsid w:val="1FF31DC8"/>
    <w:rsid w:val="207C67A1"/>
    <w:rsid w:val="20877BB3"/>
    <w:rsid w:val="20970C6C"/>
    <w:rsid w:val="20E36E46"/>
    <w:rsid w:val="21441EF8"/>
    <w:rsid w:val="216F6C87"/>
    <w:rsid w:val="218F6BFE"/>
    <w:rsid w:val="21BC2847"/>
    <w:rsid w:val="22252D7A"/>
    <w:rsid w:val="22281E36"/>
    <w:rsid w:val="22FE2587"/>
    <w:rsid w:val="23CF6686"/>
    <w:rsid w:val="23D81F29"/>
    <w:rsid w:val="23F65AA3"/>
    <w:rsid w:val="2423778D"/>
    <w:rsid w:val="243351B7"/>
    <w:rsid w:val="244D34FD"/>
    <w:rsid w:val="244F1212"/>
    <w:rsid w:val="24AC6A49"/>
    <w:rsid w:val="256F5CD9"/>
    <w:rsid w:val="25A6638A"/>
    <w:rsid w:val="25B57C01"/>
    <w:rsid w:val="25F12EB4"/>
    <w:rsid w:val="261614E1"/>
    <w:rsid w:val="269D57A4"/>
    <w:rsid w:val="278421A4"/>
    <w:rsid w:val="287C3A94"/>
    <w:rsid w:val="292C029C"/>
    <w:rsid w:val="29811515"/>
    <w:rsid w:val="29F75E09"/>
    <w:rsid w:val="2AB31BE8"/>
    <w:rsid w:val="2AD1616C"/>
    <w:rsid w:val="2B83510F"/>
    <w:rsid w:val="2B982FFD"/>
    <w:rsid w:val="2BA43386"/>
    <w:rsid w:val="2BF04A8C"/>
    <w:rsid w:val="2C8B0BF0"/>
    <w:rsid w:val="2DAA4C97"/>
    <w:rsid w:val="2DC0604D"/>
    <w:rsid w:val="2DE00F38"/>
    <w:rsid w:val="2F8336E1"/>
    <w:rsid w:val="2FC340A5"/>
    <w:rsid w:val="301C28A2"/>
    <w:rsid w:val="308676C8"/>
    <w:rsid w:val="3091782D"/>
    <w:rsid w:val="30E5384D"/>
    <w:rsid w:val="30FB4094"/>
    <w:rsid w:val="31E3084C"/>
    <w:rsid w:val="32531DF4"/>
    <w:rsid w:val="327F6CEB"/>
    <w:rsid w:val="333A0650"/>
    <w:rsid w:val="3362389A"/>
    <w:rsid w:val="338C0FC0"/>
    <w:rsid w:val="339B0428"/>
    <w:rsid w:val="33A76F60"/>
    <w:rsid w:val="33FD03FF"/>
    <w:rsid w:val="342879F9"/>
    <w:rsid w:val="34311B8D"/>
    <w:rsid w:val="34312396"/>
    <w:rsid w:val="34410A44"/>
    <w:rsid w:val="344475E1"/>
    <w:rsid w:val="34B51EF2"/>
    <w:rsid w:val="34C73901"/>
    <w:rsid w:val="34D345B5"/>
    <w:rsid w:val="34EE2B74"/>
    <w:rsid w:val="34EF4B87"/>
    <w:rsid w:val="353764F4"/>
    <w:rsid w:val="360311CD"/>
    <w:rsid w:val="364C2B74"/>
    <w:rsid w:val="36865F3B"/>
    <w:rsid w:val="36F71A7B"/>
    <w:rsid w:val="37427AD3"/>
    <w:rsid w:val="37766C5B"/>
    <w:rsid w:val="3869749C"/>
    <w:rsid w:val="38CC4A36"/>
    <w:rsid w:val="38D765BC"/>
    <w:rsid w:val="38E6017A"/>
    <w:rsid w:val="3943179B"/>
    <w:rsid w:val="394F3AB7"/>
    <w:rsid w:val="3A6376E2"/>
    <w:rsid w:val="3ABE4A00"/>
    <w:rsid w:val="3AFD2322"/>
    <w:rsid w:val="3B080CE7"/>
    <w:rsid w:val="3B3E38B0"/>
    <w:rsid w:val="3BD543E5"/>
    <w:rsid w:val="3BE64B49"/>
    <w:rsid w:val="3C086B0F"/>
    <w:rsid w:val="3C3C3837"/>
    <w:rsid w:val="3C756255"/>
    <w:rsid w:val="3CCB1FE8"/>
    <w:rsid w:val="3CFC25BA"/>
    <w:rsid w:val="3D393F8B"/>
    <w:rsid w:val="3D77332A"/>
    <w:rsid w:val="3E6A4B8F"/>
    <w:rsid w:val="3E8136EE"/>
    <w:rsid w:val="3E986BCC"/>
    <w:rsid w:val="3F2428D6"/>
    <w:rsid w:val="3F6251B6"/>
    <w:rsid w:val="403B4C85"/>
    <w:rsid w:val="40966FE5"/>
    <w:rsid w:val="41090ADD"/>
    <w:rsid w:val="41430CD4"/>
    <w:rsid w:val="41C7387E"/>
    <w:rsid w:val="420830BB"/>
    <w:rsid w:val="42207A59"/>
    <w:rsid w:val="4253376C"/>
    <w:rsid w:val="4294517A"/>
    <w:rsid w:val="43C100CC"/>
    <w:rsid w:val="43CA0F6D"/>
    <w:rsid w:val="43D223CF"/>
    <w:rsid w:val="43FB1E56"/>
    <w:rsid w:val="440700DA"/>
    <w:rsid w:val="448F084A"/>
    <w:rsid w:val="449C11D1"/>
    <w:rsid w:val="44AB6CB7"/>
    <w:rsid w:val="44D916AF"/>
    <w:rsid w:val="451D12C2"/>
    <w:rsid w:val="46231CB1"/>
    <w:rsid w:val="468F65C1"/>
    <w:rsid w:val="46D8648E"/>
    <w:rsid w:val="471A37A2"/>
    <w:rsid w:val="47312FB0"/>
    <w:rsid w:val="47A84FCE"/>
    <w:rsid w:val="47B307FB"/>
    <w:rsid w:val="47C77A22"/>
    <w:rsid w:val="48382C44"/>
    <w:rsid w:val="486D54EF"/>
    <w:rsid w:val="48C45204"/>
    <w:rsid w:val="49030620"/>
    <w:rsid w:val="49726AC7"/>
    <w:rsid w:val="49C547BB"/>
    <w:rsid w:val="4A524332"/>
    <w:rsid w:val="4AAA339A"/>
    <w:rsid w:val="4AC05312"/>
    <w:rsid w:val="4B1F03FF"/>
    <w:rsid w:val="4B777737"/>
    <w:rsid w:val="4B98222D"/>
    <w:rsid w:val="4BAA6AAB"/>
    <w:rsid w:val="4BC76DB5"/>
    <w:rsid w:val="4BD401B6"/>
    <w:rsid w:val="4CB13B5E"/>
    <w:rsid w:val="4D0D3F07"/>
    <w:rsid w:val="4D2D234D"/>
    <w:rsid w:val="4D3F2693"/>
    <w:rsid w:val="4DD84E87"/>
    <w:rsid w:val="4EF906C7"/>
    <w:rsid w:val="50855C6C"/>
    <w:rsid w:val="51BB7F2A"/>
    <w:rsid w:val="51E6274F"/>
    <w:rsid w:val="51E97071"/>
    <w:rsid w:val="524838EA"/>
    <w:rsid w:val="529116F6"/>
    <w:rsid w:val="52D46EF9"/>
    <w:rsid w:val="53385317"/>
    <w:rsid w:val="537F4F2C"/>
    <w:rsid w:val="54020886"/>
    <w:rsid w:val="54194DA8"/>
    <w:rsid w:val="544C6B55"/>
    <w:rsid w:val="545C076C"/>
    <w:rsid w:val="54C0265B"/>
    <w:rsid w:val="54F15606"/>
    <w:rsid w:val="55294E49"/>
    <w:rsid w:val="555F6AED"/>
    <w:rsid w:val="565C7DA1"/>
    <w:rsid w:val="56C31808"/>
    <w:rsid w:val="5719780C"/>
    <w:rsid w:val="574F432A"/>
    <w:rsid w:val="57974543"/>
    <w:rsid w:val="57A202D7"/>
    <w:rsid w:val="57A27120"/>
    <w:rsid w:val="57EE7798"/>
    <w:rsid w:val="5813665C"/>
    <w:rsid w:val="589B62D9"/>
    <w:rsid w:val="58B208C7"/>
    <w:rsid w:val="595F2730"/>
    <w:rsid w:val="59B4778B"/>
    <w:rsid w:val="59CB1D8B"/>
    <w:rsid w:val="5A1744B3"/>
    <w:rsid w:val="5A4359BB"/>
    <w:rsid w:val="5A5848B1"/>
    <w:rsid w:val="5A69285C"/>
    <w:rsid w:val="5B02473D"/>
    <w:rsid w:val="5B0E4245"/>
    <w:rsid w:val="5B101750"/>
    <w:rsid w:val="5B902183"/>
    <w:rsid w:val="5B9F25C0"/>
    <w:rsid w:val="5C4A7174"/>
    <w:rsid w:val="5CDD7BEA"/>
    <w:rsid w:val="5E312F2F"/>
    <w:rsid w:val="5E756B48"/>
    <w:rsid w:val="606D4DE3"/>
    <w:rsid w:val="618D5C6B"/>
    <w:rsid w:val="61B256D1"/>
    <w:rsid w:val="61D334C8"/>
    <w:rsid w:val="62865C66"/>
    <w:rsid w:val="62BD4B32"/>
    <w:rsid w:val="63424AC0"/>
    <w:rsid w:val="63552262"/>
    <w:rsid w:val="63615572"/>
    <w:rsid w:val="63D13260"/>
    <w:rsid w:val="63D27965"/>
    <w:rsid w:val="64207C91"/>
    <w:rsid w:val="64490C6D"/>
    <w:rsid w:val="64C64FF0"/>
    <w:rsid w:val="64E738E4"/>
    <w:rsid w:val="650B4720"/>
    <w:rsid w:val="651F4AC1"/>
    <w:rsid w:val="65325490"/>
    <w:rsid w:val="659539A6"/>
    <w:rsid w:val="66003398"/>
    <w:rsid w:val="6602527C"/>
    <w:rsid w:val="664A62D0"/>
    <w:rsid w:val="665C4251"/>
    <w:rsid w:val="666E7B49"/>
    <w:rsid w:val="668A4E94"/>
    <w:rsid w:val="66DE2A4E"/>
    <w:rsid w:val="671F119B"/>
    <w:rsid w:val="67B64F80"/>
    <w:rsid w:val="68044797"/>
    <w:rsid w:val="684166CF"/>
    <w:rsid w:val="68D40D4D"/>
    <w:rsid w:val="68F95E42"/>
    <w:rsid w:val="695839D0"/>
    <w:rsid w:val="6A310298"/>
    <w:rsid w:val="6B17539F"/>
    <w:rsid w:val="6B5857B5"/>
    <w:rsid w:val="6B7B1AB7"/>
    <w:rsid w:val="6B9E7FC3"/>
    <w:rsid w:val="6BFB17B6"/>
    <w:rsid w:val="6C16428E"/>
    <w:rsid w:val="6C171359"/>
    <w:rsid w:val="6CC82F5B"/>
    <w:rsid w:val="6CCD2C62"/>
    <w:rsid w:val="6D5D33AB"/>
    <w:rsid w:val="6D8A12B0"/>
    <w:rsid w:val="6D8A583B"/>
    <w:rsid w:val="6D982ABF"/>
    <w:rsid w:val="6DCF6FCC"/>
    <w:rsid w:val="6DDB2FE9"/>
    <w:rsid w:val="6DE72F4E"/>
    <w:rsid w:val="6DEA2B46"/>
    <w:rsid w:val="6E563D5E"/>
    <w:rsid w:val="6E8036D0"/>
    <w:rsid w:val="6EB65BFB"/>
    <w:rsid w:val="6EC16F5B"/>
    <w:rsid w:val="6ECC3D97"/>
    <w:rsid w:val="6F45022F"/>
    <w:rsid w:val="702B75DA"/>
    <w:rsid w:val="709E61B0"/>
    <w:rsid w:val="70A67440"/>
    <w:rsid w:val="70D934B5"/>
    <w:rsid w:val="70E216B7"/>
    <w:rsid w:val="71341965"/>
    <w:rsid w:val="713629DD"/>
    <w:rsid w:val="71690B91"/>
    <w:rsid w:val="722702BB"/>
    <w:rsid w:val="7265409A"/>
    <w:rsid w:val="737D4103"/>
    <w:rsid w:val="742A4482"/>
    <w:rsid w:val="74722FB2"/>
    <w:rsid w:val="747B2703"/>
    <w:rsid w:val="748E79EE"/>
    <w:rsid w:val="74FF7D34"/>
    <w:rsid w:val="761B4426"/>
    <w:rsid w:val="76254852"/>
    <w:rsid w:val="76852EBF"/>
    <w:rsid w:val="77505DA3"/>
    <w:rsid w:val="77722153"/>
    <w:rsid w:val="778066FB"/>
    <w:rsid w:val="783B5104"/>
    <w:rsid w:val="788525EC"/>
    <w:rsid w:val="789F3C48"/>
    <w:rsid w:val="78CA7E4D"/>
    <w:rsid w:val="798332FD"/>
    <w:rsid w:val="7A0254AD"/>
    <w:rsid w:val="7A911ED0"/>
    <w:rsid w:val="7A934907"/>
    <w:rsid w:val="7AA00365"/>
    <w:rsid w:val="7AB97361"/>
    <w:rsid w:val="7B08764D"/>
    <w:rsid w:val="7BCD0CF1"/>
    <w:rsid w:val="7C6F4493"/>
    <w:rsid w:val="7CDA3B7E"/>
    <w:rsid w:val="7D811392"/>
    <w:rsid w:val="7DB77322"/>
    <w:rsid w:val="7E5346D9"/>
    <w:rsid w:val="7F66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7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8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9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e05628e4-231d-41d9-be07-276ec71139a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05628e4-231d-41d9-be07-276ec71139a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39a2381-3ba1-47c4-a29e-e46900777ba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39a2381-3ba1-47c4-a29e-e46900777ba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974ba48-6a4b-4cae-b3b0-26ed7a18f8b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974ba48-6a4b-4cae-b3b0-26ed7a18f8b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3e6b26b-50a3-4680-a290-d89e4ea7deb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3e6b26b-50a3-4680-a290-d89e4ea7deb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8a6fa03-4b7f-4533-8a71-1690beded08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8a6fa03-4b7f-4533-8a71-1690beded08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96b8354-5f38-43a4-b6ad-fc0aa3e7728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96b8354-5f38-43a4-b6ad-fc0aa3e7728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9fd2b15-758b-4855-814a-9c0de28d5ef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9fd2b15-758b-4855-814a-9c0de28d5ef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556446c-8e72-4cea-86b5-d69169c40e3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556446c-8e72-4cea-86b5-d69169c40e3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0607707-9e93-4e1f-aca7-b9bf385e244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0607707-9e93-4e1f-aca7-b9bf385e244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8280058-e837-41c9-8543-8c3f59f5d15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8280058-e837-41c9-8543-8c3f59f5d15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9785e56-3cdc-4d48-a7ab-20144edf428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9785e56-3cdc-4d48-a7ab-20144edf428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5950bc2-414e-422c-b44a-ffb3bcf9370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5950bc2-414e-422c-b44a-ffb3bcf9370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1023de9-295c-4d5b-952a-1f31bf00c1a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1023de9-295c-4d5b-952a-1f31bf00c1a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e1ea08f-d19b-4b15-b741-0b5bd327a2b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e1ea08f-d19b-4b15-b741-0b5bd327a2b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a6be7f3-ce45-4b06-bb6d-ae3ecd97da7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a6be7f3-ce45-4b06-bb6d-ae3ecd97da7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77d0b9d-3f0a-4eba-8ef6-d46b33c551a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77d0b9d-3f0a-4eba-8ef6-d46b33c551a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7f0c270-273f-410d-b74d-50adb624663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7f0c270-273f-410d-b74d-50adb624663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9a956a5-dae4-4726-a111-e004cea9686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9a956a5-dae4-4726-a111-e004cea9686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07a65d6-946c-41ae-b983-31fc5e0a0af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07a65d6-946c-41ae-b983-31fc5e0a0af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e7e5346-7351-4d6d-8024-e7feb19c7a9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e7e5346-7351-4d6d-8024-e7feb19c7a9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d05ff67-df3d-4598-b1b0-1b4675602c1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d05ff67-df3d-4598-b1b0-1b4675602c1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584701e-45d5-4ad0-a2eb-29d7f9b6def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584701e-45d5-4ad0-a2eb-29d7f9b6def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c9d0813-8ad3-4617-badc-e4ff0000ddc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c9d0813-8ad3-4617-badc-e4ff0000ddc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a03f0d4-c19a-465e-b187-8d7a69f31e0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a03f0d4-c19a-465e-b187-8d7a69f31e0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c786e14-dc67-4049-932a-8d7a54ee52c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c786e14-dc67-4049-932a-8d7a54ee52c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b0e86bf-1e80-42d5-b786-cf32bf0485f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b0e86bf-1e80-42d5-b786-cf32bf0485f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ceb03a3-b69d-4309-abef-eb1d727bd56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ceb03a3-b69d-4309-abef-eb1d727bd56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0a2a24f-570b-4d3b-9d95-0f33ef4742e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0a2a24f-570b-4d3b-9d95-0f33ef4742e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36a3594-4b42-45de-968c-b29d01282c0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36a3594-4b42-45de-968c-b29d01282c0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bc387d8-64e7-487d-abbc-57145696291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bc387d8-64e7-487d-abbc-57145696291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6fccb2d-ff87-4ae9-bf7d-36f6c1dad79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6fccb2d-ff87-4ae9-bf7d-36f6c1dad79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514daca-62cd-4d12-90ac-966cc8cd1e4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514daca-62cd-4d12-90ac-966cc8cd1e4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3cda991-3cee-42a6-aeac-74218784940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3cda991-3cee-42a6-aeac-74218784940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1f2c2e8-c579-4a59-ae90-fcc2b1c29be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1f2c2e8-c579-4a59-ae90-fcc2b1c29be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fad8e79-4823-49e9-bf60-66c2b7004ec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fad8e79-4823-49e9-bf60-66c2b7004ec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f29a861-20c0-41a7-a8b7-3258b9ef73b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f29a861-20c0-41a7-a8b7-3258b9ef73b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7b87b0b-5d0a-4d40-9cd2-ac7fba6bd8c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7b87b0b-5d0a-4d40-9cd2-ac7fba6bd8c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56058ae-bddc-4333-b8d7-2b63de20e32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56058ae-bddc-4333-b8d7-2b63de20e32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fbdb450-6252-43e5-b787-0046a082615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fbdb450-6252-43e5-b787-0046a082615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c0eb74d-4c37-4001-bb9c-e768f388773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c0eb74d-4c37-4001-bb9c-e768f388773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423a4ad-babd-456f-8a5e-383918e688a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423a4ad-babd-456f-8a5e-383918e688a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f6a1a00-1ab8-4a00-91e2-fbecc966b9f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f6a1a00-1ab8-4a00-91e2-fbecc966b9f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ca56ec3-f8ed-46f6-a386-9cd51282cd3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ca56ec3-f8ed-46f6-a386-9cd51282cd3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afcd79c-92b3-46ac-8975-2698b61ba8d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afcd79c-92b3-46ac-8975-2698b61ba8d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133e91e-20a3-4ba2-90f7-544a35fe1b8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133e91e-20a3-4ba2-90f7-544a35fe1b8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c06992e-8b7a-465a-8586-9a977a9d39b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c06992e-8b7a-465a-8586-9a977a9d39b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2605942-8547-482f-b9ed-d336180e6b8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2605942-8547-482f-b9ed-d336180e6b8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755f040-06ff-4e5d-ba39-3e9a6cdff41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755f040-06ff-4e5d-ba39-3e9a6cdff41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a500360-7991-4541-b931-d4c468b05ab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a500360-7991-4541-b931-d4c468b05ab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725a5a1-1554-4248-ab0b-7f602cbe85b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725a5a1-1554-4248-ab0b-7f602cbe85b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f42e81b-8a34-4710-a9fd-3d05a9639dd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f42e81b-8a34-4710-a9fd-3d05a9639dd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c8438bd-29cd-4159-a803-7c7cc68e139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c8438bd-29cd-4159-a803-7c7cc68e139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6ea4929-d06e-4f6c-9e66-9e4d6ba6781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6ea4929-d06e-4f6c-9e66-9e4d6ba6781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06018df-27f8-4472-8782-0ce5902b4ef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06018df-27f8-4472-8782-0ce5902b4ef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bd4fa6e-0702-4360-af0b-2a103f2178e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bd4fa6e-0702-4360-af0b-2a103f2178e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3174d51-a506-44f0-a2ab-ada843a349c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3174d51-a506-44f0-a2ab-ada843a349c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7f18f0c-f35c-48f6-87c2-efbef107aca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7f18f0c-f35c-48f6-87c2-efbef107aca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fada70d-d0e5-427b-96cd-93cf84a3d6c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fada70d-d0e5-427b-96cd-93cf84a3d6c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ccc93d8-73e8-4387-9945-c6325a38483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ccc93d8-73e8-4387-9945-c6325a38483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3f165b0-c46d-43bb-8d45-fe8a9f854a6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3f165b0-c46d-43bb-8d45-fe8a9f854a6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ce3d68f-3a53-45a1-ba74-77bc90ec7d0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ce3d68f-3a53-45a1-ba74-77bc90ec7d0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f950bb9-8579-45cf-870d-0f281d8e095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f950bb9-8579-45cf-870d-0f281d8e095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55e6ee4-29a1-4ba1-9600-b7038658d61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55e6ee4-29a1-4ba1-9600-b7038658d61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82f7b7f-94e6-4b82-9cfc-889d7167e67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82f7b7f-94e6-4b82-9cfc-889d7167e67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8b59057-90b5-45d4-be4b-be54485afa8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8b59057-90b5-45d4-be4b-be54485afa8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b613a07-2856-48c5-8a9c-e3867f45c74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b613a07-2856-48c5-8a9c-e3867f45c74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f274a87-1a7a-4f5e-91d0-32eebd3cb20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f274a87-1a7a-4f5e-91d0-32eebd3cb20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ca6f264-48df-44e7-8fb7-9f4c4ec96be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ca6f264-48df-44e7-8fb7-9f4c4ec96be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b94e0c6-8016-4f10-b4ac-7292a94d07b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b94e0c6-8016-4f10-b4ac-7292a94d07b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011043a-bec5-4a6c-b0a3-47638909b8a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011043a-bec5-4a6c-b0a3-47638909b8a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4daad75-9e78-498c-9358-b79d97584cf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4daad75-9e78-498c-9358-b79d97584cf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6866c8d-b333-44dd-98a2-098fab18bf1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6866c8d-b333-44dd-98a2-098fab18bf1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b890161-2368-4561-9922-0f71baad698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b890161-2368-4561-9922-0f71baad698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5ecd209-0e75-43a1-a31e-b26f18118a0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5ecd209-0e75-43a1-a31e-b26f18118a0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8f8f1fe-0e51-4d51-a901-ea66881d40f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8f8f1fe-0e51-4d51-a901-ea66881d40f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af3314b-4f27-4cd2-89c3-8a0833cee43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af3314b-4f27-4cd2-89c3-8a0833cee43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cba8429-6d33-4c67-be23-39a0d11e073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cba8429-6d33-4c67-be23-39a0d11e073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69e3d9a-781f-4819-8f51-4aea962cba8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69e3d9a-781f-4819-8f51-4aea962cba8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9bf8041-71ae-41cb-9673-80484d51e9d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9bf8041-71ae-41cb-9673-80484d51e9d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6059ac0-2260-45bc-b47a-581165e23e7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6059ac0-2260-45bc-b47a-581165e23e7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86e523a-8b11-4228-89c4-c1214e85697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86e523a-8b11-4228-89c4-c1214e85697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a0a0bd3-5f1f-4959-a881-50ee5669e2b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a0a0bd3-5f1f-4959-a881-50ee5669e2b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c0d423c-b577-4af0-9161-4e970899c44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c0d423c-b577-4af0-9161-4e970899c44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84982ef-3dc5-4ca1-b655-2b6efafdc9a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84982ef-3dc5-4ca1-b655-2b6efafdc9a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83bb797-96fe-4aa7-a2c3-3c489508ecf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83bb797-96fe-4aa7-a2c3-3c489508ecf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f4ce274-a8c6-4e19-9f3c-09d32d1b5d0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f4ce274-a8c6-4e19-9f3c-09d32d1b5d0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063dd30-e2ff-43ed-b3d5-d0ac20950f8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063dd30-e2ff-43ed-b3d5-d0ac20950f8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458d50c-6c38-44d6-bd82-b1688982151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458d50c-6c38-44d6-bd82-b1688982151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752a487-6ccf-49b5-8a3f-b56c6ecd2f6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752a487-6ccf-49b5-8a3f-b56c6ecd2f6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06132e0-67a6-49ad-8a7a-ff0ee66864e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06132e0-67a6-49ad-8a7a-ff0ee66864e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9adfb69-7b6a-4d91-af28-fd06092fcb2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9adfb69-7b6a-4d91-af28-fd06092fcb2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5b39d18-a4fe-4b04-b4e3-cd78aeaf843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5b39d18-a4fe-4b04-b4e3-cd78aeaf843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5534ab0-7e63-4690-8ef1-310bce95d33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5534ab0-7e63-4690-8ef1-310bce95d33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b71ee46-2c34-4933-ae0b-38dfd7767b4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b71ee46-2c34-4933-ae0b-38dfd7767b4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e567337-18c2-4921-babb-3b692e0778d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e567337-18c2-4921-babb-3b692e0778d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612a4fa-e541-430b-b510-6d9e01aacc4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612a4fa-e541-430b-b510-6d9e01aacc4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af358de-aefa-4a53-abac-6f1a547b003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af358de-aefa-4a53-abac-6f1a547b003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9fe318a-1ce6-4523-b565-2e5fd1a7050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9fe318a-1ce6-4523-b565-2e5fd1a7050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1124</Words>
  <Characters>1747</Characters>
  <Lines>0</Lines>
  <Paragraphs>0</Paragraphs>
  <TotalTime>6</TotalTime>
  <ScaleCrop>false</ScaleCrop>
  <LinksUpToDate>false</LinksUpToDate>
  <CharactersWithSpaces>2712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2023-05-11T04:38:00Z</dcterms:created>
  <dc:creator>admin</dc:creator>
  <cp:lastModifiedBy>admin</cp:lastModifiedBy>
  <dcterms:modified xsi:type="dcterms:W3CDTF">2023-05-23T06:46:25Z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296753EDB7CB4873B429D1F610C1FBF5_11</vt:lpwstr>
  </property>
</Properties>
</file>