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45" w:rsidRDefault="00155445" w:rsidP="00155445"/>
    <w:p w:rsidR="00155445" w:rsidRDefault="00155445" w:rsidP="00155445">
      <w:pPr>
        <w:jc w:val="center"/>
      </w:pPr>
      <w:r>
        <w:rPr>
          <w:rFonts w:eastAsia="Times New Roman" w:cs="Times New Roman"/>
          <w:sz w:val="32"/>
          <w:szCs w:val="32"/>
        </w:rPr>
        <w:t>Київський національний університет ім. Тараса Шевченка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Факультет інформаційних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Кафедра програмних систем і технологій</w:t>
      </w: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Звіт</w:t>
      </w:r>
    </w:p>
    <w:p w:rsidR="00155445" w:rsidRDefault="006975EE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з лабораторної роботи №4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 xml:space="preserve">з дисципліни 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«Функціональне програмування»</w:t>
      </w: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center"/>
        <w:rPr>
          <w:rFonts w:eastAsia="Times New Roman" w:cs="Times New Roman"/>
          <w:sz w:val="36"/>
          <w:szCs w:val="36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Виконав:</w:t>
      </w:r>
    </w:p>
    <w:p w:rsidR="00155445" w:rsidRDefault="00155445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студент групи ІПЗ-41</w:t>
      </w:r>
    </w:p>
    <w:p w:rsidR="00155445" w:rsidRDefault="00DB3A99" w:rsidP="00155445">
      <w:pPr>
        <w:spacing w:line="309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Микола Ляшуга</w:t>
      </w: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jc w:val="both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155445" w:rsidRDefault="00155445" w:rsidP="00155445">
      <w:pPr>
        <w:pStyle w:val="2"/>
        <w:rPr>
          <w:rFonts w:eastAsia="Times New Roman" w:cs="Times New Roman"/>
          <w:sz w:val="32"/>
          <w:szCs w:val="32"/>
        </w:rPr>
      </w:pPr>
    </w:p>
    <w:p w:rsidR="00155445" w:rsidRDefault="00155445" w:rsidP="00155445"/>
    <w:p w:rsidR="00B67357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2019</w:t>
      </w: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ind w:firstLine="0"/>
        <w:jc w:val="center"/>
        <w:rPr>
          <w:rFonts w:eastAsia="Times New Roman" w:cs="Times New Roman"/>
          <w:sz w:val="32"/>
          <w:szCs w:val="32"/>
        </w:rPr>
      </w:pPr>
    </w:p>
    <w:p w:rsidR="00155445" w:rsidRDefault="00155445" w:rsidP="00155445">
      <w:pPr>
        <w:pStyle w:val="2"/>
        <w:rPr>
          <w:rStyle w:val="a3"/>
          <w:b/>
          <w:sz w:val="32"/>
          <w:szCs w:val="32"/>
        </w:rPr>
      </w:pPr>
      <w:r w:rsidRPr="00FC52F2">
        <w:rPr>
          <w:rStyle w:val="a3"/>
          <w:b/>
          <w:sz w:val="32"/>
          <w:szCs w:val="32"/>
        </w:rPr>
        <w:lastRenderedPageBreak/>
        <w:t>Завдання</w:t>
      </w:r>
    </w:p>
    <w:p w:rsidR="002454E5" w:rsidRDefault="002454E5" w:rsidP="002454E5">
      <w:pPr>
        <w:rPr>
          <w:rFonts w:cs="Times New Roman"/>
          <w:b/>
          <w:bCs/>
          <w:szCs w:val="24"/>
        </w:rPr>
      </w:pPr>
      <w:r w:rsidRPr="008545F7">
        <w:rPr>
          <w:rFonts w:cs="Times New Roman"/>
          <w:b/>
          <w:bCs/>
          <w:szCs w:val="24"/>
        </w:rPr>
        <w:t>Написати процедури, що здійснюють операції над списками та деревами</w:t>
      </w:r>
    </w:p>
    <w:p w:rsidR="002454E5" w:rsidRPr="008545F7" w:rsidRDefault="002454E5" w:rsidP="002454E5">
      <w:pPr>
        <w:rPr>
          <w:rFonts w:cs="Times New Roman"/>
          <w:szCs w:val="24"/>
        </w:rPr>
      </w:pPr>
    </w:p>
    <w:p w:rsidR="00155445" w:rsidRPr="00DB3A99" w:rsidRDefault="00DB3A99" w:rsidP="00DB3A99">
      <w:pPr>
        <w:rPr>
          <w:rFonts w:cs="Times New Roman"/>
          <w:szCs w:val="24"/>
        </w:rPr>
      </w:pPr>
      <w:r w:rsidRPr="00DB3A99">
        <w:rPr>
          <w:rFonts w:cs="Times New Roman"/>
          <w:szCs w:val="24"/>
        </w:rPr>
        <w:t xml:space="preserve">Припустимо, що вектори v </w:t>
      </w:r>
      <w:r>
        <w:rPr>
          <w:rFonts w:cs="Times New Roman"/>
          <w:szCs w:val="24"/>
        </w:rPr>
        <w:t xml:space="preserve">= (vi) є  послідовності чисел, </w:t>
      </w:r>
      <w:r w:rsidRPr="00DB3A99">
        <w:rPr>
          <w:rFonts w:cs="Times New Roman"/>
          <w:szCs w:val="24"/>
        </w:rPr>
        <w:t>а матриці   m = (</w:t>
      </w:r>
      <w:proofErr w:type="spellStart"/>
      <w:r w:rsidRPr="00DB3A99">
        <w:rPr>
          <w:rFonts w:cs="Times New Roman"/>
          <w:szCs w:val="24"/>
        </w:rPr>
        <w:t>mij</w:t>
      </w:r>
      <w:proofErr w:type="spellEnd"/>
      <w:r w:rsidRPr="00DB3A99">
        <w:rPr>
          <w:rFonts w:cs="Times New Roman"/>
          <w:szCs w:val="24"/>
        </w:rPr>
        <w:t>) представлені як послідовн</w:t>
      </w:r>
      <w:r>
        <w:rPr>
          <w:rFonts w:cs="Times New Roman"/>
          <w:szCs w:val="24"/>
        </w:rPr>
        <w:t xml:space="preserve">ості векторів (рядів матриці). </w:t>
      </w:r>
      <w:r w:rsidRPr="00DB3A99">
        <w:rPr>
          <w:rFonts w:cs="Times New Roman"/>
          <w:szCs w:val="24"/>
        </w:rPr>
        <w:t>Напишіть процедури для обчислення матричних операцій визначення діагональних елементів матриць</w:t>
      </w:r>
    </w:p>
    <w:p w:rsidR="00155445" w:rsidRDefault="00155445" w:rsidP="00155445">
      <w:pPr>
        <w:ind w:firstLine="0"/>
        <w:rPr>
          <w:rFonts w:cs="Times New Roman"/>
          <w:szCs w:val="24"/>
        </w:rPr>
      </w:pPr>
    </w:p>
    <w:p w:rsidR="00155445" w:rsidRDefault="00155445" w:rsidP="006975EE">
      <w:pPr>
        <w:jc w:val="center"/>
        <w:rPr>
          <w:noProof/>
        </w:rPr>
      </w:pPr>
      <w:r w:rsidRPr="00FC52F2">
        <w:rPr>
          <w:rFonts w:cs="Times New Roman"/>
          <w:b/>
          <w:sz w:val="32"/>
          <w:szCs w:val="32"/>
        </w:rPr>
        <w:t>Виконання:</w:t>
      </w:r>
    </w:p>
    <w:p w:rsidR="006975EE" w:rsidRDefault="006975EE" w:rsidP="00155445">
      <w:pPr>
        <w:jc w:val="left"/>
        <w:rPr>
          <w:noProof/>
        </w:rPr>
      </w:pPr>
    </w:p>
    <w:p w:rsidR="00155445" w:rsidRDefault="00DB3A99" w:rsidP="00155445">
      <w:pPr>
        <w:jc w:val="left"/>
        <w:rPr>
          <w:rFonts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657B597" wp14:editId="6060EAEC">
            <wp:extent cx="57054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EE" w:rsidRDefault="006975EE" w:rsidP="00155445">
      <w:pPr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:rsidR="006975EE" w:rsidRPr="00051974" w:rsidRDefault="006975EE" w:rsidP="006975EE">
      <w:pPr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</w:rPr>
        <w:t>Результати</w:t>
      </w:r>
      <w:r w:rsidRPr="00051974">
        <w:rPr>
          <w:rFonts w:cs="Times New Roman"/>
          <w:b/>
          <w:sz w:val="32"/>
          <w:szCs w:val="32"/>
          <w:lang w:val="ru-RU"/>
        </w:rPr>
        <w:t>:</w:t>
      </w:r>
    </w:p>
    <w:p w:rsidR="006975EE" w:rsidRPr="00051974" w:rsidRDefault="006975EE" w:rsidP="006975EE">
      <w:pPr>
        <w:rPr>
          <w:rFonts w:cs="Times New Roman"/>
          <w:b/>
          <w:sz w:val="32"/>
          <w:szCs w:val="32"/>
          <w:lang w:val="ru-RU"/>
        </w:rPr>
      </w:pPr>
    </w:p>
    <w:p w:rsidR="00DB3A99" w:rsidRDefault="00DB3A99" w:rsidP="00051974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B6F8CF3" wp14:editId="22598F18">
            <wp:extent cx="224790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74" w:rsidRDefault="00051974" w:rsidP="00051974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0" w:name="_GoBack"/>
      <w:bookmarkEnd w:id="0"/>
      <w:r w:rsidRPr="00051974">
        <w:rPr>
          <w:rFonts w:cs="Times New Roman"/>
          <w:b/>
          <w:sz w:val="32"/>
          <w:szCs w:val="32"/>
          <w:lang w:val="ru-RU"/>
        </w:rPr>
        <w:tab/>
      </w:r>
      <w:r>
        <w:rPr>
          <w:rFonts w:cs="Times New Roman"/>
          <w:b/>
          <w:sz w:val="32"/>
          <w:szCs w:val="32"/>
        </w:rPr>
        <w:t>Висновок</w:t>
      </w:r>
    </w:p>
    <w:p w:rsidR="00051974" w:rsidRDefault="00051974" w:rsidP="00051974">
      <w:pPr>
        <w:ind w:firstLine="0"/>
        <w:rPr>
          <w:rFonts w:cs="Times New Roman"/>
          <w:szCs w:val="24"/>
        </w:rPr>
      </w:pPr>
    </w:p>
    <w:p w:rsidR="00051974" w:rsidRPr="00DC6630" w:rsidRDefault="00051974" w:rsidP="0005197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функціонує за планом, результат вірний.</w:t>
      </w:r>
    </w:p>
    <w:p w:rsidR="006975EE" w:rsidRPr="00051974" w:rsidRDefault="006975EE" w:rsidP="006975EE">
      <w:pPr>
        <w:rPr>
          <w:rFonts w:cs="Times New Roman"/>
          <w:b/>
          <w:sz w:val="32"/>
          <w:szCs w:val="32"/>
        </w:rPr>
      </w:pPr>
    </w:p>
    <w:sectPr w:rsidR="006975EE" w:rsidRPr="00051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84F"/>
    <w:rsid w:val="00051974"/>
    <w:rsid w:val="00155445"/>
    <w:rsid w:val="002454E5"/>
    <w:rsid w:val="006975EE"/>
    <w:rsid w:val="00A3084F"/>
    <w:rsid w:val="00B67357"/>
    <w:rsid w:val="00D15837"/>
    <w:rsid w:val="00D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FD6E"/>
  <w15:chartTrackingRefBased/>
  <w15:docId w15:val="{8D51AA54-A65E-4971-9167-C91154EE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445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55445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5445"/>
    <w:rPr>
      <w:rFonts w:ascii="Times New Roman" w:eastAsiaTheme="majorEastAsia" w:hAnsi="Times New Roman" w:cstheme="majorBidi"/>
      <w:b/>
      <w:sz w:val="26"/>
      <w:szCs w:val="26"/>
      <w:lang w:val="uk-UA"/>
    </w:rPr>
  </w:style>
  <w:style w:type="character" w:styleId="a3">
    <w:name w:val="Emphasis"/>
    <w:basedOn w:val="a0"/>
    <w:uiPriority w:val="20"/>
    <w:qFormat/>
    <w:rsid w:val="00155445"/>
    <w:rPr>
      <w:b/>
      <w:i w:val="0"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97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7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MrMiloserdniy</dc:creator>
  <cp:keywords/>
  <dc:description/>
  <cp:lastModifiedBy>Mykola Liashuha</cp:lastModifiedBy>
  <cp:revision>6</cp:revision>
  <dcterms:created xsi:type="dcterms:W3CDTF">2019-11-28T00:56:00Z</dcterms:created>
  <dcterms:modified xsi:type="dcterms:W3CDTF">2019-12-16T06:00:00Z</dcterms:modified>
</cp:coreProperties>
</file>