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DDC" w:rsidRDefault="00884DDC" w:rsidP="00884DDC">
      <w:pPr>
        <w:pStyle w:val="Title"/>
        <w:rPr>
          <w:rFonts w:ascii="Cambria Math" w:hAnsi="Cambria Math"/>
        </w:rPr>
      </w:pPr>
      <w:r w:rsidRPr="0073345F">
        <w:rPr>
          <w:rFonts w:ascii="Cambria Math" w:hAnsi="Cambria Math"/>
        </w:rPr>
        <w:t>Cose da ricordare di Ricerca Operativa</w:t>
      </w:r>
    </w:p>
    <w:p w:rsidR="0093009F" w:rsidRDefault="0093009F" w:rsidP="0093009F">
      <w:pPr>
        <w:jc w:val="center"/>
      </w:pPr>
      <w:r>
        <w:t>(minchia che materia inutile)</w:t>
      </w:r>
    </w:p>
    <w:p w:rsidR="000D24E9" w:rsidRPr="0093009F" w:rsidRDefault="000D24E9" w:rsidP="000D24E9">
      <w:pPr>
        <w:jc w:val="both"/>
      </w:pPr>
      <w:r>
        <w:t>Disclaimer: Questi appunti non sostituiscono un bel</w:t>
      </w:r>
      <w:bookmarkStart w:id="0" w:name="_GoBack"/>
      <w:bookmarkEnd w:id="0"/>
      <w:r>
        <w:t xml:space="preserve"> niente, bisogna studiare, seguire in classe, fustigarsi eccetera. Però nell’eventualità è utile ripassare certe cose su questi appunti, che comunque vanno integrati molto e rivisti.</w:t>
      </w:r>
    </w:p>
    <w:p w:rsidR="00884DDC" w:rsidRPr="0073345F" w:rsidRDefault="00884DDC" w:rsidP="00884DDC">
      <w:pPr>
        <w:jc w:val="center"/>
        <w:rPr>
          <w:rFonts w:ascii="Cambria Math" w:hAnsi="Cambria Math"/>
        </w:rPr>
      </w:pPr>
    </w:p>
    <w:tbl>
      <w:tblPr>
        <w:tblStyle w:val="TableGrid"/>
        <w:tblW w:w="0" w:type="auto"/>
        <w:tblLook w:val="04A0" w:firstRow="1" w:lastRow="0" w:firstColumn="1" w:lastColumn="0" w:noHBand="0" w:noVBand="1"/>
      </w:tblPr>
      <w:tblGrid>
        <w:gridCol w:w="3209"/>
        <w:gridCol w:w="3209"/>
        <w:gridCol w:w="3210"/>
      </w:tblGrid>
      <w:tr w:rsidR="00240C33" w:rsidRPr="0073345F" w:rsidTr="00240C33">
        <w:tc>
          <w:tcPr>
            <w:tcW w:w="3209" w:type="dxa"/>
          </w:tcPr>
          <w:p w:rsidR="00240C33" w:rsidRPr="0073345F" w:rsidRDefault="00240C33" w:rsidP="00884DDC">
            <w:pPr>
              <w:jc w:val="center"/>
              <w:rPr>
                <w:rFonts w:ascii="Cambria Math" w:hAnsi="Cambria Math"/>
                <w:b/>
              </w:rPr>
            </w:pPr>
            <w:r w:rsidRPr="0073345F">
              <w:rPr>
                <w:rFonts w:ascii="Cambria Math" w:hAnsi="Cambria Math"/>
                <w:b/>
              </w:rPr>
              <w:t>Forma standard</w:t>
            </w:r>
          </w:p>
        </w:tc>
        <w:tc>
          <w:tcPr>
            <w:tcW w:w="3209" w:type="dxa"/>
          </w:tcPr>
          <w:p w:rsidR="00240C33" w:rsidRPr="0073345F" w:rsidRDefault="00240C33" w:rsidP="00884DDC">
            <w:pPr>
              <w:jc w:val="center"/>
              <w:rPr>
                <w:rFonts w:ascii="Cambria Math" w:hAnsi="Cambria Math"/>
                <w:b/>
              </w:rPr>
            </w:pPr>
            <w:r w:rsidRPr="0073345F">
              <w:rPr>
                <w:rFonts w:ascii="Cambria Math" w:hAnsi="Cambria Math"/>
                <w:b/>
              </w:rPr>
              <w:t>Forma canonica</w:t>
            </w:r>
          </w:p>
        </w:tc>
        <w:tc>
          <w:tcPr>
            <w:tcW w:w="3210" w:type="dxa"/>
          </w:tcPr>
          <w:p w:rsidR="00240C33" w:rsidRPr="0073345F" w:rsidRDefault="00240C33" w:rsidP="00884DDC">
            <w:pPr>
              <w:jc w:val="center"/>
              <w:rPr>
                <w:rFonts w:ascii="Cambria Math" w:hAnsi="Cambria Math"/>
                <w:b/>
              </w:rPr>
            </w:pPr>
            <w:r w:rsidRPr="0073345F">
              <w:rPr>
                <w:rFonts w:ascii="Cambria Math" w:hAnsi="Cambria Math"/>
                <w:b/>
              </w:rPr>
              <w:t>Forma canonica</w:t>
            </w:r>
          </w:p>
        </w:tc>
      </w:tr>
      <w:tr w:rsidR="00240C33" w:rsidRPr="0073345F" w:rsidTr="00240C33">
        <w:tc>
          <w:tcPr>
            <w:tcW w:w="3209" w:type="dxa"/>
          </w:tcPr>
          <w:p w:rsidR="00240C33" w:rsidRPr="0073345F" w:rsidRDefault="00240C33">
            <w:pPr>
              <w:rPr>
                <w:rFonts w:ascii="Cambria Math" w:hAnsi="Cambria Math"/>
              </w:rPr>
            </w:pPr>
            <w:r w:rsidRPr="0073345F">
              <w:rPr>
                <w:rFonts w:ascii="Cambria Math" w:hAnsi="Cambria Math"/>
              </w:rPr>
              <w:t>max cx</w:t>
            </w:r>
          </w:p>
          <w:p w:rsidR="00240C33" w:rsidRPr="0073345F" w:rsidRDefault="00240C33">
            <w:pPr>
              <w:rPr>
                <w:rFonts w:ascii="Cambria Math" w:hAnsi="Cambria Math"/>
              </w:rPr>
            </w:pPr>
            <w:r w:rsidRPr="0073345F">
              <w:rPr>
                <w:rFonts w:ascii="Cambria Math" w:hAnsi="Cambria Math"/>
              </w:rPr>
              <w:t>Ax = b</w:t>
            </w:r>
          </w:p>
          <w:p w:rsidR="00240C33" w:rsidRPr="0073345F" w:rsidRDefault="00240C33" w:rsidP="00240C33">
            <w:pPr>
              <w:rPr>
                <w:rFonts w:ascii="Cambria Math" w:hAnsi="Cambria Math"/>
              </w:rPr>
            </w:pPr>
            <w:r w:rsidRPr="0073345F">
              <w:rPr>
                <w:rFonts w:ascii="Cambria Math" w:hAnsi="Cambria Math"/>
              </w:rPr>
              <w:t>x ≥ 0</w:t>
            </w:r>
          </w:p>
        </w:tc>
        <w:tc>
          <w:tcPr>
            <w:tcW w:w="3209" w:type="dxa"/>
          </w:tcPr>
          <w:p w:rsidR="00240C33" w:rsidRPr="0073345F" w:rsidRDefault="00240C33" w:rsidP="00240C33">
            <w:pPr>
              <w:rPr>
                <w:rFonts w:ascii="Cambria Math" w:hAnsi="Cambria Math"/>
              </w:rPr>
            </w:pPr>
            <w:r w:rsidRPr="0073345F">
              <w:rPr>
                <w:rFonts w:ascii="Cambria Math" w:hAnsi="Cambria Math"/>
              </w:rPr>
              <w:t>max cx</w:t>
            </w:r>
          </w:p>
          <w:p w:rsidR="00240C33" w:rsidRPr="0073345F" w:rsidRDefault="00240C33" w:rsidP="00240C33">
            <w:pPr>
              <w:rPr>
                <w:rFonts w:ascii="Cambria Math" w:hAnsi="Cambria Math"/>
              </w:rPr>
            </w:pPr>
            <w:r w:rsidRPr="0073345F">
              <w:rPr>
                <w:rFonts w:ascii="Cambria Math" w:hAnsi="Cambria Math"/>
              </w:rPr>
              <w:t>Ax ≤ b</w:t>
            </w:r>
          </w:p>
          <w:p w:rsidR="00240C33" w:rsidRPr="0073345F" w:rsidRDefault="00240C33" w:rsidP="00240C33">
            <w:pPr>
              <w:rPr>
                <w:rFonts w:ascii="Cambria Math" w:hAnsi="Cambria Math"/>
              </w:rPr>
            </w:pPr>
            <w:r w:rsidRPr="0073345F">
              <w:rPr>
                <w:rFonts w:ascii="Cambria Math" w:hAnsi="Cambria Math"/>
              </w:rPr>
              <w:t>x ≥ 0</w:t>
            </w:r>
          </w:p>
        </w:tc>
        <w:tc>
          <w:tcPr>
            <w:tcW w:w="3210" w:type="dxa"/>
          </w:tcPr>
          <w:p w:rsidR="00240C33" w:rsidRPr="0073345F" w:rsidRDefault="00240C33" w:rsidP="00240C33">
            <w:pPr>
              <w:rPr>
                <w:rFonts w:ascii="Cambria Math" w:hAnsi="Cambria Math"/>
              </w:rPr>
            </w:pPr>
            <w:r w:rsidRPr="0073345F">
              <w:rPr>
                <w:rFonts w:ascii="Cambria Math" w:hAnsi="Cambria Math"/>
              </w:rPr>
              <w:t>min cx</w:t>
            </w:r>
          </w:p>
          <w:p w:rsidR="00240C33" w:rsidRPr="0073345F" w:rsidRDefault="00240C33" w:rsidP="00240C33">
            <w:pPr>
              <w:rPr>
                <w:rFonts w:ascii="Cambria Math" w:hAnsi="Cambria Math"/>
              </w:rPr>
            </w:pPr>
            <w:r w:rsidRPr="0073345F">
              <w:rPr>
                <w:rFonts w:ascii="Cambria Math" w:hAnsi="Cambria Math"/>
              </w:rPr>
              <w:t>Ax ≥ b</w:t>
            </w:r>
          </w:p>
          <w:p w:rsidR="00240C33" w:rsidRPr="0073345F" w:rsidRDefault="00240C33" w:rsidP="00240C33">
            <w:pPr>
              <w:rPr>
                <w:rFonts w:ascii="Cambria Math" w:hAnsi="Cambria Math"/>
              </w:rPr>
            </w:pPr>
            <w:r w:rsidRPr="0073345F">
              <w:rPr>
                <w:rFonts w:ascii="Cambria Math" w:hAnsi="Cambria Math"/>
              </w:rPr>
              <w:t>x ≥ 0</w:t>
            </w:r>
          </w:p>
        </w:tc>
      </w:tr>
      <w:tr w:rsidR="00884DDC" w:rsidRPr="0073345F" w:rsidTr="007A010B">
        <w:tc>
          <w:tcPr>
            <w:tcW w:w="3209" w:type="dxa"/>
          </w:tcPr>
          <w:p w:rsidR="00884DDC" w:rsidRPr="0073345F" w:rsidRDefault="00884DDC" w:rsidP="00884DDC">
            <w:pPr>
              <w:jc w:val="center"/>
              <w:rPr>
                <w:rFonts w:ascii="Cambria Math" w:hAnsi="Cambria Math"/>
              </w:rPr>
            </w:pPr>
            <w:r w:rsidRPr="0073345F">
              <w:rPr>
                <w:rFonts w:ascii="Cambria Math" w:hAnsi="Cambria Math"/>
              </w:rPr>
              <w:t>Utile per il simplesso</w:t>
            </w:r>
          </w:p>
        </w:tc>
        <w:tc>
          <w:tcPr>
            <w:tcW w:w="6419" w:type="dxa"/>
            <w:gridSpan w:val="2"/>
          </w:tcPr>
          <w:p w:rsidR="00884DDC" w:rsidRPr="0073345F" w:rsidRDefault="00884DDC" w:rsidP="00884DDC">
            <w:pPr>
              <w:jc w:val="center"/>
              <w:rPr>
                <w:rFonts w:ascii="Cambria Math" w:hAnsi="Cambria Math"/>
              </w:rPr>
            </w:pPr>
            <w:r w:rsidRPr="0073345F">
              <w:rPr>
                <w:rFonts w:ascii="Cambria Math" w:hAnsi="Cambria Math"/>
              </w:rPr>
              <w:t>Utili per il duale</w:t>
            </w:r>
          </w:p>
        </w:tc>
      </w:tr>
    </w:tbl>
    <w:p w:rsidR="00123F95" w:rsidRPr="0073345F" w:rsidRDefault="00123F95">
      <w:pPr>
        <w:rPr>
          <w:rFonts w:ascii="Cambria Math" w:hAnsi="Cambria Math"/>
        </w:rPr>
      </w:pPr>
    </w:p>
    <w:tbl>
      <w:tblPr>
        <w:tblStyle w:val="TableGrid"/>
        <w:tblW w:w="0" w:type="auto"/>
        <w:tblLook w:val="04A0" w:firstRow="1" w:lastRow="0" w:firstColumn="1" w:lastColumn="0" w:noHBand="0" w:noVBand="1"/>
      </w:tblPr>
      <w:tblGrid>
        <w:gridCol w:w="3209"/>
        <w:gridCol w:w="3209"/>
        <w:gridCol w:w="3210"/>
      </w:tblGrid>
      <w:tr w:rsidR="00240C33" w:rsidRPr="0073345F" w:rsidTr="00240C33">
        <w:tc>
          <w:tcPr>
            <w:tcW w:w="3209" w:type="dxa"/>
          </w:tcPr>
          <w:p w:rsidR="00240C33" w:rsidRPr="0073345F" w:rsidRDefault="00240C33" w:rsidP="00884DDC">
            <w:pPr>
              <w:jc w:val="center"/>
              <w:rPr>
                <w:rFonts w:ascii="Cambria Math" w:hAnsi="Cambria Math"/>
                <w:b/>
              </w:rPr>
            </w:pPr>
            <w:r w:rsidRPr="0073345F">
              <w:rPr>
                <w:rFonts w:ascii="Cambria Math" w:hAnsi="Cambria Math"/>
                <w:b/>
              </w:rPr>
              <w:t>Produzione</w:t>
            </w:r>
          </w:p>
        </w:tc>
        <w:tc>
          <w:tcPr>
            <w:tcW w:w="3209" w:type="dxa"/>
          </w:tcPr>
          <w:p w:rsidR="00240C33" w:rsidRPr="0073345F" w:rsidRDefault="00240C33" w:rsidP="00884DDC">
            <w:pPr>
              <w:jc w:val="center"/>
              <w:rPr>
                <w:rFonts w:ascii="Cambria Math" w:hAnsi="Cambria Math"/>
                <w:b/>
              </w:rPr>
            </w:pPr>
            <w:r w:rsidRPr="0073345F">
              <w:rPr>
                <w:rFonts w:ascii="Cambria Math" w:hAnsi="Cambria Math"/>
                <w:b/>
              </w:rPr>
              <w:t>Dieta</w:t>
            </w:r>
          </w:p>
        </w:tc>
        <w:tc>
          <w:tcPr>
            <w:tcW w:w="3210" w:type="dxa"/>
          </w:tcPr>
          <w:p w:rsidR="00240C33" w:rsidRPr="0073345F" w:rsidRDefault="00240C33" w:rsidP="00884DDC">
            <w:pPr>
              <w:jc w:val="center"/>
              <w:rPr>
                <w:rFonts w:ascii="Cambria Math" w:hAnsi="Cambria Math"/>
                <w:b/>
              </w:rPr>
            </w:pPr>
            <w:r w:rsidRPr="0073345F">
              <w:rPr>
                <w:rFonts w:ascii="Cambria Math" w:hAnsi="Cambria Math"/>
                <w:b/>
              </w:rPr>
              <w:t>Trasporto</w:t>
            </w:r>
          </w:p>
        </w:tc>
      </w:tr>
      <w:tr w:rsidR="0011544B" w:rsidRPr="0073345F" w:rsidTr="00240C33">
        <w:tc>
          <w:tcPr>
            <w:tcW w:w="3209" w:type="dxa"/>
          </w:tcPr>
          <w:p w:rsidR="0011544B" w:rsidRPr="0073345F" w:rsidRDefault="0011544B" w:rsidP="0011544B">
            <w:pPr>
              <w:rPr>
                <w:rFonts w:ascii="Cambria Math" w:hAnsi="Cambria Math"/>
              </w:rPr>
            </w:pPr>
            <w:r w:rsidRPr="0073345F">
              <w:rPr>
                <w:rFonts w:ascii="Cambria Math" w:hAnsi="Cambria Math"/>
              </w:rPr>
              <w:t>max cx</w:t>
            </w:r>
          </w:p>
          <w:p w:rsidR="0011544B" w:rsidRPr="0073345F" w:rsidRDefault="0011544B" w:rsidP="0011544B">
            <w:pPr>
              <w:rPr>
                <w:rFonts w:ascii="Cambria Math" w:hAnsi="Cambria Math"/>
              </w:rPr>
            </w:pPr>
            <w:r w:rsidRPr="0073345F">
              <w:rPr>
                <w:rFonts w:ascii="Cambria Math" w:hAnsi="Cambria Math"/>
              </w:rPr>
              <w:t>Ax ≤ b</w:t>
            </w:r>
          </w:p>
          <w:p w:rsidR="0011544B" w:rsidRPr="0073345F" w:rsidRDefault="0011544B" w:rsidP="0011544B">
            <w:pPr>
              <w:rPr>
                <w:rFonts w:ascii="Cambria Math" w:hAnsi="Cambria Math"/>
              </w:rPr>
            </w:pPr>
            <w:r w:rsidRPr="0073345F">
              <w:rPr>
                <w:rFonts w:ascii="Cambria Math" w:hAnsi="Cambria Math"/>
              </w:rPr>
              <w:t>x ≥ 0</w:t>
            </w:r>
          </w:p>
        </w:tc>
        <w:tc>
          <w:tcPr>
            <w:tcW w:w="3209" w:type="dxa"/>
          </w:tcPr>
          <w:p w:rsidR="0011544B" w:rsidRPr="0073345F" w:rsidRDefault="0011544B" w:rsidP="0011544B">
            <w:pPr>
              <w:rPr>
                <w:rFonts w:ascii="Cambria Math" w:hAnsi="Cambria Math"/>
              </w:rPr>
            </w:pPr>
            <w:r w:rsidRPr="0073345F">
              <w:rPr>
                <w:rFonts w:ascii="Cambria Math" w:hAnsi="Cambria Math"/>
              </w:rPr>
              <w:t>min cx</w:t>
            </w:r>
          </w:p>
          <w:p w:rsidR="0011544B" w:rsidRPr="0073345F" w:rsidRDefault="0011544B" w:rsidP="0011544B">
            <w:pPr>
              <w:rPr>
                <w:rFonts w:ascii="Cambria Math" w:hAnsi="Cambria Math"/>
              </w:rPr>
            </w:pPr>
            <w:r w:rsidRPr="0073345F">
              <w:rPr>
                <w:rFonts w:ascii="Cambria Math" w:hAnsi="Cambria Math"/>
              </w:rPr>
              <w:t>Ax ≥ b</w:t>
            </w:r>
          </w:p>
          <w:p w:rsidR="0011544B" w:rsidRPr="0073345F" w:rsidRDefault="0011544B" w:rsidP="0011544B">
            <w:pPr>
              <w:rPr>
                <w:rFonts w:ascii="Cambria Math" w:hAnsi="Cambria Math"/>
              </w:rPr>
            </w:pPr>
            <w:r w:rsidRPr="0073345F">
              <w:rPr>
                <w:rFonts w:ascii="Cambria Math" w:hAnsi="Cambria Math"/>
              </w:rPr>
              <w:t>x ≥ 0</w:t>
            </w:r>
          </w:p>
        </w:tc>
        <w:tc>
          <w:tcPr>
            <w:tcW w:w="3210" w:type="dxa"/>
          </w:tcPr>
          <w:p w:rsidR="0011544B" w:rsidRPr="0073345F" w:rsidRDefault="00496A58" w:rsidP="0011544B">
            <w:pPr>
              <w:rPr>
                <w:rFonts w:ascii="Cambria Math" w:hAnsi="Cambria Math"/>
                <w:color w:val="FF0000"/>
              </w:rPr>
            </w:pPr>
            <w:r w:rsidRPr="0073345F">
              <w:rPr>
                <w:rFonts w:ascii="Cambria Math" w:hAnsi="Cambria Math"/>
                <w:color w:val="FF0000"/>
              </w:rPr>
              <w:t>min CX</w:t>
            </w:r>
            <w:r w:rsidR="00F65071" w:rsidRPr="0073345F">
              <w:rPr>
                <w:rFonts w:ascii="Cambria Math" w:hAnsi="Cambria Math"/>
                <w:color w:val="FF0000"/>
              </w:rPr>
              <w:t>?</w:t>
            </w:r>
          </w:p>
          <w:p w:rsidR="00496A58" w:rsidRPr="0073345F" w:rsidRDefault="00F312C6" w:rsidP="0011544B">
            <w:pPr>
              <w:rPr>
                <w:rFonts w:ascii="Cambria Math" w:hAnsi="Cambria Math"/>
              </w:rPr>
            </w:pPr>
            <w:r w:rsidRPr="0073345F">
              <w:rPr>
                <w:rFonts w:ascii="Cambria Math" w:hAnsi="Cambria Math"/>
                <w:color w:val="FF0000"/>
              </w:rPr>
              <w:t>...</w:t>
            </w:r>
          </w:p>
        </w:tc>
      </w:tr>
      <w:tr w:rsidR="0011544B" w:rsidRPr="0073345F" w:rsidTr="00240C33">
        <w:tc>
          <w:tcPr>
            <w:tcW w:w="3209" w:type="dxa"/>
          </w:tcPr>
          <w:p w:rsidR="00F828D0" w:rsidRPr="00F828D0" w:rsidRDefault="00F828D0" w:rsidP="00F828D0">
            <w:pPr>
              <w:rPr>
                <w:rFonts w:ascii="Cambria Math" w:hAnsi="Cambria Math"/>
                <w:sz w:val="20"/>
              </w:rPr>
            </w:pPr>
            <w:r>
              <w:rPr>
                <w:rFonts w:ascii="Cambria Math" w:hAnsi="Cambria Math"/>
                <w:sz w:val="20"/>
              </w:rPr>
              <w:t>Ditta che vuole vendere vari tipi di biciclette, che impiegano risorse di diverso tipo. L’imprenditore vuole massimizzare la vendita pur essendo vincolato dalle risorse.</w:t>
            </w:r>
          </w:p>
          <w:p w:rsidR="0011544B" w:rsidRPr="0073345F" w:rsidRDefault="0011544B" w:rsidP="0011544B">
            <w:pPr>
              <w:pStyle w:val="ListParagraph"/>
              <w:numPr>
                <w:ilvl w:val="0"/>
                <w:numId w:val="1"/>
              </w:numPr>
              <w:rPr>
                <w:rFonts w:ascii="Cambria Math" w:hAnsi="Cambria Math"/>
                <w:sz w:val="20"/>
              </w:rPr>
            </w:pPr>
            <w:r w:rsidRPr="0073345F">
              <w:rPr>
                <w:rFonts w:ascii="Cambria Math" w:hAnsi="Cambria Math"/>
                <w:sz w:val="20"/>
              </w:rPr>
              <w:t>c è il prezzo di vendita delle singole risorse</w:t>
            </w:r>
          </w:p>
          <w:p w:rsidR="0011544B" w:rsidRPr="0073345F" w:rsidRDefault="0011544B" w:rsidP="0011544B">
            <w:pPr>
              <w:pStyle w:val="ListParagraph"/>
              <w:numPr>
                <w:ilvl w:val="0"/>
                <w:numId w:val="1"/>
              </w:numPr>
              <w:rPr>
                <w:rFonts w:ascii="Cambria Math" w:hAnsi="Cambria Math"/>
                <w:sz w:val="20"/>
              </w:rPr>
            </w:pPr>
            <w:r w:rsidRPr="0073345F">
              <w:rPr>
                <w:rFonts w:ascii="Cambria Math" w:hAnsi="Cambria Math"/>
                <w:sz w:val="20"/>
              </w:rPr>
              <w:t>x sono le singole risorse</w:t>
            </w:r>
          </w:p>
          <w:p w:rsidR="0011544B" w:rsidRPr="0073345F" w:rsidRDefault="0011544B" w:rsidP="0011544B">
            <w:pPr>
              <w:pStyle w:val="ListParagraph"/>
              <w:numPr>
                <w:ilvl w:val="0"/>
                <w:numId w:val="1"/>
              </w:numPr>
              <w:rPr>
                <w:rFonts w:ascii="Cambria Math" w:hAnsi="Cambria Math"/>
                <w:sz w:val="20"/>
              </w:rPr>
            </w:pPr>
            <w:r w:rsidRPr="0073345F">
              <w:rPr>
                <w:rFonts w:ascii="Cambria Math" w:hAnsi="Cambria Math"/>
                <w:sz w:val="20"/>
              </w:rPr>
              <w:t>A è la matrice risorse/prodotto (I riga indica le risorse per produrre il prod. di tipo 1).</w:t>
            </w:r>
          </w:p>
          <w:p w:rsidR="0011544B" w:rsidRPr="0073345F" w:rsidRDefault="0011544B" w:rsidP="0011544B">
            <w:pPr>
              <w:pStyle w:val="ListParagraph"/>
              <w:numPr>
                <w:ilvl w:val="0"/>
                <w:numId w:val="1"/>
              </w:numPr>
              <w:rPr>
                <w:rFonts w:ascii="Cambria Math" w:hAnsi="Cambria Math"/>
              </w:rPr>
            </w:pPr>
            <w:r w:rsidRPr="0073345F">
              <w:rPr>
                <w:rFonts w:ascii="Cambria Math" w:hAnsi="Cambria Math"/>
                <w:sz w:val="20"/>
              </w:rPr>
              <w:t>b è la quantita di risorse disponibile.</w:t>
            </w:r>
          </w:p>
        </w:tc>
        <w:tc>
          <w:tcPr>
            <w:tcW w:w="3209" w:type="dxa"/>
          </w:tcPr>
          <w:p w:rsidR="00F828D0" w:rsidRPr="00F828D0" w:rsidRDefault="00F828D0" w:rsidP="00F828D0">
            <w:pPr>
              <w:rPr>
                <w:rFonts w:ascii="Cambria Math" w:hAnsi="Cambria Math"/>
                <w:sz w:val="20"/>
              </w:rPr>
            </w:pPr>
            <w:r>
              <w:rPr>
                <w:rFonts w:ascii="Cambria Math" w:hAnsi="Cambria Math"/>
                <w:sz w:val="20"/>
              </w:rPr>
              <w:t>Si vuole costruire una dieta alimentare minimizzando i costi dei cibi pur avendo i vincoli di requisiti minimi dell’organismo per ogni nutriente.</w:t>
            </w:r>
          </w:p>
          <w:p w:rsidR="0011544B" w:rsidRPr="0073345F" w:rsidRDefault="0011544B" w:rsidP="0011544B">
            <w:pPr>
              <w:pStyle w:val="ListParagraph"/>
              <w:numPr>
                <w:ilvl w:val="0"/>
                <w:numId w:val="1"/>
              </w:numPr>
              <w:rPr>
                <w:rFonts w:ascii="Cambria Math" w:hAnsi="Cambria Math"/>
                <w:sz w:val="20"/>
              </w:rPr>
            </w:pPr>
            <w:r w:rsidRPr="0073345F">
              <w:rPr>
                <w:rFonts w:ascii="Cambria Math" w:hAnsi="Cambria Math"/>
                <w:sz w:val="20"/>
              </w:rPr>
              <w:t xml:space="preserve">c è il </w:t>
            </w:r>
            <w:r w:rsidR="00890F50" w:rsidRPr="0073345F">
              <w:rPr>
                <w:rFonts w:ascii="Cambria Math" w:hAnsi="Cambria Math"/>
                <w:sz w:val="20"/>
              </w:rPr>
              <w:t>costo</w:t>
            </w:r>
            <w:r w:rsidRPr="0073345F">
              <w:rPr>
                <w:rFonts w:ascii="Cambria Math" w:hAnsi="Cambria Math"/>
                <w:sz w:val="20"/>
              </w:rPr>
              <w:t xml:space="preserve"> dei singoli alimenti</w:t>
            </w:r>
          </w:p>
          <w:p w:rsidR="0011544B" w:rsidRPr="0073345F" w:rsidRDefault="0011544B" w:rsidP="0011544B">
            <w:pPr>
              <w:pStyle w:val="ListParagraph"/>
              <w:numPr>
                <w:ilvl w:val="0"/>
                <w:numId w:val="1"/>
              </w:numPr>
              <w:rPr>
                <w:rFonts w:ascii="Cambria Math" w:hAnsi="Cambria Math"/>
                <w:sz w:val="20"/>
              </w:rPr>
            </w:pPr>
            <w:r w:rsidRPr="0073345F">
              <w:rPr>
                <w:rFonts w:ascii="Cambria Math" w:hAnsi="Cambria Math"/>
                <w:sz w:val="20"/>
              </w:rPr>
              <w:t xml:space="preserve">x sono le </w:t>
            </w:r>
            <w:r w:rsidR="00890F50" w:rsidRPr="0073345F">
              <w:rPr>
                <w:rFonts w:ascii="Cambria Math" w:hAnsi="Cambria Math"/>
                <w:sz w:val="20"/>
              </w:rPr>
              <w:t>quantità dei singoli alimenti</w:t>
            </w:r>
          </w:p>
          <w:p w:rsidR="0011544B" w:rsidRPr="0073345F" w:rsidRDefault="0011544B" w:rsidP="0011544B">
            <w:pPr>
              <w:pStyle w:val="ListParagraph"/>
              <w:numPr>
                <w:ilvl w:val="0"/>
                <w:numId w:val="1"/>
              </w:numPr>
              <w:rPr>
                <w:rFonts w:ascii="Cambria Math" w:hAnsi="Cambria Math"/>
                <w:sz w:val="20"/>
              </w:rPr>
            </w:pPr>
            <w:r w:rsidRPr="0073345F">
              <w:rPr>
                <w:rFonts w:ascii="Cambria Math" w:hAnsi="Cambria Math"/>
                <w:sz w:val="20"/>
              </w:rPr>
              <w:t>A è la matrice</w:t>
            </w:r>
            <w:r w:rsidR="00496A58" w:rsidRPr="0073345F">
              <w:rPr>
                <w:rFonts w:ascii="Cambria Math" w:hAnsi="Cambria Math"/>
                <w:sz w:val="20"/>
              </w:rPr>
              <w:t xml:space="preserve"> alimenti/</w:t>
            </w:r>
            <w:r w:rsidRPr="0073345F">
              <w:rPr>
                <w:rFonts w:ascii="Cambria Math" w:hAnsi="Cambria Math"/>
                <w:sz w:val="20"/>
              </w:rPr>
              <w:t xml:space="preserve"> </w:t>
            </w:r>
            <w:r w:rsidR="00496A58" w:rsidRPr="0073345F">
              <w:rPr>
                <w:rFonts w:ascii="Cambria Math" w:hAnsi="Cambria Math"/>
                <w:sz w:val="20"/>
              </w:rPr>
              <w:t>fattori nutritivi</w:t>
            </w:r>
            <w:r w:rsidRPr="0073345F">
              <w:rPr>
                <w:rFonts w:ascii="Cambria Math" w:hAnsi="Cambria Math"/>
                <w:sz w:val="20"/>
              </w:rPr>
              <w:t xml:space="preserve"> (I riga</w:t>
            </w:r>
            <w:r w:rsidR="00496A58" w:rsidRPr="0073345F">
              <w:rPr>
                <w:rFonts w:ascii="Cambria Math" w:hAnsi="Cambria Math"/>
                <w:sz w:val="20"/>
              </w:rPr>
              <w:t xml:space="preserve"> le quantità di un certo fattore nutritivo nei vari alimenti</w:t>
            </w:r>
            <w:r w:rsidRPr="0073345F">
              <w:rPr>
                <w:rFonts w:ascii="Cambria Math" w:hAnsi="Cambria Math"/>
                <w:sz w:val="20"/>
              </w:rPr>
              <w:t>).</w:t>
            </w:r>
          </w:p>
          <w:p w:rsidR="0011544B" w:rsidRPr="0073345F" w:rsidRDefault="0011544B" w:rsidP="00496A58">
            <w:pPr>
              <w:pStyle w:val="ListParagraph"/>
              <w:numPr>
                <w:ilvl w:val="0"/>
                <w:numId w:val="1"/>
              </w:numPr>
              <w:rPr>
                <w:rFonts w:ascii="Cambria Math" w:hAnsi="Cambria Math"/>
              </w:rPr>
            </w:pPr>
            <w:r w:rsidRPr="0073345F">
              <w:rPr>
                <w:rFonts w:ascii="Cambria Math" w:hAnsi="Cambria Math"/>
                <w:sz w:val="20"/>
              </w:rPr>
              <w:t xml:space="preserve">b è </w:t>
            </w:r>
            <w:r w:rsidR="00890F50" w:rsidRPr="0073345F">
              <w:rPr>
                <w:rFonts w:ascii="Cambria Math" w:hAnsi="Cambria Math"/>
                <w:sz w:val="20"/>
              </w:rPr>
              <w:t>il minimo quantitativo</w:t>
            </w:r>
            <w:r w:rsidR="00496A58" w:rsidRPr="0073345F">
              <w:rPr>
                <w:rFonts w:ascii="Cambria Math" w:hAnsi="Cambria Math"/>
                <w:sz w:val="20"/>
              </w:rPr>
              <w:t xml:space="preserve"> di un certo fattore nutritivo.</w:t>
            </w:r>
          </w:p>
        </w:tc>
        <w:tc>
          <w:tcPr>
            <w:tcW w:w="3210" w:type="dxa"/>
          </w:tcPr>
          <w:p w:rsidR="00647831" w:rsidRPr="00647831" w:rsidRDefault="00647831" w:rsidP="00647831">
            <w:pPr>
              <w:rPr>
                <w:rFonts w:ascii="Cambria Math" w:hAnsi="Cambria Math"/>
                <w:sz w:val="20"/>
                <w:szCs w:val="20"/>
              </w:rPr>
            </w:pPr>
            <w:r w:rsidRPr="00647831">
              <w:rPr>
                <w:rFonts w:ascii="Cambria Math" w:hAnsi="Cambria Math"/>
                <w:sz w:val="20"/>
                <w:szCs w:val="20"/>
              </w:rPr>
              <w:t>Ditta che</w:t>
            </w:r>
            <w:r>
              <w:rPr>
                <w:rFonts w:ascii="Cambria Math" w:hAnsi="Cambria Math"/>
                <w:sz w:val="20"/>
                <w:szCs w:val="20"/>
              </w:rPr>
              <w:t xml:space="preserve"> produce merce e deve trasportarla alla destinazione attraverso varie strade, si vuole minimizzare il costo totale rispetando le consegne.</w:t>
            </w:r>
          </w:p>
          <w:p w:rsidR="0011544B" w:rsidRPr="0073345F" w:rsidRDefault="00F65071" w:rsidP="00F65071">
            <w:pPr>
              <w:pStyle w:val="ListParagraph"/>
              <w:numPr>
                <w:ilvl w:val="0"/>
                <w:numId w:val="1"/>
              </w:numPr>
              <w:rPr>
                <w:rFonts w:ascii="Cambria Math" w:hAnsi="Cambria Math"/>
              </w:rPr>
            </w:pPr>
            <w:r w:rsidRPr="00647831">
              <w:rPr>
                <w:rFonts w:ascii="Cambria Math" w:hAnsi="Cambria Math"/>
                <w:sz w:val="20"/>
                <w:szCs w:val="20"/>
              </w:rPr>
              <w:t>C è la matrice dei costi dei vari trasporti di una quantità unitaria di</w:t>
            </w:r>
            <w:r w:rsidRPr="0073345F">
              <w:rPr>
                <w:rFonts w:ascii="Cambria Math" w:hAnsi="Cambria Math"/>
                <w:sz w:val="20"/>
              </w:rPr>
              <w:t xml:space="preserve"> merce da una partenza i ad un arrivo j</w:t>
            </w:r>
          </w:p>
          <w:p w:rsidR="00F65071" w:rsidRPr="0073345F" w:rsidRDefault="00F65071" w:rsidP="00F65071">
            <w:pPr>
              <w:pStyle w:val="ListParagraph"/>
              <w:numPr>
                <w:ilvl w:val="0"/>
                <w:numId w:val="1"/>
              </w:numPr>
              <w:rPr>
                <w:rFonts w:ascii="Cambria Math" w:hAnsi="Cambria Math"/>
              </w:rPr>
            </w:pPr>
            <w:r w:rsidRPr="0073345F">
              <w:rPr>
                <w:rFonts w:ascii="Cambria Math" w:hAnsi="Cambria Math"/>
                <w:sz w:val="20"/>
              </w:rPr>
              <w:t>X è la matrice che indica quante unità portare da i a j</w:t>
            </w:r>
          </w:p>
          <w:p w:rsidR="00F65071" w:rsidRPr="0073345F" w:rsidRDefault="00F65071" w:rsidP="00F65071">
            <w:pPr>
              <w:pStyle w:val="ListParagraph"/>
              <w:numPr>
                <w:ilvl w:val="0"/>
                <w:numId w:val="1"/>
              </w:numPr>
              <w:rPr>
                <w:rFonts w:ascii="Cambria Math" w:hAnsi="Cambria Math"/>
              </w:rPr>
            </w:pPr>
            <w:r w:rsidRPr="0073345F">
              <w:rPr>
                <w:rFonts w:ascii="Cambria Math" w:hAnsi="Cambria Math"/>
                <w:sz w:val="20"/>
              </w:rPr>
              <w:t>a è il vettore delle unità distribuite alla partenza, b delle unità richieste all’arrivo.</w:t>
            </w:r>
          </w:p>
        </w:tc>
      </w:tr>
    </w:tbl>
    <w:p w:rsidR="00240C33" w:rsidRPr="0073345F" w:rsidRDefault="00240C33">
      <w:pPr>
        <w:rPr>
          <w:rFonts w:ascii="Cambria Math" w:hAnsi="Cambria Math"/>
        </w:rPr>
      </w:pPr>
    </w:p>
    <w:p w:rsidR="00F312C6" w:rsidRPr="0073345F" w:rsidRDefault="00F312C6" w:rsidP="00884DDC">
      <w:pPr>
        <w:pStyle w:val="Heading2"/>
        <w:rPr>
          <w:rFonts w:ascii="Cambria Math" w:hAnsi="Cambria Math"/>
        </w:rPr>
      </w:pPr>
      <w:r w:rsidRPr="0073345F">
        <w:rPr>
          <w:rFonts w:ascii="Cambria Math" w:hAnsi="Cambria Math"/>
        </w:rPr>
        <w:t>Algoritmo del simplesso</w:t>
      </w:r>
    </w:p>
    <w:p w:rsidR="00F312C6" w:rsidRPr="0073345F" w:rsidRDefault="00F312C6" w:rsidP="00F312C6">
      <w:pPr>
        <w:pStyle w:val="ListParagraph"/>
        <w:numPr>
          <w:ilvl w:val="0"/>
          <w:numId w:val="2"/>
        </w:numPr>
        <w:rPr>
          <w:rFonts w:ascii="Cambria Math" w:hAnsi="Cambria Math"/>
        </w:rPr>
      </w:pPr>
      <w:r w:rsidRPr="0073345F">
        <w:rPr>
          <w:rFonts w:ascii="Cambria Math" w:hAnsi="Cambria Math"/>
        </w:rPr>
        <w:t>Portare</w:t>
      </w:r>
      <w:r w:rsidR="00884DDC" w:rsidRPr="0073345F">
        <w:rPr>
          <w:rFonts w:ascii="Cambria Math" w:hAnsi="Cambria Math"/>
        </w:rPr>
        <w:t xml:space="preserve"> il problema</w:t>
      </w:r>
      <w:r w:rsidRPr="0073345F">
        <w:rPr>
          <w:rFonts w:ascii="Cambria Math" w:hAnsi="Cambria Math"/>
        </w:rPr>
        <w:t xml:space="preserve"> in forma standard:</w:t>
      </w:r>
    </w:p>
    <w:p w:rsidR="00F312C6" w:rsidRPr="0073345F" w:rsidRDefault="00F312C6" w:rsidP="00F312C6">
      <w:pPr>
        <w:pStyle w:val="ListParagraph"/>
        <w:numPr>
          <w:ilvl w:val="1"/>
          <w:numId w:val="2"/>
        </w:numPr>
        <w:jc w:val="both"/>
        <w:rPr>
          <w:rFonts w:ascii="Cambria Math" w:hAnsi="Cambria Math"/>
        </w:rPr>
      </w:pPr>
      <w:r w:rsidRPr="0073345F">
        <w:rPr>
          <w:rFonts w:ascii="Cambria Math" w:hAnsi="Cambria Math"/>
        </w:rPr>
        <w:t>Ricordarsi di mettere max(...) in funzione obiettivo. Variabili slack/surplus hanno coefficiente pari a 0.</w:t>
      </w:r>
    </w:p>
    <w:p w:rsidR="00C120C8" w:rsidRPr="0073345F" w:rsidRDefault="00F312C6" w:rsidP="00C120C8">
      <w:pPr>
        <w:pStyle w:val="ListParagraph"/>
        <w:numPr>
          <w:ilvl w:val="1"/>
          <w:numId w:val="2"/>
        </w:numPr>
        <w:jc w:val="both"/>
        <w:rPr>
          <w:rFonts w:ascii="Cambria Math" w:hAnsi="Cambria Math"/>
        </w:rPr>
      </w:pPr>
      <w:r w:rsidRPr="0073345F">
        <w:rPr>
          <w:rFonts w:ascii="Cambria Math" w:hAnsi="Cambria Math"/>
        </w:rPr>
        <w:t>Inserire variabili slack (s</w:t>
      </w:r>
      <w:r w:rsidRPr="0073345F">
        <w:rPr>
          <w:rFonts w:ascii="Cambria Math" w:hAnsi="Cambria Math"/>
          <w:vertAlign w:val="subscript"/>
        </w:rPr>
        <w:t>1</w:t>
      </w:r>
      <w:r w:rsidRPr="0073345F">
        <w:rPr>
          <w:rFonts w:ascii="Cambria Math" w:hAnsi="Cambria Math"/>
        </w:rPr>
        <w:t>, s</w:t>
      </w:r>
      <w:r w:rsidRPr="0073345F">
        <w:rPr>
          <w:rFonts w:ascii="Cambria Math" w:hAnsi="Cambria Math"/>
          <w:vertAlign w:val="subscript"/>
        </w:rPr>
        <w:t>2</w:t>
      </w:r>
      <w:r w:rsidRPr="0073345F">
        <w:rPr>
          <w:rFonts w:ascii="Cambria Math" w:hAnsi="Cambria Math"/>
        </w:rPr>
        <w:t>, s</w:t>
      </w:r>
      <w:r w:rsidRPr="0073345F">
        <w:rPr>
          <w:rFonts w:ascii="Cambria Math" w:hAnsi="Cambria Math"/>
          <w:vertAlign w:val="subscript"/>
        </w:rPr>
        <w:t>3</w:t>
      </w:r>
      <w:r w:rsidRPr="0073345F">
        <w:rPr>
          <w:rFonts w:ascii="Cambria Math" w:hAnsi="Cambria Math"/>
        </w:rPr>
        <w:t>, …) nei vari vincoli di ≤ per renderli d’uguaglianza (surplus per i vincoli di ≥).</w:t>
      </w:r>
    </w:p>
    <w:p w:rsidR="00C120C8" w:rsidRPr="0073345F" w:rsidRDefault="00C120C8" w:rsidP="00C120C8">
      <w:pPr>
        <w:pStyle w:val="ListParagraph"/>
        <w:numPr>
          <w:ilvl w:val="0"/>
          <w:numId w:val="2"/>
        </w:numPr>
        <w:spacing w:after="0"/>
        <w:jc w:val="both"/>
        <w:rPr>
          <w:rFonts w:ascii="Cambria Math" w:hAnsi="Cambria Math"/>
        </w:rPr>
      </w:pPr>
      <w:r w:rsidRPr="0073345F">
        <w:rPr>
          <w:rFonts w:ascii="Cambria Math" w:hAnsi="Cambria Math"/>
        </w:rPr>
        <w:t>Preparazione tabella:</w:t>
      </w:r>
    </w:p>
    <w:tbl>
      <w:tblPr>
        <w:tblStyle w:val="TableGrid"/>
        <w:tblpPr w:leftFromText="141" w:rightFromText="141" w:vertAnchor="text" w:horzAnchor="page" w:tblpX="1861" w:tblpY="68"/>
        <w:tblW w:w="0" w:type="auto"/>
        <w:tblLook w:val="04A0" w:firstRow="1" w:lastRow="0" w:firstColumn="1" w:lastColumn="0" w:noHBand="0" w:noVBand="1"/>
      </w:tblPr>
      <w:tblGrid>
        <w:gridCol w:w="1271"/>
        <w:gridCol w:w="851"/>
        <w:gridCol w:w="850"/>
        <w:gridCol w:w="425"/>
      </w:tblGrid>
      <w:tr w:rsidR="00C120C8" w:rsidRPr="0073345F" w:rsidTr="00C120C8">
        <w:trPr>
          <w:trHeight w:val="547"/>
        </w:trPr>
        <w:tc>
          <w:tcPr>
            <w:tcW w:w="1271" w:type="dxa"/>
            <w:vMerge w:val="restart"/>
          </w:tcPr>
          <w:p w:rsidR="00C120C8" w:rsidRPr="0073345F" w:rsidRDefault="00C120C8" w:rsidP="00C120C8">
            <w:pPr>
              <w:rPr>
                <w:rFonts w:ascii="Cambria Math" w:hAnsi="Cambria Math"/>
              </w:rPr>
            </w:pPr>
            <w:r w:rsidRPr="0073345F">
              <w:rPr>
                <w:rFonts w:ascii="Cambria Math" w:hAnsi="Cambria Math"/>
              </w:rPr>
              <w:t>max cx</w:t>
            </w:r>
          </w:p>
          <w:p w:rsidR="00C120C8" w:rsidRPr="0073345F" w:rsidRDefault="00C120C8" w:rsidP="00C120C8">
            <w:pPr>
              <w:rPr>
                <w:rFonts w:ascii="Cambria Math" w:hAnsi="Cambria Math"/>
              </w:rPr>
            </w:pPr>
            <w:r w:rsidRPr="0073345F">
              <w:rPr>
                <w:rFonts w:ascii="Cambria Math" w:hAnsi="Cambria Math"/>
              </w:rPr>
              <w:t>Ax = b</w:t>
            </w:r>
          </w:p>
          <w:p w:rsidR="00C120C8" w:rsidRPr="0073345F" w:rsidRDefault="00C120C8" w:rsidP="00C120C8">
            <w:pPr>
              <w:jc w:val="both"/>
              <w:rPr>
                <w:rFonts w:ascii="Cambria Math" w:hAnsi="Cambria Math"/>
              </w:rPr>
            </w:pPr>
            <w:r w:rsidRPr="0073345F">
              <w:rPr>
                <w:rFonts w:ascii="Cambria Math" w:hAnsi="Cambria Math"/>
              </w:rPr>
              <w:t>x ≥ 0</w:t>
            </w:r>
          </w:p>
        </w:tc>
        <w:tc>
          <w:tcPr>
            <w:tcW w:w="851" w:type="dxa"/>
          </w:tcPr>
          <w:p w:rsidR="00C120C8" w:rsidRPr="0073345F" w:rsidRDefault="00C120C8" w:rsidP="00C120C8">
            <w:pPr>
              <w:jc w:val="both"/>
              <w:rPr>
                <w:rFonts w:ascii="Cambria Math" w:hAnsi="Cambria Math"/>
              </w:rPr>
            </w:pPr>
            <w:r w:rsidRPr="0073345F">
              <w:rPr>
                <w:rFonts w:ascii="Cambria Math" w:hAnsi="Cambria Math"/>
              </w:rPr>
              <w:t>A</w:t>
            </w:r>
          </w:p>
        </w:tc>
        <w:tc>
          <w:tcPr>
            <w:tcW w:w="850" w:type="dxa"/>
          </w:tcPr>
          <w:p w:rsidR="00C120C8" w:rsidRPr="0073345F" w:rsidRDefault="00C120C8" w:rsidP="00C120C8">
            <w:pPr>
              <w:jc w:val="both"/>
              <w:rPr>
                <w:rFonts w:ascii="Cambria Math" w:hAnsi="Cambria Math"/>
              </w:rPr>
            </w:pPr>
            <w:r w:rsidRPr="0073345F">
              <w:rPr>
                <w:rFonts w:ascii="Cambria Math" w:hAnsi="Cambria Math"/>
              </w:rPr>
              <w:t>slack</w:t>
            </w:r>
          </w:p>
        </w:tc>
        <w:tc>
          <w:tcPr>
            <w:tcW w:w="425" w:type="dxa"/>
          </w:tcPr>
          <w:p w:rsidR="00C120C8" w:rsidRPr="0073345F" w:rsidRDefault="00C120C8" w:rsidP="00C120C8">
            <w:pPr>
              <w:jc w:val="both"/>
              <w:rPr>
                <w:rFonts w:ascii="Cambria Math" w:hAnsi="Cambria Math"/>
              </w:rPr>
            </w:pPr>
            <w:r w:rsidRPr="0073345F">
              <w:rPr>
                <w:rFonts w:ascii="Cambria Math" w:hAnsi="Cambria Math"/>
              </w:rPr>
              <w:t>b</w:t>
            </w:r>
          </w:p>
        </w:tc>
      </w:tr>
      <w:tr w:rsidR="00C120C8" w:rsidRPr="0073345F" w:rsidTr="00C120C8">
        <w:tc>
          <w:tcPr>
            <w:tcW w:w="1271" w:type="dxa"/>
            <w:vMerge/>
          </w:tcPr>
          <w:p w:rsidR="00C120C8" w:rsidRPr="0073345F" w:rsidRDefault="00C120C8" w:rsidP="00C120C8">
            <w:pPr>
              <w:jc w:val="both"/>
              <w:rPr>
                <w:rFonts w:ascii="Cambria Math" w:hAnsi="Cambria Math"/>
              </w:rPr>
            </w:pPr>
          </w:p>
        </w:tc>
        <w:tc>
          <w:tcPr>
            <w:tcW w:w="851" w:type="dxa"/>
          </w:tcPr>
          <w:p w:rsidR="00C120C8" w:rsidRPr="0073345F" w:rsidRDefault="009474D6" w:rsidP="00C120C8">
            <w:pPr>
              <w:jc w:val="both"/>
              <w:rPr>
                <w:rFonts w:ascii="Cambria Math" w:hAnsi="Cambria Math"/>
              </w:rPr>
            </w:pPr>
            <w:r w:rsidRPr="0073345F">
              <w:rPr>
                <w:rFonts w:ascii="Cambria Math" w:hAnsi="Cambria Math"/>
              </w:rPr>
              <w:t>c</w:t>
            </w:r>
          </w:p>
        </w:tc>
        <w:tc>
          <w:tcPr>
            <w:tcW w:w="850" w:type="dxa"/>
          </w:tcPr>
          <w:p w:rsidR="00C120C8" w:rsidRPr="0073345F" w:rsidRDefault="009474D6" w:rsidP="00C120C8">
            <w:pPr>
              <w:jc w:val="both"/>
              <w:rPr>
                <w:rFonts w:ascii="Cambria Math" w:hAnsi="Cambria Math"/>
              </w:rPr>
            </w:pPr>
            <w:r w:rsidRPr="0073345F">
              <w:rPr>
                <w:rFonts w:ascii="Cambria Math" w:hAnsi="Cambria Math"/>
              </w:rPr>
              <w:t>0...0</w:t>
            </w:r>
          </w:p>
        </w:tc>
        <w:tc>
          <w:tcPr>
            <w:tcW w:w="425" w:type="dxa"/>
          </w:tcPr>
          <w:p w:rsidR="00C120C8" w:rsidRPr="0073345F" w:rsidRDefault="00C120C8" w:rsidP="00C120C8">
            <w:pPr>
              <w:jc w:val="both"/>
              <w:rPr>
                <w:rFonts w:ascii="Cambria Math" w:hAnsi="Cambria Math"/>
              </w:rPr>
            </w:pPr>
            <w:r w:rsidRPr="0073345F">
              <w:rPr>
                <w:rFonts w:ascii="Cambria Math" w:hAnsi="Cambria Math"/>
              </w:rPr>
              <w:t>0</w:t>
            </w:r>
          </w:p>
        </w:tc>
      </w:tr>
    </w:tbl>
    <w:p w:rsidR="00C120C8" w:rsidRPr="0073345F" w:rsidRDefault="00C120C8" w:rsidP="00C120C8">
      <w:pPr>
        <w:pStyle w:val="ListParagraph"/>
        <w:spacing w:after="0"/>
        <w:jc w:val="both"/>
        <w:rPr>
          <w:rFonts w:ascii="Cambria Math" w:hAnsi="Cambria Math"/>
        </w:rPr>
      </w:pPr>
    </w:p>
    <w:p w:rsidR="00C120C8" w:rsidRPr="0073345F" w:rsidRDefault="00C120C8" w:rsidP="00C120C8">
      <w:pPr>
        <w:pStyle w:val="ListParagraph"/>
        <w:spacing w:after="0"/>
        <w:jc w:val="both"/>
        <w:rPr>
          <w:rFonts w:ascii="Cambria Math" w:hAnsi="Cambria Math"/>
        </w:rPr>
      </w:pPr>
    </w:p>
    <w:p w:rsidR="00C120C8" w:rsidRPr="0073345F" w:rsidRDefault="00C120C8" w:rsidP="00C120C8">
      <w:pPr>
        <w:pStyle w:val="ListParagraph"/>
        <w:spacing w:after="0"/>
        <w:jc w:val="both"/>
        <w:rPr>
          <w:rFonts w:ascii="Cambria Math" w:hAnsi="Cambria Math"/>
        </w:rPr>
      </w:pPr>
    </w:p>
    <w:p w:rsidR="00C120C8" w:rsidRPr="0073345F" w:rsidRDefault="00C120C8" w:rsidP="00C120C8">
      <w:pPr>
        <w:pStyle w:val="ListParagraph"/>
        <w:spacing w:after="0"/>
        <w:jc w:val="both"/>
        <w:rPr>
          <w:rFonts w:ascii="Cambria Math" w:hAnsi="Cambria Math"/>
        </w:rPr>
      </w:pPr>
    </w:p>
    <w:p w:rsidR="00C120C8" w:rsidRPr="0073345F" w:rsidRDefault="00C120C8" w:rsidP="00C120C8">
      <w:pPr>
        <w:pStyle w:val="ListParagraph"/>
        <w:spacing w:after="0"/>
        <w:jc w:val="both"/>
        <w:rPr>
          <w:rFonts w:ascii="Cambria Math" w:hAnsi="Cambria Math"/>
        </w:rPr>
      </w:pPr>
      <w:r w:rsidRPr="0073345F">
        <w:rPr>
          <w:rFonts w:ascii="Cambria Math" w:hAnsi="Cambria Math"/>
        </w:rPr>
        <w:t xml:space="preserve">slack è una matrice diagonale </w:t>
      </w:r>
      <w:r w:rsidR="00EE3B93" w:rsidRPr="0073345F">
        <w:rPr>
          <w:rFonts w:ascii="Cambria Math" w:hAnsi="Cambria Math"/>
        </w:rPr>
        <w:t>identica indicante i coefficienti delle slack.</w:t>
      </w:r>
    </w:p>
    <w:p w:rsidR="00C120C8" w:rsidRPr="0073345F" w:rsidRDefault="00950857" w:rsidP="00C120C8">
      <w:pPr>
        <w:pStyle w:val="ListParagraph"/>
        <w:numPr>
          <w:ilvl w:val="0"/>
          <w:numId w:val="2"/>
        </w:numPr>
        <w:spacing w:after="0"/>
        <w:jc w:val="both"/>
        <w:rPr>
          <w:rFonts w:ascii="Cambria Math" w:hAnsi="Cambria Math"/>
        </w:rPr>
      </w:pPr>
      <w:r w:rsidRPr="0073345F">
        <w:rPr>
          <w:rFonts w:ascii="Cambria Math" w:hAnsi="Cambria Math"/>
        </w:rPr>
        <w:t>Itero il metodo del simplesso finché la parte di riga c non diventa 0...0:</w:t>
      </w:r>
    </w:p>
    <w:p w:rsidR="00950857" w:rsidRPr="0073345F" w:rsidRDefault="00950857" w:rsidP="00950857">
      <w:pPr>
        <w:pStyle w:val="ListParagraph"/>
        <w:numPr>
          <w:ilvl w:val="1"/>
          <w:numId w:val="2"/>
        </w:numPr>
        <w:spacing w:after="0"/>
        <w:jc w:val="both"/>
        <w:rPr>
          <w:rFonts w:ascii="Cambria Math" w:hAnsi="Cambria Math"/>
        </w:rPr>
      </w:pPr>
      <w:r w:rsidRPr="0073345F">
        <w:rPr>
          <w:rFonts w:ascii="Cambria Math" w:hAnsi="Cambria Math"/>
        </w:rPr>
        <w:t xml:space="preserve">Scelgo il </w:t>
      </w:r>
      <w:r w:rsidR="009474D6" w:rsidRPr="0073345F">
        <w:rPr>
          <w:rFonts w:ascii="Cambria Math" w:hAnsi="Cambria Math"/>
        </w:rPr>
        <w:t>maggiore dei coefficienti di c per annullarlo, individuo tale colonna k</w:t>
      </w:r>
    </w:p>
    <w:p w:rsidR="00950857" w:rsidRPr="0073345F" w:rsidRDefault="009474D6" w:rsidP="00950857">
      <w:pPr>
        <w:pStyle w:val="ListParagraph"/>
        <w:numPr>
          <w:ilvl w:val="1"/>
          <w:numId w:val="2"/>
        </w:numPr>
        <w:spacing w:after="0"/>
        <w:jc w:val="both"/>
        <w:rPr>
          <w:rFonts w:ascii="Cambria Math" w:hAnsi="Cambria Math"/>
        </w:rPr>
      </w:pPr>
      <w:r w:rsidRPr="0073345F">
        <w:rPr>
          <w:rFonts w:ascii="Cambria Math" w:hAnsi="Cambria Math"/>
        </w:rPr>
        <w:t>Scelgo il pivot, cioè considero la colonna k e prendo a</w:t>
      </w:r>
      <w:r w:rsidRPr="0073345F">
        <w:rPr>
          <w:rFonts w:ascii="Cambria Math" w:hAnsi="Cambria Math"/>
          <w:vertAlign w:val="subscript"/>
        </w:rPr>
        <w:t>1k</w:t>
      </w:r>
      <w:r w:rsidRPr="0073345F">
        <w:rPr>
          <w:rFonts w:ascii="Cambria Math" w:hAnsi="Cambria Math"/>
        </w:rPr>
        <w:t>, a</w:t>
      </w:r>
      <w:r w:rsidRPr="0073345F">
        <w:rPr>
          <w:rFonts w:ascii="Cambria Math" w:hAnsi="Cambria Math"/>
          <w:vertAlign w:val="subscript"/>
        </w:rPr>
        <w:t>2k</w:t>
      </w:r>
      <w:r w:rsidRPr="0073345F">
        <w:rPr>
          <w:rFonts w:ascii="Cambria Math" w:hAnsi="Cambria Math"/>
        </w:rPr>
        <w:t>, a</w:t>
      </w:r>
      <w:r w:rsidRPr="0073345F">
        <w:rPr>
          <w:rFonts w:ascii="Cambria Math" w:hAnsi="Cambria Math"/>
          <w:vertAlign w:val="subscript"/>
        </w:rPr>
        <w:t>3k</w:t>
      </w:r>
      <w:r w:rsidRPr="0073345F">
        <w:rPr>
          <w:rFonts w:ascii="Cambria Math" w:hAnsi="Cambria Math"/>
        </w:rPr>
        <w:t>, ... cioè gli elementi della colonna sopra il maggiore dei coefficienti scelti nel punto a. Eseguo le divisioni b</w:t>
      </w:r>
      <w:r w:rsidRPr="0073345F">
        <w:rPr>
          <w:rFonts w:ascii="Cambria Math" w:hAnsi="Cambria Math"/>
          <w:vertAlign w:val="subscript"/>
        </w:rPr>
        <w:t>1</w:t>
      </w:r>
      <w:r w:rsidRPr="0073345F">
        <w:rPr>
          <w:rFonts w:ascii="Cambria Math" w:hAnsi="Cambria Math"/>
        </w:rPr>
        <w:t>/a</w:t>
      </w:r>
      <w:r w:rsidRPr="0073345F">
        <w:rPr>
          <w:rFonts w:ascii="Cambria Math" w:hAnsi="Cambria Math"/>
          <w:vertAlign w:val="subscript"/>
        </w:rPr>
        <w:t>1k</w:t>
      </w:r>
      <w:r w:rsidRPr="0073345F">
        <w:rPr>
          <w:rFonts w:ascii="Cambria Math" w:hAnsi="Cambria Math"/>
        </w:rPr>
        <w:t>, b</w:t>
      </w:r>
      <w:r w:rsidRPr="0073345F">
        <w:rPr>
          <w:rFonts w:ascii="Cambria Math" w:hAnsi="Cambria Math"/>
          <w:vertAlign w:val="subscript"/>
        </w:rPr>
        <w:t>2</w:t>
      </w:r>
      <w:r w:rsidRPr="0073345F">
        <w:rPr>
          <w:rFonts w:ascii="Cambria Math" w:hAnsi="Cambria Math"/>
        </w:rPr>
        <w:t>/a</w:t>
      </w:r>
      <w:r w:rsidRPr="0073345F">
        <w:rPr>
          <w:rFonts w:ascii="Cambria Math" w:hAnsi="Cambria Math"/>
          <w:vertAlign w:val="subscript"/>
        </w:rPr>
        <w:t>2k</w:t>
      </w:r>
      <w:r w:rsidRPr="0073345F">
        <w:rPr>
          <w:rFonts w:ascii="Cambria Math" w:hAnsi="Cambria Math"/>
        </w:rPr>
        <w:t>,... e considero b</w:t>
      </w:r>
      <w:r w:rsidRPr="0073345F">
        <w:rPr>
          <w:rFonts w:ascii="Cambria Math" w:hAnsi="Cambria Math"/>
          <w:vertAlign w:val="subscript"/>
        </w:rPr>
        <w:t>h</w:t>
      </w:r>
      <w:r w:rsidRPr="0073345F">
        <w:rPr>
          <w:rFonts w:ascii="Cambria Math" w:hAnsi="Cambria Math"/>
        </w:rPr>
        <w:t>/a</w:t>
      </w:r>
      <w:r w:rsidRPr="0073345F">
        <w:rPr>
          <w:rFonts w:ascii="Cambria Math" w:hAnsi="Cambria Math"/>
          <w:vertAlign w:val="subscript"/>
        </w:rPr>
        <w:t>hk</w:t>
      </w:r>
      <w:r w:rsidRPr="0073345F">
        <w:rPr>
          <w:rFonts w:ascii="Cambria Math" w:hAnsi="Cambria Math"/>
        </w:rPr>
        <w:t xml:space="preserve"> la div</w:t>
      </w:r>
      <w:r w:rsidR="00EE3B93" w:rsidRPr="0073345F">
        <w:rPr>
          <w:rFonts w:ascii="Cambria Math" w:hAnsi="Cambria Math"/>
        </w:rPr>
        <w:t>isione che dà risultato minore. Il mio pivot sarà in posizione h,k.</w:t>
      </w:r>
    </w:p>
    <w:p w:rsidR="00950857" w:rsidRPr="0073345F" w:rsidRDefault="00EE3B93" w:rsidP="00950857">
      <w:pPr>
        <w:pStyle w:val="ListParagraph"/>
        <w:numPr>
          <w:ilvl w:val="1"/>
          <w:numId w:val="2"/>
        </w:numPr>
        <w:spacing w:after="0"/>
        <w:jc w:val="both"/>
        <w:rPr>
          <w:rFonts w:ascii="Cambria Math" w:hAnsi="Cambria Math"/>
        </w:rPr>
      </w:pPr>
      <w:r w:rsidRPr="0073345F">
        <w:rPr>
          <w:rFonts w:ascii="Cambria Math" w:hAnsi="Cambria Math"/>
        </w:rPr>
        <w:lastRenderedPageBreak/>
        <w:t>Divido tutti gli elementi della riga del pivot (riga h) per il pivot stesso, in modo da ottenere 1 al posto del pivot. Ottengo così una riga h</w:t>
      </w:r>
      <w:r w:rsidRPr="0073345F">
        <w:rPr>
          <w:rFonts w:ascii="Cambria Math" w:hAnsi="Cambria Math"/>
          <w:vertAlign w:val="superscript"/>
        </w:rPr>
        <w:t>I</w:t>
      </w:r>
      <w:r w:rsidRPr="0073345F">
        <w:rPr>
          <w:rFonts w:ascii="Cambria Math" w:hAnsi="Cambria Math"/>
        </w:rPr>
        <w:t>.</w:t>
      </w:r>
    </w:p>
    <w:p w:rsidR="00EE3B93" w:rsidRPr="0073345F" w:rsidRDefault="00EE3B93" w:rsidP="00EE3B93">
      <w:pPr>
        <w:pStyle w:val="ListParagraph"/>
        <w:numPr>
          <w:ilvl w:val="1"/>
          <w:numId w:val="2"/>
        </w:numPr>
        <w:spacing w:after="0"/>
        <w:jc w:val="both"/>
        <w:rPr>
          <w:rFonts w:ascii="Cambria Math" w:hAnsi="Cambria Math"/>
        </w:rPr>
      </w:pPr>
      <w:r w:rsidRPr="0073345F">
        <w:rPr>
          <w:rFonts w:ascii="Cambria Math" w:hAnsi="Cambria Math"/>
        </w:rPr>
        <w:t>Rendo 0 tutti gli altri elementi nella colonna del pivot (colonna k) sommando a ciascuna riga un multiplo della riga h</w:t>
      </w:r>
      <w:r w:rsidRPr="0073345F">
        <w:rPr>
          <w:rFonts w:ascii="Cambria Math" w:hAnsi="Cambria Math"/>
          <w:vertAlign w:val="superscript"/>
        </w:rPr>
        <w:t>I</w:t>
      </w:r>
      <w:r w:rsidRPr="0073345F">
        <w:rPr>
          <w:rFonts w:ascii="Cambria Math" w:hAnsi="Cambria Math"/>
        </w:rPr>
        <w:t>. Multiplo significa che moltiplico h</w:t>
      </w:r>
      <w:r w:rsidRPr="0073345F">
        <w:rPr>
          <w:rFonts w:ascii="Cambria Math" w:hAnsi="Cambria Math"/>
          <w:vertAlign w:val="superscript"/>
        </w:rPr>
        <w:t>I</w:t>
      </w:r>
      <w:r w:rsidRPr="0073345F">
        <w:rPr>
          <w:rFonts w:ascii="Cambria Math" w:hAnsi="Cambria Math"/>
        </w:rPr>
        <w:t xml:space="preserve"> per un qualsiasi reale in modo da ottenere 0 nella colonna del pivot.</w:t>
      </w:r>
    </w:p>
    <w:p w:rsidR="00EE3B93" w:rsidRPr="0073345F" w:rsidRDefault="00EE3B93" w:rsidP="00EE3B93">
      <w:pPr>
        <w:pStyle w:val="ListParagraph"/>
        <w:numPr>
          <w:ilvl w:val="0"/>
          <w:numId w:val="2"/>
        </w:numPr>
        <w:spacing w:after="0"/>
        <w:jc w:val="both"/>
        <w:rPr>
          <w:rFonts w:ascii="Cambria Math" w:hAnsi="Cambria Math"/>
        </w:rPr>
      </w:pPr>
      <w:r w:rsidRPr="0073345F">
        <w:rPr>
          <w:rFonts w:ascii="Cambria Math" w:hAnsi="Cambria Math"/>
        </w:rPr>
        <w:t>Nell’ultima cella in basso a destra avrò il valore di z*. Poi avrò in c tutti zeri per il punto 3, e sopra questi zeri, colonne di zeri e un 1. Per sapere qual’è x ottimo, prendo la prima colonna e vedo in che riga è scritto l’1. Se è in riga s-esima, vado a controllare il valore di b</w:t>
      </w:r>
      <w:r w:rsidRPr="0073345F">
        <w:rPr>
          <w:rFonts w:ascii="Cambria Math" w:hAnsi="Cambria Math"/>
          <w:vertAlign w:val="subscript"/>
        </w:rPr>
        <w:t>s</w:t>
      </w:r>
      <w:r w:rsidRPr="0073345F">
        <w:rPr>
          <w:rFonts w:ascii="Cambria Math" w:hAnsi="Cambria Math"/>
        </w:rPr>
        <w:t>.</w:t>
      </w:r>
      <w:r w:rsidR="00884DDC" w:rsidRPr="0073345F">
        <w:rPr>
          <w:rFonts w:ascii="Cambria Math" w:hAnsi="Cambria Math"/>
        </w:rPr>
        <w:t xml:space="preserve"> Questa è la coordinata x dell’ottimo.</w:t>
      </w:r>
    </w:p>
    <w:p w:rsidR="00C120C8" w:rsidRPr="0073345F" w:rsidRDefault="00C120C8" w:rsidP="00C120C8">
      <w:pPr>
        <w:jc w:val="both"/>
        <w:rPr>
          <w:rFonts w:ascii="Cambria Math" w:hAnsi="Cambria Math"/>
        </w:rPr>
      </w:pPr>
    </w:p>
    <w:p w:rsidR="007A010B" w:rsidRPr="0073345F" w:rsidRDefault="007A010B" w:rsidP="00C120C8">
      <w:pPr>
        <w:jc w:val="both"/>
        <w:rPr>
          <w:rFonts w:ascii="Cambria Math" w:hAnsi="Cambria Math"/>
          <w:b/>
        </w:rPr>
      </w:pPr>
      <w:r w:rsidRPr="0073345F">
        <w:rPr>
          <w:rFonts w:ascii="Cambria Math" w:hAnsi="Cambria Math"/>
          <w:b/>
        </w:rPr>
        <w:t>Spiegazione geometrica:</w:t>
      </w:r>
    </w:p>
    <w:p w:rsidR="007A010B" w:rsidRPr="0073345F" w:rsidRDefault="007A010B" w:rsidP="00C120C8">
      <w:pPr>
        <w:jc w:val="both"/>
        <w:rPr>
          <w:rFonts w:ascii="Cambria Math" w:hAnsi="Cambria Math"/>
        </w:rPr>
      </w:pPr>
      <w:r w:rsidRPr="0073345F">
        <w:rPr>
          <w:rFonts w:ascii="Cambria Math" w:hAnsi="Cambria Math"/>
        </w:rPr>
        <w:t>Parto dall’origine in cui x e y valgono 0 e le slack hanno valore positivo, il gradiente mi dirige più verso Nord o verso Est a seconda della sua direzione. Ammettiamo mi sposti verso Nord nell’incrocio tra l’asse y e il I vincolo, qui ho x=0 y&gt;0 s</w:t>
      </w:r>
      <w:r w:rsidRPr="0073345F">
        <w:rPr>
          <w:rFonts w:ascii="Cambria Math" w:hAnsi="Cambria Math"/>
          <w:vertAlign w:val="subscript"/>
        </w:rPr>
        <w:t>1</w:t>
      </w:r>
      <w:r w:rsidRPr="0073345F">
        <w:rPr>
          <w:rFonts w:ascii="Cambria Math" w:hAnsi="Cambria Math"/>
        </w:rPr>
        <w:t>=0 s</w:t>
      </w:r>
      <w:r w:rsidRPr="0073345F">
        <w:rPr>
          <w:rFonts w:ascii="Cambria Math" w:hAnsi="Cambria Math"/>
          <w:vertAlign w:val="subscript"/>
        </w:rPr>
        <w:t>2</w:t>
      </w:r>
      <w:r w:rsidRPr="0073345F">
        <w:rPr>
          <w:rFonts w:ascii="Cambria Math" w:hAnsi="Cambria Math"/>
        </w:rPr>
        <w:t>, s</w:t>
      </w:r>
      <w:r w:rsidRPr="0073345F">
        <w:rPr>
          <w:rFonts w:ascii="Cambria Math" w:hAnsi="Cambria Math"/>
          <w:vertAlign w:val="subscript"/>
        </w:rPr>
        <w:t>3</w:t>
      </w:r>
      <w:r w:rsidRPr="0073345F">
        <w:rPr>
          <w:rFonts w:ascii="Cambria Math" w:hAnsi="Cambria Math"/>
        </w:rPr>
        <w:t>&gt;0. Così via fino a spostarmi nel vertice che mi rende</w:t>
      </w:r>
      <w:r w:rsidR="003E3352" w:rsidRPr="0073345F">
        <w:rPr>
          <w:rFonts w:ascii="Cambria Math" w:hAnsi="Cambria Math"/>
        </w:rPr>
        <w:t xml:space="preserve"> ottima la funzione obbiettivo.</w:t>
      </w:r>
    </w:p>
    <w:p w:rsidR="007A010B" w:rsidRPr="0073345F" w:rsidRDefault="007A010B" w:rsidP="00C120C8">
      <w:pPr>
        <w:jc w:val="both"/>
        <w:rPr>
          <w:rFonts w:ascii="Cambria Math" w:hAnsi="Cambria Math"/>
        </w:rPr>
      </w:pPr>
    </w:p>
    <w:p w:rsidR="00E26B09" w:rsidRPr="0073345F" w:rsidRDefault="003E3352" w:rsidP="003E3352">
      <w:pPr>
        <w:pStyle w:val="Heading2"/>
        <w:rPr>
          <w:rFonts w:ascii="Cambria Math" w:hAnsi="Cambria Math"/>
        </w:rPr>
      </w:pPr>
      <w:r w:rsidRPr="0073345F">
        <w:rPr>
          <w:rFonts w:ascii="Cambria Math" w:hAnsi="Cambria Math"/>
        </w:rPr>
        <w:t>Richiami di algebra lineare</w:t>
      </w:r>
    </w:p>
    <w:p w:rsidR="00E26B09" w:rsidRPr="0073345F" w:rsidRDefault="00E26B09" w:rsidP="00E26B09">
      <w:pPr>
        <w:pStyle w:val="ListParagraph"/>
        <w:numPr>
          <w:ilvl w:val="0"/>
          <w:numId w:val="4"/>
        </w:numPr>
        <w:jc w:val="both"/>
        <w:rPr>
          <w:rFonts w:ascii="Cambria Math" w:hAnsi="Cambria Math"/>
        </w:rPr>
      </w:pPr>
      <w:r w:rsidRPr="0073345F">
        <w:rPr>
          <w:rFonts w:ascii="Cambria Math" w:hAnsi="Cambria Math"/>
        </w:rPr>
        <w:t xml:space="preserve">Due vettori </w:t>
      </w:r>
      <w:r w:rsidRPr="0073345F">
        <w:rPr>
          <w:rFonts w:ascii="Cambria Math" w:hAnsi="Cambria Math"/>
          <w:u w:val="single"/>
        </w:rPr>
        <w:t>x</w:t>
      </w:r>
      <w:r w:rsidRPr="0073345F">
        <w:rPr>
          <w:rFonts w:ascii="Cambria Math" w:hAnsi="Cambria Math"/>
        </w:rPr>
        <w:t xml:space="preserve"> e </w:t>
      </w:r>
      <w:r w:rsidRPr="0073345F">
        <w:rPr>
          <w:rFonts w:ascii="Cambria Math" w:hAnsi="Cambria Math"/>
          <w:u w:val="single"/>
        </w:rPr>
        <w:t>y</w:t>
      </w:r>
      <w:r w:rsidRPr="0073345F">
        <w:rPr>
          <w:rFonts w:ascii="Cambria Math" w:hAnsi="Cambria Math"/>
        </w:rPr>
        <w:t xml:space="preserve"> sono linearmente dipendenti se giacciono sulla stessa retta, cioè se </w:t>
      </w:r>
      <w:r w:rsidRPr="0073345F">
        <w:rPr>
          <w:rFonts w:ascii="Cambria Math" w:hAnsi="Cambria Math"/>
          <w:u w:val="single"/>
        </w:rPr>
        <w:t>y</w:t>
      </w:r>
      <w:r w:rsidRPr="0073345F">
        <w:rPr>
          <w:rFonts w:ascii="Cambria Math" w:hAnsi="Cambria Math"/>
        </w:rPr>
        <w:t>=a*</w:t>
      </w:r>
      <w:r w:rsidRPr="0073345F">
        <w:rPr>
          <w:rFonts w:ascii="Cambria Math" w:hAnsi="Cambria Math"/>
          <w:u w:val="single"/>
        </w:rPr>
        <w:t>x</w:t>
      </w:r>
      <w:r w:rsidRPr="0073345F">
        <w:rPr>
          <w:rFonts w:ascii="Cambria Math" w:hAnsi="Cambria Math"/>
        </w:rPr>
        <w:t>.</w:t>
      </w:r>
    </w:p>
    <w:p w:rsidR="00E74209" w:rsidRPr="0073345F" w:rsidRDefault="008A6AC7" w:rsidP="00E26B09">
      <w:pPr>
        <w:pStyle w:val="ListParagraph"/>
        <w:numPr>
          <w:ilvl w:val="0"/>
          <w:numId w:val="4"/>
        </w:numPr>
        <w:jc w:val="both"/>
        <w:rPr>
          <w:rFonts w:ascii="Cambria Math" w:hAnsi="Cambria Math"/>
        </w:rPr>
      </w:pPr>
      <w:r w:rsidRPr="0073345F">
        <w:rPr>
          <w:rFonts w:ascii="Cambria Math" w:hAnsi="Cambria Math"/>
        </w:rPr>
        <w:t xml:space="preserve">Una </w:t>
      </w:r>
      <w:r w:rsidRPr="0073345F">
        <w:rPr>
          <w:rFonts w:ascii="Cambria Math" w:hAnsi="Cambria Math"/>
          <w:b/>
        </w:rPr>
        <w:t>Base</w:t>
      </w:r>
      <w:r w:rsidRPr="0073345F">
        <w:rPr>
          <w:rFonts w:ascii="Cambria Math" w:hAnsi="Cambria Math"/>
        </w:rPr>
        <w:t xml:space="preserve"> è un insieme di generatori di uno spazio vettoriale con meno elementi possibile.</w:t>
      </w:r>
    </w:p>
    <w:p w:rsidR="008A6AC7" w:rsidRPr="0073345F" w:rsidRDefault="008A6AC7" w:rsidP="00E74209">
      <w:pPr>
        <w:pStyle w:val="ListParagraph"/>
        <w:jc w:val="both"/>
        <w:rPr>
          <w:rFonts w:ascii="Cambria Math" w:hAnsi="Cambria Math"/>
        </w:rPr>
      </w:pPr>
      <w:r w:rsidRPr="0073345F">
        <w:rPr>
          <w:rFonts w:ascii="Cambria Math" w:hAnsi="Cambria Math"/>
        </w:rPr>
        <w:t>Es. {(0,0,1),(0,1,0),(1,0,0)} è la base canonica di ℝ</w:t>
      </w:r>
      <w:r w:rsidR="00E74209" w:rsidRPr="0073345F">
        <w:rPr>
          <w:rFonts w:ascii="Cambria Math" w:hAnsi="Cambria Math"/>
          <w:vertAlign w:val="superscript"/>
        </w:rPr>
        <w:t>3</w:t>
      </w:r>
      <w:r w:rsidR="00E74209" w:rsidRPr="0073345F">
        <w:rPr>
          <w:rFonts w:ascii="Cambria Math" w:hAnsi="Cambria Math"/>
        </w:rPr>
        <w:t>.</w:t>
      </w:r>
    </w:p>
    <w:p w:rsidR="00E26B09" w:rsidRPr="0073345F" w:rsidRDefault="00E26B09" w:rsidP="00E26B09">
      <w:pPr>
        <w:pStyle w:val="ListParagraph"/>
        <w:numPr>
          <w:ilvl w:val="0"/>
          <w:numId w:val="4"/>
        </w:numPr>
        <w:jc w:val="both"/>
        <w:rPr>
          <w:rFonts w:ascii="Cambria Math" w:hAnsi="Cambria Math"/>
        </w:rPr>
      </w:pPr>
      <w:r w:rsidRPr="0073345F">
        <w:rPr>
          <w:rFonts w:ascii="Cambria Math" w:hAnsi="Cambria Math"/>
        </w:rPr>
        <w:t>Una matrice contiene almeno due vettori linearmente dipendenti se ha determinante 0, con operazioni elementari (riduzioni di gauss) si può ottenere una riga/colonna tutta di zeri.</w:t>
      </w:r>
    </w:p>
    <w:p w:rsidR="00E26B09" w:rsidRPr="0073345F" w:rsidRDefault="00E26B09" w:rsidP="00E26B09">
      <w:pPr>
        <w:pStyle w:val="ListParagraph"/>
        <w:numPr>
          <w:ilvl w:val="0"/>
          <w:numId w:val="4"/>
        </w:numPr>
        <w:jc w:val="both"/>
        <w:rPr>
          <w:rFonts w:ascii="Cambria Math" w:hAnsi="Cambria Math"/>
        </w:rPr>
      </w:pPr>
      <w:r w:rsidRPr="0073345F">
        <w:rPr>
          <w:rFonts w:ascii="Cambria Math" w:hAnsi="Cambria Math"/>
          <w:b/>
        </w:rPr>
        <w:t>Rango di una matrice</w:t>
      </w:r>
      <w:r w:rsidRPr="0073345F">
        <w:rPr>
          <w:rFonts w:ascii="Cambria Math" w:hAnsi="Cambria Math"/>
        </w:rPr>
        <w:t xml:space="preserve"> 5x7: Ammettiamo che tutte le sottomatrici 5x5 abbiano determinante 0, se esiste almeno una matrice 4x4 con determinante ≠ 0, allora la matrice ha rango 4.</w:t>
      </w:r>
    </w:p>
    <w:p w:rsidR="00E26B09" w:rsidRPr="0073345F" w:rsidRDefault="00E26B09" w:rsidP="00E26B09">
      <w:pPr>
        <w:pStyle w:val="ListParagraph"/>
        <w:jc w:val="both"/>
        <w:rPr>
          <w:rFonts w:ascii="Cambria Math" w:eastAsiaTheme="minorEastAsia" w:hAnsi="Cambria Math"/>
        </w:rPr>
      </w:pPr>
      <w:r w:rsidRPr="0073345F">
        <w:rPr>
          <w:rFonts w:ascii="Cambria Math" w:hAnsi="Cambria Math"/>
        </w:rPr>
        <w:t xml:space="preserve">Per contare il numero di sottomatrici si usa il calcolo combinatorio, infatti le sottomatrici 5x5 in una 5x7 sono </w:t>
      </w:r>
      <m:oMath>
        <m:d>
          <m:dPr>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7</m:t>
                </m:r>
              </m:e>
              <m:e>
                <m:r>
                  <w:rPr>
                    <w:rFonts w:ascii="Cambria Math" w:hAnsi="Cambria Math"/>
                    <w:sz w:val="24"/>
                  </w:rPr>
                  <m:t>5</m:t>
                </m:r>
              </m:e>
            </m:eqAr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7*6</m:t>
            </m:r>
          </m:num>
          <m:den>
            <m:r>
              <w:rPr>
                <w:rFonts w:ascii="Cambria Math" w:eastAsiaTheme="minorEastAsia" w:hAnsi="Cambria Math"/>
                <w:sz w:val="24"/>
              </w:rPr>
              <m:t>2</m:t>
            </m:r>
          </m:den>
        </m:f>
      </m:oMath>
      <w:r w:rsidRPr="0073345F">
        <w:rPr>
          <w:rFonts w:ascii="Cambria Math" w:eastAsiaTheme="minorEastAsia" w:hAnsi="Cambria Math"/>
        </w:rPr>
        <w:t xml:space="preserve"> . Perciò il rango altro non è che il numero massimo dei vettori (riga oppure colonna) linearmente indipendenti.</w:t>
      </w:r>
    </w:p>
    <w:p w:rsidR="00E74209" w:rsidRPr="0073345F" w:rsidRDefault="00E74209" w:rsidP="00E74209">
      <w:pPr>
        <w:pStyle w:val="ListParagraph"/>
        <w:numPr>
          <w:ilvl w:val="0"/>
          <w:numId w:val="4"/>
        </w:numPr>
        <w:jc w:val="both"/>
        <w:rPr>
          <w:rFonts w:ascii="Cambria Math" w:eastAsiaTheme="minorEastAsia" w:hAnsi="Cambria Math"/>
        </w:rPr>
      </w:pPr>
      <w:r w:rsidRPr="0073345F">
        <w:rPr>
          <w:rFonts w:ascii="Cambria Math" w:eastAsiaTheme="minorEastAsia" w:hAnsi="Cambria Math"/>
        </w:rPr>
        <w:t xml:space="preserve">Un sistema lineare può ammettere una, nessuna o infinite soluzioni. Per discuterle si utilizza il teo. di Rouché-Capelli, per trovarle (risolvere il sistema) si usa la regola di Cramer (se il sistema ha matrice quadrata) oppure </w:t>
      </w:r>
      <w:r w:rsidR="008E1BF9" w:rsidRPr="0073345F">
        <w:rPr>
          <w:rFonts w:ascii="Cambria Math" w:eastAsiaTheme="minorEastAsia" w:hAnsi="Cambria Math"/>
        </w:rPr>
        <w:t>la tecnica</w:t>
      </w:r>
      <w:r w:rsidRPr="0073345F">
        <w:rPr>
          <w:rFonts w:ascii="Cambria Math" w:eastAsiaTheme="minorEastAsia" w:hAnsi="Cambria Math"/>
        </w:rPr>
        <w:t xml:space="preserve"> di Gauβ.</w:t>
      </w:r>
      <w:r w:rsidR="008E1BF9" w:rsidRPr="0073345F">
        <w:rPr>
          <w:rFonts w:ascii="Cambria Math" w:eastAsiaTheme="minorEastAsia" w:hAnsi="Cambria Math"/>
        </w:rPr>
        <w:t xml:space="preserve"> </w:t>
      </w:r>
    </w:p>
    <w:p w:rsidR="008A6AC7" w:rsidRPr="0073345F" w:rsidRDefault="008A6AC7" w:rsidP="008A6AC7">
      <w:pPr>
        <w:pStyle w:val="ListParagraph"/>
        <w:numPr>
          <w:ilvl w:val="0"/>
          <w:numId w:val="4"/>
        </w:numPr>
        <w:jc w:val="both"/>
        <w:rPr>
          <w:rFonts w:ascii="Cambria Math" w:hAnsi="Cambria Math"/>
        </w:rPr>
      </w:pPr>
      <w:r w:rsidRPr="0073345F">
        <w:rPr>
          <w:rFonts w:ascii="Cambria Math" w:hAnsi="Cambria Math"/>
          <w:b/>
        </w:rPr>
        <w:t>Teorema Rouché-Capelli</w:t>
      </w:r>
      <w:r w:rsidRPr="0073345F">
        <w:rPr>
          <w:rFonts w:ascii="Cambria Math" w:hAnsi="Cambria Math"/>
        </w:rPr>
        <w:t>: Un sistema A</w:t>
      </w:r>
      <w:r w:rsidRPr="0073345F">
        <w:rPr>
          <w:rFonts w:ascii="Cambria Math" w:hAnsi="Cambria Math"/>
          <w:u w:val="single"/>
        </w:rPr>
        <w:t>x</w:t>
      </w:r>
      <w:r w:rsidRPr="0073345F">
        <w:rPr>
          <w:rFonts w:ascii="Cambria Math" w:hAnsi="Cambria Math"/>
        </w:rPr>
        <w:t>=</w:t>
      </w:r>
      <w:r w:rsidRPr="0073345F">
        <w:rPr>
          <w:rFonts w:ascii="Cambria Math" w:hAnsi="Cambria Math"/>
          <w:u w:val="single"/>
        </w:rPr>
        <w:t>b</w:t>
      </w:r>
      <w:r w:rsidRPr="0073345F">
        <w:rPr>
          <w:rFonts w:ascii="Cambria Math" w:hAnsi="Cambria Math"/>
        </w:rPr>
        <w:t xml:space="preserve"> ha matrice incompleta A e matrice completa A|</w:t>
      </w:r>
      <w:r w:rsidRPr="0073345F">
        <w:rPr>
          <w:rFonts w:ascii="Cambria Math" w:hAnsi="Cambria Math"/>
          <w:u w:val="single"/>
        </w:rPr>
        <w:t>b</w:t>
      </w:r>
      <w:r w:rsidRPr="0073345F">
        <w:rPr>
          <w:rFonts w:ascii="Cambria Math" w:hAnsi="Cambria Math"/>
        </w:rPr>
        <w:t>.</w:t>
      </w:r>
    </w:p>
    <w:p w:rsidR="008A6AC7" w:rsidRPr="0073345F" w:rsidRDefault="008A6AC7" w:rsidP="008A6AC7">
      <w:pPr>
        <w:pStyle w:val="ListParagraph"/>
        <w:jc w:val="both"/>
        <w:rPr>
          <w:rFonts w:ascii="Cambria Math" w:hAnsi="Cambria Math"/>
        </w:rPr>
      </w:pPr>
      <w:r w:rsidRPr="0073345F">
        <w:rPr>
          <w:rFonts w:ascii="Cambria Math" w:hAnsi="Cambria Math"/>
        </w:rPr>
        <w:t>Tale sistema ammette soluzione ⇔ rango(A)=rango(A|</w:t>
      </w:r>
      <w:r w:rsidRPr="0073345F">
        <w:rPr>
          <w:rFonts w:ascii="Cambria Math" w:hAnsi="Cambria Math"/>
          <w:u w:val="single"/>
        </w:rPr>
        <w:t>b</w:t>
      </w:r>
      <w:r w:rsidRPr="0073345F">
        <w:rPr>
          <w:rFonts w:ascii="Cambria Math" w:hAnsi="Cambria Math"/>
        </w:rPr>
        <w:t>).</w:t>
      </w:r>
    </w:p>
    <w:p w:rsidR="008A6AC7" w:rsidRPr="0073345F" w:rsidRDefault="008A6AC7" w:rsidP="008A6AC7">
      <w:pPr>
        <w:pStyle w:val="ListParagraph"/>
        <w:jc w:val="both"/>
        <w:rPr>
          <w:rFonts w:ascii="Cambria Math" w:hAnsi="Cambria Math"/>
        </w:rPr>
      </w:pPr>
      <w:r w:rsidRPr="0073345F">
        <w:rPr>
          <w:rFonts w:ascii="Cambria Math" w:hAnsi="Cambria Math"/>
        </w:rPr>
        <w:t>Cioè la colonna delle b deve essere ottenibile mediante una combinazione lineare delle colonne di A, cioè deve essere linearmente dipendente dai vettori di A.</w:t>
      </w:r>
    </w:p>
    <w:p w:rsidR="00E74209" w:rsidRPr="0073345F" w:rsidRDefault="00E74209" w:rsidP="008A6AC7">
      <w:pPr>
        <w:pStyle w:val="ListParagraph"/>
        <w:jc w:val="both"/>
        <w:rPr>
          <w:rFonts w:ascii="Cambria Math" w:hAnsi="Cambria Math"/>
        </w:rPr>
      </w:pPr>
      <w:r w:rsidRPr="0073345F">
        <w:rPr>
          <w:rFonts w:ascii="Cambria Math" w:hAnsi="Cambria Math"/>
        </w:rPr>
        <w:t>Corollario: Un sistema omogeneo (</w:t>
      </w:r>
      <w:r w:rsidRPr="0073345F">
        <w:rPr>
          <w:rFonts w:ascii="Cambria Math" w:hAnsi="Cambria Math"/>
          <w:u w:val="single"/>
        </w:rPr>
        <w:t>b</w:t>
      </w:r>
      <w:r w:rsidRPr="0073345F">
        <w:rPr>
          <w:rFonts w:ascii="Cambria Math" w:hAnsi="Cambria Math"/>
        </w:rPr>
        <w:t>=vettore nullo) ammette sempre soluzione (soluzione è il vettore nullo perché A</w:t>
      </w:r>
      <w:r w:rsidRPr="0073345F">
        <w:rPr>
          <w:rFonts w:ascii="Cambria Math" w:hAnsi="Cambria Math"/>
          <w:u w:val="single"/>
        </w:rPr>
        <w:t>x</w:t>
      </w:r>
      <w:r w:rsidRPr="0073345F">
        <w:rPr>
          <w:rFonts w:ascii="Cambria Math" w:hAnsi="Cambria Math"/>
        </w:rPr>
        <w:t>=</w:t>
      </w:r>
      <w:r w:rsidRPr="0073345F">
        <w:rPr>
          <w:rFonts w:ascii="Cambria Math" w:hAnsi="Cambria Math"/>
          <w:u w:val="single"/>
        </w:rPr>
        <w:t>0</w:t>
      </w:r>
      <w:r w:rsidRPr="0073345F">
        <w:rPr>
          <w:rFonts w:ascii="Cambria Math" w:hAnsi="Cambria Math"/>
        </w:rPr>
        <w:t xml:space="preserve"> ⇒ </w:t>
      </w:r>
      <w:r w:rsidRPr="0073345F">
        <w:rPr>
          <w:rFonts w:ascii="Cambria Math" w:hAnsi="Cambria Math"/>
          <w:u w:val="single"/>
        </w:rPr>
        <w:t>x</w:t>
      </w:r>
      <w:r w:rsidRPr="0073345F">
        <w:rPr>
          <w:rFonts w:ascii="Cambria Math" w:hAnsi="Cambria Math"/>
        </w:rPr>
        <w:t>=</w:t>
      </w:r>
      <w:r w:rsidRPr="0073345F">
        <w:rPr>
          <w:rFonts w:ascii="Cambria Math" w:hAnsi="Cambria Math"/>
          <w:u w:val="single"/>
        </w:rPr>
        <w:t>0</w:t>
      </w:r>
      <w:r w:rsidRPr="0073345F">
        <w:rPr>
          <w:rFonts w:ascii="Cambria Math" w:hAnsi="Cambria Math"/>
        </w:rPr>
        <w:t xml:space="preserve"> ).</w:t>
      </w:r>
    </w:p>
    <w:p w:rsidR="008A6AC7" w:rsidRPr="0073345F" w:rsidRDefault="008E1BF9" w:rsidP="008A6AC7">
      <w:pPr>
        <w:pStyle w:val="ListParagraph"/>
        <w:numPr>
          <w:ilvl w:val="0"/>
          <w:numId w:val="4"/>
        </w:numPr>
        <w:jc w:val="both"/>
        <w:rPr>
          <w:rFonts w:ascii="Cambria Math" w:hAnsi="Cambria Math"/>
        </w:rPr>
      </w:pPr>
      <w:r w:rsidRPr="0073345F">
        <w:rPr>
          <w:rFonts w:ascii="Cambria Math" w:hAnsi="Cambria Math"/>
          <w:b/>
        </w:rPr>
        <w:t>Regola di Cramer</w:t>
      </w:r>
      <w:r w:rsidRPr="0073345F">
        <w:rPr>
          <w:rFonts w:ascii="Cambria Math" w:hAnsi="Cambria Math"/>
        </w:rPr>
        <w:t xml:space="preserve"> su una matrice A di dimensioni 3x3: sia A|</w:t>
      </w:r>
      <w:r w:rsidRPr="0073345F">
        <w:rPr>
          <w:rFonts w:ascii="Cambria Math" w:hAnsi="Cambria Math"/>
          <w:u w:val="single"/>
        </w:rPr>
        <w:t>b</w:t>
      </w:r>
      <w:r w:rsidRPr="0073345F">
        <w:rPr>
          <w:rFonts w:ascii="Cambria Math" w:hAnsi="Cambria Math"/>
        </w:rPr>
        <w:t xml:space="preserve"> la matrice completa di dimensioni 4x3.</w:t>
      </w:r>
    </w:p>
    <w:p w:rsidR="008E1BF9" w:rsidRPr="0073345F" w:rsidRDefault="008E1BF9" w:rsidP="008E1BF9">
      <w:pPr>
        <w:pStyle w:val="ListParagraph"/>
        <w:jc w:val="both"/>
        <w:rPr>
          <w:rFonts w:ascii="Cambria Math" w:hAnsi="Cambria Math"/>
        </w:rPr>
      </w:pPr>
      <w:r w:rsidRPr="0073345F">
        <w:rPr>
          <w:rFonts w:ascii="Cambria Math" w:hAnsi="Cambria Math"/>
        </w:rPr>
        <w:t>Chiamo A</w:t>
      </w:r>
      <w:r w:rsidRPr="0073345F">
        <w:rPr>
          <w:rFonts w:ascii="Cambria Math" w:hAnsi="Cambria Math"/>
          <w:vertAlign w:val="superscript"/>
        </w:rPr>
        <w:t>1</w:t>
      </w:r>
      <w:r w:rsidRPr="0073345F">
        <w:rPr>
          <w:rFonts w:ascii="Cambria Math" w:hAnsi="Cambria Math"/>
        </w:rPr>
        <w:t xml:space="preserve"> la matrice A dove al posto della prima colonna vi sostinuisco </w:t>
      </w:r>
      <w:r w:rsidRPr="0073345F">
        <w:rPr>
          <w:rFonts w:ascii="Cambria Math" w:hAnsi="Cambria Math"/>
          <w:u w:val="single"/>
        </w:rPr>
        <w:t>b</w:t>
      </w:r>
      <w:r w:rsidRPr="0073345F">
        <w:rPr>
          <w:rFonts w:ascii="Cambria Math" w:hAnsi="Cambria Math"/>
        </w:rPr>
        <w:t>, A</w:t>
      </w:r>
      <w:r w:rsidRPr="0073345F">
        <w:rPr>
          <w:rFonts w:ascii="Cambria Math" w:hAnsi="Cambria Math"/>
          <w:vertAlign w:val="superscript"/>
        </w:rPr>
        <w:t>2</w:t>
      </w:r>
      <w:r w:rsidRPr="0073345F">
        <w:rPr>
          <w:rFonts w:ascii="Cambria Math" w:hAnsi="Cambria Math"/>
        </w:rPr>
        <w:t xml:space="preserve"> la matrice dove al posto della seconda colonna vi sostituisco b, e così via.</w:t>
      </w:r>
    </w:p>
    <w:p w:rsidR="008E1BF9" w:rsidRPr="0073345F" w:rsidRDefault="008E1BF9" w:rsidP="008E1BF9">
      <w:pPr>
        <w:pStyle w:val="ListParagraph"/>
        <w:jc w:val="both"/>
        <w:rPr>
          <w:rFonts w:ascii="Cambria Math" w:hAnsi="Cambria Math"/>
        </w:rPr>
      </w:pPr>
      <w:r w:rsidRPr="0073345F">
        <w:rPr>
          <w:rFonts w:ascii="Cambria Math" w:hAnsi="Cambria Math"/>
        </w:rPr>
        <w:t>Le soluzioni del sistema sono:</w:t>
      </w:r>
    </w:p>
    <w:p w:rsidR="008E1BF9" w:rsidRPr="0073345F" w:rsidRDefault="008E1BF9" w:rsidP="008E1BF9">
      <w:pPr>
        <w:pStyle w:val="ListParagraph"/>
        <w:jc w:val="both"/>
        <w:rPr>
          <w:rFonts w:ascii="Cambria Math" w:eastAsiaTheme="minorEastAsia" w:hAnsi="Cambria Math"/>
        </w:rPr>
      </w:pPr>
      <m:oMathPara>
        <m:oMath>
          <m:r>
            <w:rPr>
              <w:rFonts w:ascii="Cambria Math" w:hAnsi="Cambria Math"/>
            </w:rPr>
            <m:t>x=</m:t>
          </m:r>
          <m:f>
            <m:fPr>
              <m:ctrlPr>
                <w:rPr>
                  <w:rFonts w:ascii="Cambria Math" w:hAnsi="Cambria Math"/>
                  <w:i/>
                </w:rPr>
              </m:ctrlPr>
            </m:fPr>
            <m:num>
              <m:r>
                <m:rPr>
                  <m:sty m:val="p"/>
                </m:rPr>
                <w:rPr>
                  <w:rFonts w:ascii="Cambria Math" w:hAnsi="Cambria Math"/>
                </w:rPr>
                <m:t>det⁡</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num>
            <m:den>
              <m:r>
                <m:rPr>
                  <m:sty m:val="p"/>
                </m:rPr>
                <w:rPr>
                  <w:rFonts w:ascii="Cambria Math" w:hAnsi="Cambria Math"/>
                </w:rPr>
                <m:t>det⁡</m:t>
              </m:r>
              <m:r>
                <w:rPr>
                  <w:rFonts w:ascii="Cambria Math" w:hAnsi="Cambria Math"/>
                </w:rPr>
                <m:t>(A)</m:t>
              </m:r>
            </m:den>
          </m:f>
          <m:r>
            <w:rPr>
              <w:rFonts w:ascii="Cambria Math" w:hAnsi="Cambria Math"/>
            </w:rPr>
            <m:t>;    y=</m:t>
          </m:r>
          <m:f>
            <m:fPr>
              <m:ctrlPr>
                <w:rPr>
                  <w:rFonts w:ascii="Cambria Math" w:hAnsi="Cambria Math"/>
                  <w:i/>
                </w:rPr>
              </m:ctrlPr>
            </m:fPr>
            <m:num>
              <m:r>
                <m:rPr>
                  <m:sty m:val="p"/>
                </m:rPr>
                <w:rPr>
                  <w:rFonts w:ascii="Cambria Math" w:hAnsi="Cambria Math"/>
                </w:rPr>
                <m:t>det⁡</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num>
            <m:den>
              <m:r>
                <m:rPr>
                  <m:sty m:val="p"/>
                </m:rPr>
                <w:rPr>
                  <w:rFonts w:ascii="Cambria Math" w:hAnsi="Cambria Math"/>
                </w:rPr>
                <m:t>det⁡</m:t>
              </m:r>
              <m:r>
                <w:rPr>
                  <w:rFonts w:ascii="Cambria Math" w:hAnsi="Cambria Math"/>
                </w:rPr>
                <m:t>(A)</m:t>
              </m:r>
            </m:den>
          </m:f>
          <m:r>
            <w:rPr>
              <w:rFonts w:ascii="Cambria Math" w:hAnsi="Cambria Math"/>
            </w:rPr>
            <m:t>;    z=</m:t>
          </m:r>
          <m:f>
            <m:fPr>
              <m:ctrlPr>
                <w:rPr>
                  <w:rFonts w:ascii="Cambria Math" w:hAnsi="Cambria Math"/>
                  <w:i/>
                </w:rPr>
              </m:ctrlPr>
            </m:fPr>
            <m:num>
              <m:r>
                <m:rPr>
                  <m:sty m:val="p"/>
                </m:rPr>
                <w:rPr>
                  <w:rFonts w:ascii="Cambria Math" w:hAnsi="Cambria Math"/>
                </w:rPr>
                <m:t>det⁡</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num>
            <m:den>
              <m:r>
                <m:rPr>
                  <m:sty m:val="p"/>
                </m:rPr>
                <w:rPr>
                  <w:rFonts w:ascii="Cambria Math" w:hAnsi="Cambria Math"/>
                </w:rPr>
                <m:t>det⁡</m:t>
              </m:r>
              <m:r>
                <w:rPr>
                  <w:rFonts w:ascii="Cambria Math" w:hAnsi="Cambria Math"/>
                </w:rPr>
                <m:t>(A)</m:t>
              </m:r>
            </m:den>
          </m:f>
          <m:r>
            <w:rPr>
              <w:rFonts w:ascii="Cambria Math" w:hAnsi="Cambria Math"/>
            </w:rPr>
            <m:t>.</m:t>
          </m:r>
        </m:oMath>
      </m:oMathPara>
    </w:p>
    <w:p w:rsidR="008E1BF9" w:rsidRPr="0073345F" w:rsidRDefault="008E1BF9" w:rsidP="008E1BF9">
      <w:pPr>
        <w:pStyle w:val="ListParagraph"/>
        <w:numPr>
          <w:ilvl w:val="0"/>
          <w:numId w:val="4"/>
        </w:numPr>
        <w:jc w:val="both"/>
        <w:rPr>
          <w:rFonts w:ascii="Cambria Math" w:hAnsi="Cambria Math"/>
          <w:b/>
        </w:rPr>
      </w:pPr>
      <w:r w:rsidRPr="0073345F">
        <w:rPr>
          <w:rFonts w:ascii="Cambria Math" w:hAnsi="Cambria Math"/>
          <w:b/>
        </w:rPr>
        <w:t>Tecnica di Gau</w:t>
      </w:r>
      <w:r w:rsidRPr="0073345F">
        <w:rPr>
          <w:rFonts w:ascii="Cambria Math" w:eastAsiaTheme="minorEastAsia" w:hAnsi="Cambria Math"/>
          <w:b/>
        </w:rPr>
        <w:t>β</w:t>
      </w:r>
      <w:r w:rsidRPr="0073345F">
        <w:rPr>
          <w:rFonts w:ascii="Cambria Math" w:hAnsi="Cambria Math"/>
          <w:b/>
        </w:rPr>
        <w:t xml:space="preserve"> o del “Pivot”</w:t>
      </w:r>
      <w:r w:rsidRPr="0073345F">
        <w:rPr>
          <w:rFonts w:ascii="Cambria Math" w:hAnsi="Cambria Math"/>
        </w:rPr>
        <w:t>: Dato un sistema A</w:t>
      </w:r>
      <w:r w:rsidRPr="0073345F">
        <w:rPr>
          <w:rFonts w:ascii="Cambria Math" w:hAnsi="Cambria Math"/>
          <w:u w:val="single"/>
        </w:rPr>
        <w:t>x</w:t>
      </w:r>
      <w:r w:rsidRPr="0073345F">
        <w:rPr>
          <w:rFonts w:ascii="Cambria Math" w:hAnsi="Cambria Math"/>
        </w:rPr>
        <w:t>=</w:t>
      </w:r>
      <w:r w:rsidRPr="0073345F">
        <w:rPr>
          <w:rFonts w:ascii="Cambria Math" w:hAnsi="Cambria Math"/>
          <w:u w:val="single"/>
        </w:rPr>
        <w:t>b</w:t>
      </w:r>
      <w:r w:rsidRPr="0073345F">
        <w:rPr>
          <w:rFonts w:ascii="Cambria Math" w:hAnsi="Cambria Math"/>
        </w:rPr>
        <w:t xml:space="preserve"> con matrice incompleta A, e completa A|</w:t>
      </w:r>
      <w:r w:rsidRPr="0073345F">
        <w:rPr>
          <w:rFonts w:ascii="Cambria Math" w:hAnsi="Cambria Math"/>
          <w:u w:val="single"/>
        </w:rPr>
        <w:t>b</w:t>
      </w:r>
      <w:r w:rsidRPr="0073345F">
        <w:rPr>
          <w:rFonts w:ascii="Cambria Math" w:hAnsi="Cambria Math"/>
        </w:rPr>
        <w:t xml:space="preserve">, scrivo la matrice completa, posso ridurla in </w:t>
      </w:r>
      <w:r w:rsidR="000E2CE1" w:rsidRPr="0073345F">
        <w:rPr>
          <w:rFonts w:ascii="Cambria Math" w:hAnsi="Cambria Math"/>
        </w:rPr>
        <w:t>a matrice associata ad un sistema equivalente</w:t>
      </w:r>
      <w:r w:rsidRPr="0073345F">
        <w:rPr>
          <w:rFonts w:ascii="Cambria Math" w:hAnsi="Cambria Math"/>
        </w:rPr>
        <w:t xml:space="preserve"> (con la stessa soluzione) mediante tre tipi di operazioni:</w:t>
      </w:r>
    </w:p>
    <w:p w:rsidR="008E1BF9" w:rsidRPr="0073345F" w:rsidRDefault="000E2CE1" w:rsidP="008E1BF9">
      <w:pPr>
        <w:pStyle w:val="ListParagraph"/>
        <w:numPr>
          <w:ilvl w:val="0"/>
          <w:numId w:val="5"/>
        </w:numPr>
        <w:jc w:val="both"/>
        <w:rPr>
          <w:rFonts w:ascii="Cambria Math" w:hAnsi="Cambria Math"/>
        </w:rPr>
      </w:pPr>
      <w:r w:rsidRPr="0073345F">
        <w:rPr>
          <w:rFonts w:ascii="Cambria Math" w:hAnsi="Cambria Math"/>
        </w:rPr>
        <w:t>Moltiplicazione di una riga per una costante k∈ℝ</w:t>
      </w:r>
    </w:p>
    <w:p w:rsidR="000E2CE1" w:rsidRPr="0073345F" w:rsidRDefault="000E2CE1" w:rsidP="008E1BF9">
      <w:pPr>
        <w:pStyle w:val="ListParagraph"/>
        <w:numPr>
          <w:ilvl w:val="0"/>
          <w:numId w:val="5"/>
        </w:numPr>
        <w:jc w:val="both"/>
        <w:rPr>
          <w:rFonts w:ascii="Cambria Math" w:hAnsi="Cambria Math"/>
        </w:rPr>
      </w:pPr>
      <w:r w:rsidRPr="0073345F">
        <w:rPr>
          <w:rFonts w:ascii="Cambria Math" w:hAnsi="Cambria Math"/>
        </w:rPr>
        <w:lastRenderedPageBreak/>
        <w:t>Scambio di due righe</w:t>
      </w:r>
    </w:p>
    <w:p w:rsidR="000E2CE1" w:rsidRPr="0073345F" w:rsidRDefault="000E2CE1" w:rsidP="008E1BF9">
      <w:pPr>
        <w:pStyle w:val="ListParagraph"/>
        <w:numPr>
          <w:ilvl w:val="0"/>
          <w:numId w:val="5"/>
        </w:numPr>
        <w:jc w:val="both"/>
        <w:rPr>
          <w:rFonts w:ascii="Cambria Math" w:hAnsi="Cambria Math"/>
        </w:rPr>
      </w:pPr>
      <w:r w:rsidRPr="0073345F">
        <w:rPr>
          <w:rFonts w:ascii="Cambria Math" w:hAnsi="Cambria Math"/>
        </w:rPr>
        <w:t>Somma di due righe (date due righe, scrivo la somma di due righe e una delle due righe a piacere).</w:t>
      </w:r>
    </w:p>
    <w:p w:rsidR="000E2CE1" w:rsidRPr="0073345F" w:rsidRDefault="003E3352" w:rsidP="000E2CE1">
      <w:pPr>
        <w:ind w:left="708"/>
        <w:jc w:val="both"/>
        <w:rPr>
          <w:rFonts w:ascii="Cambria Math" w:hAnsi="Cambria Math"/>
        </w:rPr>
      </w:pPr>
      <w:r w:rsidRPr="0073345F">
        <w:rPr>
          <w:rFonts w:ascii="Cambria Math" w:hAnsi="Cambria Math"/>
        </w:rPr>
        <w:t xml:space="preserve"> </w:t>
      </w:r>
      <w:r w:rsidR="000E2CE1" w:rsidRPr="0073345F">
        <w:rPr>
          <w:rFonts w:ascii="Cambria Math" w:hAnsi="Cambria Math"/>
        </w:rPr>
        <w:t>Componendo questi tre tipi di operazioni si ridurrà il più possibile il sistema nella forma “a gradini” cioè con la diagonale (1,1 , 2,2 , 3,3 , ... , n,n) con tutti 1 e a sinistra degli 1 tutti 0, ad esempio in una matrice di questo tipo:</w:t>
      </w:r>
    </w:p>
    <w:p w:rsidR="003E3352" w:rsidRPr="0073345F" w:rsidRDefault="003E3352" w:rsidP="000E2CE1">
      <w:pPr>
        <w:ind w:left="708"/>
        <w:jc w:val="both"/>
        <w:rPr>
          <w:rFonts w:ascii="Cambria Math" w:hAnsi="Cambria Math"/>
        </w:rPr>
      </w:pPr>
    </w:p>
    <w:tbl>
      <w:tblPr>
        <w:tblStyle w:val="TableGrid"/>
        <w:tblpPr w:leftFromText="141" w:rightFromText="141" w:vertAnchor="text" w:horzAnchor="margin" w:tblpXSpec="center" w:tblpY="55"/>
        <w:tblW w:w="0" w:type="auto"/>
        <w:tblLook w:val="04A0" w:firstRow="1" w:lastRow="0" w:firstColumn="1" w:lastColumn="0" w:noHBand="0" w:noVBand="1"/>
      </w:tblPr>
      <w:tblGrid>
        <w:gridCol w:w="349"/>
        <w:gridCol w:w="349"/>
        <w:gridCol w:w="349"/>
        <w:gridCol w:w="349"/>
        <w:gridCol w:w="349"/>
        <w:gridCol w:w="349"/>
      </w:tblGrid>
      <w:tr w:rsidR="003E3352" w:rsidRPr="0073345F" w:rsidTr="003E3352">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1</w:t>
            </w:r>
          </w:p>
        </w:tc>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0</w:t>
            </w:r>
          </w:p>
        </w:tc>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2</w:t>
            </w:r>
          </w:p>
        </w:tc>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0</w:t>
            </w:r>
          </w:p>
        </w:tc>
        <w:tc>
          <w:tcPr>
            <w:tcW w:w="338" w:type="dxa"/>
            <w:tcBorders>
              <w:top w:val="nil"/>
              <w:left w:val="nil"/>
              <w:bottom w:val="nil"/>
              <w:right w:val="single" w:sz="4" w:space="0" w:color="auto"/>
            </w:tcBorders>
          </w:tcPr>
          <w:p w:rsidR="003E3352" w:rsidRPr="0073345F" w:rsidRDefault="003E3352" w:rsidP="003E3352">
            <w:pPr>
              <w:jc w:val="both"/>
              <w:rPr>
                <w:rFonts w:ascii="Cambria Math" w:hAnsi="Cambria Math"/>
                <w:sz w:val="24"/>
              </w:rPr>
            </w:pPr>
            <w:r w:rsidRPr="0073345F">
              <w:rPr>
                <w:rFonts w:ascii="Cambria Math" w:hAnsi="Cambria Math"/>
                <w:sz w:val="24"/>
              </w:rPr>
              <w:t>1</w:t>
            </w:r>
          </w:p>
        </w:tc>
        <w:tc>
          <w:tcPr>
            <w:tcW w:w="338" w:type="dxa"/>
            <w:tcBorders>
              <w:top w:val="nil"/>
              <w:left w:val="single" w:sz="4" w:space="0" w:color="auto"/>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3</w:t>
            </w:r>
          </w:p>
        </w:tc>
      </w:tr>
      <w:tr w:rsidR="003E3352" w:rsidRPr="0073345F" w:rsidTr="003E3352">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0</w:t>
            </w:r>
          </w:p>
        </w:tc>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1</w:t>
            </w:r>
          </w:p>
        </w:tc>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0</w:t>
            </w:r>
          </w:p>
        </w:tc>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0</w:t>
            </w:r>
          </w:p>
        </w:tc>
        <w:tc>
          <w:tcPr>
            <w:tcW w:w="338" w:type="dxa"/>
            <w:tcBorders>
              <w:top w:val="nil"/>
              <w:left w:val="nil"/>
              <w:bottom w:val="nil"/>
              <w:right w:val="single" w:sz="4" w:space="0" w:color="auto"/>
            </w:tcBorders>
          </w:tcPr>
          <w:p w:rsidR="003E3352" w:rsidRPr="0073345F" w:rsidRDefault="003E3352" w:rsidP="003E3352">
            <w:pPr>
              <w:jc w:val="both"/>
              <w:rPr>
                <w:rFonts w:ascii="Cambria Math" w:hAnsi="Cambria Math"/>
                <w:sz w:val="24"/>
              </w:rPr>
            </w:pPr>
            <w:r w:rsidRPr="0073345F">
              <w:rPr>
                <w:rFonts w:ascii="Cambria Math" w:hAnsi="Cambria Math"/>
                <w:sz w:val="24"/>
              </w:rPr>
              <w:t>0</w:t>
            </w:r>
          </w:p>
        </w:tc>
        <w:tc>
          <w:tcPr>
            <w:tcW w:w="338" w:type="dxa"/>
            <w:tcBorders>
              <w:top w:val="nil"/>
              <w:left w:val="single" w:sz="4" w:space="0" w:color="auto"/>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1</w:t>
            </w:r>
          </w:p>
        </w:tc>
      </w:tr>
      <w:tr w:rsidR="003E3352" w:rsidRPr="0073345F" w:rsidTr="003E3352">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0</w:t>
            </w:r>
          </w:p>
        </w:tc>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0</w:t>
            </w:r>
          </w:p>
        </w:tc>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1</w:t>
            </w:r>
          </w:p>
        </w:tc>
        <w:tc>
          <w:tcPr>
            <w:tcW w:w="338" w:type="dxa"/>
            <w:tcBorders>
              <w:top w:val="nil"/>
              <w:left w:val="nil"/>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0</w:t>
            </w:r>
          </w:p>
        </w:tc>
        <w:tc>
          <w:tcPr>
            <w:tcW w:w="338" w:type="dxa"/>
            <w:tcBorders>
              <w:top w:val="nil"/>
              <w:left w:val="nil"/>
              <w:bottom w:val="nil"/>
              <w:right w:val="single" w:sz="4" w:space="0" w:color="auto"/>
            </w:tcBorders>
          </w:tcPr>
          <w:p w:rsidR="003E3352" w:rsidRPr="0073345F" w:rsidRDefault="003E3352" w:rsidP="003E3352">
            <w:pPr>
              <w:jc w:val="both"/>
              <w:rPr>
                <w:rFonts w:ascii="Cambria Math" w:hAnsi="Cambria Math"/>
                <w:sz w:val="24"/>
              </w:rPr>
            </w:pPr>
            <w:r w:rsidRPr="0073345F">
              <w:rPr>
                <w:rFonts w:ascii="Cambria Math" w:hAnsi="Cambria Math"/>
                <w:sz w:val="24"/>
              </w:rPr>
              <w:t>1</w:t>
            </w:r>
          </w:p>
        </w:tc>
        <w:tc>
          <w:tcPr>
            <w:tcW w:w="338" w:type="dxa"/>
            <w:tcBorders>
              <w:top w:val="nil"/>
              <w:left w:val="single" w:sz="4" w:space="0" w:color="auto"/>
              <w:bottom w:val="nil"/>
              <w:right w:val="nil"/>
            </w:tcBorders>
          </w:tcPr>
          <w:p w:rsidR="003E3352" w:rsidRPr="0073345F" w:rsidRDefault="003E3352" w:rsidP="003E3352">
            <w:pPr>
              <w:jc w:val="both"/>
              <w:rPr>
                <w:rFonts w:ascii="Cambria Math" w:hAnsi="Cambria Math"/>
                <w:sz w:val="24"/>
              </w:rPr>
            </w:pPr>
            <w:r w:rsidRPr="0073345F">
              <w:rPr>
                <w:rFonts w:ascii="Cambria Math" w:hAnsi="Cambria Math"/>
                <w:sz w:val="24"/>
              </w:rPr>
              <w:t>2</w:t>
            </w:r>
          </w:p>
        </w:tc>
      </w:tr>
    </w:tbl>
    <w:p w:rsidR="003E3352" w:rsidRPr="0073345F" w:rsidRDefault="003E3352" w:rsidP="000E2CE1">
      <w:pPr>
        <w:ind w:left="708"/>
        <w:jc w:val="both"/>
        <w:rPr>
          <w:rFonts w:ascii="Cambria Math" w:hAnsi="Cambria Math"/>
        </w:rPr>
      </w:pPr>
    </w:p>
    <w:p w:rsidR="003E3352" w:rsidRPr="0073345F" w:rsidRDefault="003E3352" w:rsidP="003E3352">
      <w:pPr>
        <w:spacing w:after="0"/>
        <w:ind w:left="708"/>
        <w:jc w:val="both"/>
        <w:rPr>
          <w:rFonts w:ascii="Cambria Math" w:hAnsi="Cambria Math"/>
        </w:rPr>
      </w:pPr>
    </w:p>
    <w:p w:rsidR="003E3352" w:rsidRPr="0073345F" w:rsidRDefault="003E3352" w:rsidP="003E3352">
      <w:pPr>
        <w:spacing w:after="0"/>
        <w:ind w:left="708"/>
        <w:jc w:val="both"/>
        <w:rPr>
          <w:rFonts w:ascii="Cambria Math" w:hAnsi="Cambria Math"/>
        </w:rPr>
      </w:pPr>
    </w:p>
    <w:p w:rsidR="003E3352" w:rsidRPr="0073345F" w:rsidRDefault="003E3352" w:rsidP="003E3352">
      <w:pPr>
        <w:spacing w:after="0"/>
        <w:ind w:left="708"/>
        <w:jc w:val="both"/>
        <w:rPr>
          <w:rFonts w:ascii="Cambria Math" w:hAnsi="Cambria Math"/>
        </w:rPr>
      </w:pPr>
      <w:r w:rsidRPr="0073345F">
        <w:rPr>
          <w:rFonts w:ascii="Cambria Math" w:hAnsi="Cambria Math"/>
        </w:rPr>
        <w:t xml:space="preserve">Una volta compiuta questa semplificazione è molto più semplice vedere la soluzione. Riprendendo la </w:t>
      </w:r>
      <w:r w:rsidR="0085626E" w:rsidRPr="0073345F">
        <w:rPr>
          <w:rFonts w:ascii="Cambria Math" w:hAnsi="Cambria Math"/>
        </w:rPr>
        <w:t>matrice qui sopra, sapendo che le componen ti di un vettore</w:t>
      </w:r>
      <w:r w:rsidRPr="0073345F">
        <w:rPr>
          <w:rFonts w:ascii="Cambria Math" w:hAnsi="Cambria Math"/>
        </w:rPr>
        <w:t xml:space="preserve"> sono x,y,z,u,v:</w:t>
      </w:r>
    </w:p>
    <w:p w:rsidR="0085626E" w:rsidRPr="0073345F" w:rsidRDefault="003E3352" w:rsidP="003E3352">
      <w:pPr>
        <w:spacing w:after="0"/>
        <w:ind w:left="708"/>
        <w:jc w:val="both"/>
        <w:rPr>
          <w:rFonts w:ascii="Cambria Math" w:hAnsi="Cambria Math"/>
        </w:rPr>
      </w:pPr>
      <w:r w:rsidRPr="0073345F">
        <w:rPr>
          <w:rFonts w:ascii="Cambria Math" w:hAnsi="Cambria Math"/>
        </w:rPr>
        <w:t>Per forza di cose ricaviamo queste tre equazioni y=1, v+z=2, 2v+z+x=3. Di u non possiamo dire nulla, può valere quanto ci pare</w:t>
      </w:r>
      <w:r w:rsidR="0085626E" w:rsidRPr="0073345F">
        <w:rPr>
          <w:rFonts w:ascii="Cambria Math" w:hAnsi="Cambria Math"/>
        </w:rPr>
        <w:t>, perciò è incognito.</w:t>
      </w:r>
    </w:p>
    <w:p w:rsidR="003E3352" w:rsidRPr="0073345F" w:rsidRDefault="003E3352" w:rsidP="003E3352">
      <w:pPr>
        <w:spacing w:after="0"/>
        <w:ind w:left="708"/>
        <w:jc w:val="both"/>
        <w:rPr>
          <w:rFonts w:ascii="Cambria Math" w:hAnsi="Cambria Math"/>
        </w:rPr>
      </w:pPr>
      <w:r w:rsidRPr="0073345F">
        <w:rPr>
          <w:rFonts w:ascii="Cambria Math" w:hAnsi="Cambria Math"/>
        </w:rPr>
        <w:t xml:space="preserve">Se vogliamo possiamo scegliere </w:t>
      </w:r>
      <w:r w:rsidR="0085626E" w:rsidRPr="0073345F">
        <w:rPr>
          <w:rFonts w:ascii="Cambria Math" w:hAnsi="Cambria Math"/>
        </w:rPr>
        <w:t>una componente a caso come</w:t>
      </w:r>
      <w:r w:rsidRPr="0073345F">
        <w:rPr>
          <w:rFonts w:ascii="Cambria Math" w:hAnsi="Cambria Math"/>
        </w:rPr>
        <w:t xml:space="preserve"> variabil</w:t>
      </w:r>
      <w:r w:rsidR="00F16BEC" w:rsidRPr="0073345F">
        <w:rPr>
          <w:rFonts w:ascii="Cambria Math" w:hAnsi="Cambria Math"/>
        </w:rPr>
        <w:t>e</w:t>
      </w:r>
      <w:r w:rsidRPr="0073345F">
        <w:rPr>
          <w:rFonts w:ascii="Cambria Math" w:hAnsi="Cambria Math"/>
        </w:rPr>
        <w:t>, ad esempio</w:t>
      </w:r>
      <w:r w:rsidR="00F16BEC" w:rsidRPr="0073345F">
        <w:rPr>
          <w:rFonts w:ascii="Cambria Math" w:hAnsi="Cambria Math"/>
        </w:rPr>
        <w:t xml:space="preserve"> z</w:t>
      </w:r>
      <w:r w:rsidR="0085626E" w:rsidRPr="0073345F">
        <w:rPr>
          <w:rFonts w:ascii="Cambria Math" w:hAnsi="Cambria Math"/>
        </w:rPr>
        <w:t>, ed esplicitare le altre componenti in z. Poi possiamo scrivere tutte le infinite soluzioni come combinazione lineare di vettori usando come incognite u e z.</w:t>
      </w:r>
    </w:p>
    <w:p w:rsidR="00F16BEC" w:rsidRPr="0073345F" w:rsidRDefault="00F16BEC" w:rsidP="003E3352">
      <w:pPr>
        <w:spacing w:after="0"/>
        <w:ind w:left="708"/>
        <w:jc w:val="both"/>
        <w:rPr>
          <w:rFonts w:ascii="Cambria Math" w:hAnsi="Cambria Math"/>
        </w:rPr>
      </w:pPr>
      <w:r w:rsidRPr="0073345F">
        <w:rPr>
          <w:rFonts w:ascii="Cambria Math" w:hAnsi="Cambria Math"/>
        </w:rPr>
        <w:t>y=1 , v=2-z , x=3-z-2(2-z)=z-1.</w:t>
      </w:r>
    </w:p>
    <w:p w:rsidR="00F16BEC" w:rsidRPr="0073345F" w:rsidRDefault="00F16BEC" w:rsidP="003E3352">
      <w:pPr>
        <w:spacing w:after="0"/>
        <w:ind w:left="708"/>
        <w:jc w:val="both"/>
        <w:rPr>
          <w:rFonts w:ascii="Cambria Math" w:hAnsi="Cambria Math"/>
        </w:rPr>
      </w:pPr>
    </w:p>
    <w:tbl>
      <w:tblPr>
        <w:tblStyle w:val="TableGrid"/>
        <w:tblW w:w="5037" w:type="dxa"/>
        <w:tblInd w:w="2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2"/>
        <w:gridCol w:w="357"/>
        <w:gridCol w:w="521"/>
        <w:gridCol w:w="687"/>
        <w:gridCol w:w="332"/>
        <w:gridCol w:w="326"/>
        <w:gridCol w:w="498"/>
        <w:gridCol w:w="261"/>
        <w:gridCol w:w="306"/>
        <w:gridCol w:w="283"/>
        <w:gridCol w:w="284"/>
        <w:gridCol w:w="425"/>
        <w:gridCol w:w="425"/>
      </w:tblGrid>
      <w:tr w:rsidR="0085626E" w:rsidRPr="0073345F" w:rsidTr="00647831">
        <w:tc>
          <w:tcPr>
            <w:tcW w:w="332"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x</w:t>
            </w:r>
          </w:p>
        </w:tc>
        <w:tc>
          <w:tcPr>
            <w:tcW w:w="357"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521"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z-1</w:t>
            </w:r>
          </w:p>
        </w:tc>
        <w:tc>
          <w:tcPr>
            <w:tcW w:w="687"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332"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x</w:t>
            </w:r>
          </w:p>
        </w:tc>
        <w:tc>
          <w:tcPr>
            <w:tcW w:w="326"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498"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1</w:t>
            </w:r>
          </w:p>
        </w:tc>
        <w:tc>
          <w:tcPr>
            <w:tcW w:w="261" w:type="dxa"/>
            <w:tcBorders>
              <w:left w:val="single" w:sz="4" w:space="0" w:color="auto"/>
            </w:tcBorders>
          </w:tcPr>
          <w:p w:rsidR="0085626E" w:rsidRPr="0073345F" w:rsidRDefault="0085626E" w:rsidP="00647831">
            <w:pPr>
              <w:jc w:val="center"/>
              <w:rPr>
                <w:rFonts w:ascii="Cambria Math" w:hAnsi="Cambria Math"/>
              </w:rPr>
            </w:pPr>
          </w:p>
        </w:tc>
        <w:tc>
          <w:tcPr>
            <w:tcW w:w="306" w:type="dxa"/>
            <w:tcBorders>
              <w:right w:val="single" w:sz="4" w:space="0" w:color="auto"/>
            </w:tcBorders>
          </w:tcPr>
          <w:p w:rsidR="0085626E" w:rsidRPr="0073345F" w:rsidRDefault="0085626E" w:rsidP="00647831">
            <w:pPr>
              <w:jc w:val="center"/>
              <w:rPr>
                <w:rFonts w:ascii="Cambria Math" w:hAnsi="Cambria Math"/>
              </w:rPr>
            </w:pPr>
          </w:p>
        </w:tc>
        <w:tc>
          <w:tcPr>
            <w:tcW w:w="283"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0</w:t>
            </w:r>
          </w:p>
        </w:tc>
        <w:tc>
          <w:tcPr>
            <w:tcW w:w="284" w:type="dxa"/>
            <w:tcBorders>
              <w:left w:val="single" w:sz="4" w:space="0" w:color="auto"/>
            </w:tcBorders>
          </w:tcPr>
          <w:p w:rsidR="0085626E" w:rsidRPr="0073345F" w:rsidRDefault="0085626E" w:rsidP="00647831">
            <w:pPr>
              <w:jc w:val="center"/>
              <w:rPr>
                <w:rFonts w:ascii="Cambria Math" w:hAnsi="Cambria Math"/>
              </w:rPr>
            </w:pPr>
          </w:p>
        </w:tc>
        <w:tc>
          <w:tcPr>
            <w:tcW w:w="425" w:type="dxa"/>
            <w:tcBorders>
              <w:right w:val="single" w:sz="4" w:space="0" w:color="auto"/>
            </w:tcBorders>
          </w:tcPr>
          <w:p w:rsidR="0085626E" w:rsidRPr="0073345F" w:rsidRDefault="0085626E" w:rsidP="00647831">
            <w:pPr>
              <w:jc w:val="center"/>
              <w:rPr>
                <w:rFonts w:ascii="Cambria Math" w:hAnsi="Cambria Math"/>
              </w:rPr>
            </w:pPr>
          </w:p>
        </w:tc>
        <w:tc>
          <w:tcPr>
            <w:tcW w:w="425"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-1</w:t>
            </w:r>
          </w:p>
        </w:tc>
      </w:tr>
      <w:tr w:rsidR="0085626E" w:rsidRPr="0073345F" w:rsidTr="00647831">
        <w:tc>
          <w:tcPr>
            <w:tcW w:w="332"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y</w:t>
            </w:r>
          </w:p>
        </w:tc>
        <w:tc>
          <w:tcPr>
            <w:tcW w:w="357"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521"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1</w:t>
            </w:r>
          </w:p>
        </w:tc>
        <w:tc>
          <w:tcPr>
            <w:tcW w:w="687"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332"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y</w:t>
            </w:r>
          </w:p>
        </w:tc>
        <w:tc>
          <w:tcPr>
            <w:tcW w:w="326"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498"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0</w:t>
            </w:r>
          </w:p>
        </w:tc>
        <w:tc>
          <w:tcPr>
            <w:tcW w:w="261" w:type="dxa"/>
            <w:tcBorders>
              <w:left w:val="single" w:sz="4" w:space="0" w:color="auto"/>
            </w:tcBorders>
          </w:tcPr>
          <w:p w:rsidR="0085626E" w:rsidRPr="0073345F" w:rsidRDefault="0085626E" w:rsidP="00647831">
            <w:pPr>
              <w:jc w:val="center"/>
              <w:rPr>
                <w:rFonts w:ascii="Cambria Math" w:hAnsi="Cambria Math"/>
              </w:rPr>
            </w:pPr>
          </w:p>
        </w:tc>
        <w:tc>
          <w:tcPr>
            <w:tcW w:w="306" w:type="dxa"/>
            <w:tcBorders>
              <w:right w:val="single" w:sz="4" w:space="0" w:color="auto"/>
            </w:tcBorders>
          </w:tcPr>
          <w:p w:rsidR="0085626E" w:rsidRPr="0073345F" w:rsidRDefault="0085626E" w:rsidP="00647831">
            <w:pPr>
              <w:jc w:val="center"/>
              <w:rPr>
                <w:rFonts w:ascii="Cambria Math" w:hAnsi="Cambria Math"/>
              </w:rPr>
            </w:pPr>
          </w:p>
        </w:tc>
        <w:tc>
          <w:tcPr>
            <w:tcW w:w="283"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0</w:t>
            </w:r>
          </w:p>
        </w:tc>
        <w:tc>
          <w:tcPr>
            <w:tcW w:w="284" w:type="dxa"/>
            <w:tcBorders>
              <w:left w:val="single" w:sz="4" w:space="0" w:color="auto"/>
            </w:tcBorders>
          </w:tcPr>
          <w:p w:rsidR="0085626E" w:rsidRPr="0073345F" w:rsidRDefault="0085626E" w:rsidP="00647831">
            <w:pPr>
              <w:jc w:val="center"/>
              <w:rPr>
                <w:rFonts w:ascii="Cambria Math" w:hAnsi="Cambria Math"/>
              </w:rPr>
            </w:pPr>
          </w:p>
        </w:tc>
        <w:tc>
          <w:tcPr>
            <w:tcW w:w="425" w:type="dxa"/>
            <w:tcBorders>
              <w:right w:val="single" w:sz="4" w:space="0" w:color="auto"/>
            </w:tcBorders>
          </w:tcPr>
          <w:p w:rsidR="0085626E" w:rsidRPr="0073345F" w:rsidRDefault="0085626E" w:rsidP="00647831">
            <w:pPr>
              <w:jc w:val="center"/>
              <w:rPr>
                <w:rFonts w:ascii="Cambria Math" w:hAnsi="Cambria Math"/>
              </w:rPr>
            </w:pPr>
          </w:p>
        </w:tc>
        <w:tc>
          <w:tcPr>
            <w:tcW w:w="425"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1</w:t>
            </w:r>
          </w:p>
        </w:tc>
      </w:tr>
      <w:tr w:rsidR="0085626E" w:rsidRPr="0073345F" w:rsidTr="00647831">
        <w:tc>
          <w:tcPr>
            <w:tcW w:w="332"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z</w:t>
            </w:r>
          </w:p>
        </w:tc>
        <w:tc>
          <w:tcPr>
            <w:tcW w:w="357"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w:t>
            </w:r>
          </w:p>
        </w:tc>
        <w:tc>
          <w:tcPr>
            <w:tcW w:w="521"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z</w:t>
            </w:r>
          </w:p>
        </w:tc>
        <w:tc>
          <w:tcPr>
            <w:tcW w:w="687"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cioè</w:t>
            </w:r>
          </w:p>
        </w:tc>
        <w:tc>
          <w:tcPr>
            <w:tcW w:w="332"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z</w:t>
            </w:r>
          </w:p>
        </w:tc>
        <w:tc>
          <w:tcPr>
            <w:tcW w:w="326"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w:t>
            </w:r>
          </w:p>
        </w:tc>
        <w:tc>
          <w:tcPr>
            <w:tcW w:w="498"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1</w:t>
            </w:r>
          </w:p>
        </w:tc>
        <w:tc>
          <w:tcPr>
            <w:tcW w:w="261" w:type="dxa"/>
            <w:tcBorders>
              <w:lef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z</w:t>
            </w:r>
          </w:p>
        </w:tc>
        <w:tc>
          <w:tcPr>
            <w:tcW w:w="306" w:type="dxa"/>
            <w:tcBorders>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w:t>
            </w:r>
          </w:p>
        </w:tc>
        <w:tc>
          <w:tcPr>
            <w:tcW w:w="283"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0</w:t>
            </w:r>
          </w:p>
        </w:tc>
        <w:tc>
          <w:tcPr>
            <w:tcW w:w="284" w:type="dxa"/>
            <w:tcBorders>
              <w:lef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u</w:t>
            </w:r>
          </w:p>
        </w:tc>
        <w:tc>
          <w:tcPr>
            <w:tcW w:w="425" w:type="dxa"/>
            <w:tcBorders>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w:t>
            </w:r>
          </w:p>
        </w:tc>
        <w:tc>
          <w:tcPr>
            <w:tcW w:w="425"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0</w:t>
            </w:r>
          </w:p>
        </w:tc>
      </w:tr>
      <w:tr w:rsidR="0085626E" w:rsidRPr="0073345F" w:rsidTr="00647831">
        <w:tc>
          <w:tcPr>
            <w:tcW w:w="332"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u</w:t>
            </w:r>
          </w:p>
        </w:tc>
        <w:tc>
          <w:tcPr>
            <w:tcW w:w="357"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521"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u</w:t>
            </w:r>
          </w:p>
        </w:tc>
        <w:tc>
          <w:tcPr>
            <w:tcW w:w="687"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332"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u</w:t>
            </w:r>
          </w:p>
        </w:tc>
        <w:tc>
          <w:tcPr>
            <w:tcW w:w="326"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498"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0</w:t>
            </w:r>
          </w:p>
        </w:tc>
        <w:tc>
          <w:tcPr>
            <w:tcW w:w="261" w:type="dxa"/>
            <w:tcBorders>
              <w:left w:val="single" w:sz="4" w:space="0" w:color="auto"/>
            </w:tcBorders>
          </w:tcPr>
          <w:p w:rsidR="0085626E" w:rsidRPr="0073345F" w:rsidRDefault="0085626E" w:rsidP="00647831">
            <w:pPr>
              <w:jc w:val="center"/>
              <w:rPr>
                <w:rFonts w:ascii="Cambria Math" w:hAnsi="Cambria Math"/>
              </w:rPr>
            </w:pPr>
          </w:p>
        </w:tc>
        <w:tc>
          <w:tcPr>
            <w:tcW w:w="306" w:type="dxa"/>
            <w:tcBorders>
              <w:right w:val="single" w:sz="4" w:space="0" w:color="auto"/>
            </w:tcBorders>
          </w:tcPr>
          <w:p w:rsidR="0085626E" w:rsidRPr="0073345F" w:rsidRDefault="0085626E" w:rsidP="00647831">
            <w:pPr>
              <w:jc w:val="center"/>
              <w:rPr>
                <w:rFonts w:ascii="Cambria Math" w:hAnsi="Cambria Math"/>
              </w:rPr>
            </w:pPr>
          </w:p>
        </w:tc>
        <w:tc>
          <w:tcPr>
            <w:tcW w:w="283"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1</w:t>
            </w:r>
          </w:p>
        </w:tc>
        <w:tc>
          <w:tcPr>
            <w:tcW w:w="284" w:type="dxa"/>
            <w:tcBorders>
              <w:left w:val="single" w:sz="4" w:space="0" w:color="auto"/>
            </w:tcBorders>
          </w:tcPr>
          <w:p w:rsidR="0085626E" w:rsidRPr="0073345F" w:rsidRDefault="0085626E" w:rsidP="00647831">
            <w:pPr>
              <w:jc w:val="center"/>
              <w:rPr>
                <w:rFonts w:ascii="Cambria Math" w:hAnsi="Cambria Math"/>
              </w:rPr>
            </w:pPr>
          </w:p>
        </w:tc>
        <w:tc>
          <w:tcPr>
            <w:tcW w:w="425" w:type="dxa"/>
            <w:tcBorders>
              <w:right w:val="single" w:sz="4" w:space="0" w:color="auto"/>
            </w:tcBorders>
          </w:tcPr>
          <w:p w:rsidR="0085626E" w:rsidRPr="0073345F" w:rsidRDefault="0085626E" w:rsidP="00647831">
            <w:pPr>
              <w:jc w:val="center"/>
              <w:rPr>
                <w:rFonts w:ascii="Cambria Math" w:hAnsi="Cambria Math"/>
              </w:rPr>
            </w:pPr>
          </w:p>
        </w:tc>
        <w:tc>
          <w:tcPr>
            <w:tcW w:w="425"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0</w:t>
            </w:r>
          </w:p>
        </w:tc>
      </w:tr>
      <w:tr w:rsidR="0085626E" w:rsidRPr="0073345F" w:rsidTr="00647831">
        <w:tc>
          <w:tcPr>
            <w:tcW w:w="332"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v</w:t>
            </w:r>
          </w:p>
        </w:tc>
        <w:tc>
          <w:tcPr>
            <w:tcW w:w="357"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521"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2-z</w:t>
            </w:r>
          </w:p>
        </w:tc>
        <w:tc>
          <w:tcPr>
            <w:tcW w:w="687"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332"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v</w:t>
            </w:r>
          </w:p>
        </w:tc>
        <w:tc>
          <w:tcPr>
            <w:tcW w:w="326" w:type="dxa"/>
            <w:tcBorders>
              <w:left w:val="single" w:sz="4" w:space="0" w:color="auto"/>
              <w:right w:val="single" w:sz="4" w:space="0" w:color="auto"/>
            </w:tcBorders>
          </w:tcPr>
          <w:p w:rsidR="0085626E" w:rsidRPr="0073345F" w:rsidRDefault="0085626E" w:rsidP="00647831">
            <w:pPr>
              <w:jc w:val="center"/>
              <w:rPr>
                <w:rFonts w:ascii="Cambria Math" w:hAnsi="Cambria Math"/>
              </w:rPr>
            </w:pPr>
          </w:p>
        </w:tc>
        <w:tc>
          <w:tcPr>
            <w:tcW w:w="498"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-1</w:t>
            </w:r>
          </w:p>
        </w:tc>
        <w:tc>
          <w:tcPr>
            <w:tcW w:w="261" w:type="dxa"/>
            <w:tcBorders>
              <w:left w:val="single" w:sz="4" w:space="0" w:color="auto"/>
            </w:tcBorders>
          </w:tcPr>
          <w:p w:rsidR="0085626E" w:rsidRPr="0073345F" w:rsidRDefault="0085626E" w:rsidP="00647831">
            <w:pPr>
              <w:jc w:val="center"/>
              <w:rPr>
                <w:rFonts w:ascii="Cambria Math" w:hAnsi="Cambria Math"/>
              </w:rPr>
            </w:pPr>
          </w:p>
        </w:tc>
        <w:tc>
          <w:tcPr>
            <w:tcW w:w="306" w:type="dxa"/>
            <w:tcBorders>
              <w:right w:val="single" w:sz="4" w:space="0" w:color="auto"/>
            </w:tcBorders>
          </w:tcPr>
          <w:p w:rsidR="0085626E" w:rsidRPr="0073345F" w:rsidRDefault="0085626E" w:rsidP="00647831">
            <w:pPr>
              <w:jc w:val="center"/>
              <w:rPr>
                <w:rFonts w:ascii="Cambria Math" w:hAnsi="Cambria Math"/>
              </w:rPr>
            </w:pPr>
          </w:p>
        </w:tc>
        <w:tc>
          <w:tcPr>
            <w:tcW w:w="283"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0</w:t>
            </w:r>
          </w:p>
        </w:tc>
        <w:tc>
          <w:tcPr>
            <w:tcW w:w="284" w:type="dxa"/>
            <w:tcBorders>
              <w:left w:val="single" w:sz="4" w:space="0" w:color="auto"/>
            </w:tcBorders>
          </w:tcPr>
          <w:p w:rsidR="0085626E" w:rsidRPr="0073345F" w:rsidRDefault="0085626E" w:rsidP="00647831">
            <w:pPr>
              <w:jc w:val="center"/>
              <w:rPr>
                <w:rFonts w:ascii="Cambria Math" w:hAnsi="Cambria Math"/>
              </w:rPr>
            </w:pPr>
          </w:p>
        </w:tc>
        <w:tc>
          <w:tcPr>
            <w:tcW w:w="425" w:type="dxa"/>
            <w:tcBorders>
              <w:right w:val="single" w:sz="4" w:space="0" w:color="auto"/>
            </w:tcBorders>
          </w:tcPr>
          <w:p w:rsidR="0085626E" w:rsidRPr="0073345F" w:rsidRDefault="0085626E" w:rsidP="00647831">
            <w:pPr>
              <w:jc w:val="center"/>
              <w:rPr>
                <w:rFonts w:ascii="Cambria Math" w:hAnsi="Cambria Math"/>
              </w:rPr>
            </w:pPr>
          </w:p>
        </w:tc>
        <w:tc>
          <w:tcPr>
            <w:tcW w:w="425" w:type="dxa"/>
            <w:tcBorders>
              <w:left w:val="single" w:sz="4" w:space="0" w:color="auto"/>
              <w:right w:val="single" w:sz="4" w:space="0" w:color="auto"/>
            </w:tcBorders>
          </w:tcPr>
          <w:p w:rsidR="0085626E" w:rsidRPr="0073345F" w:rsidRDefault="0085626E" w:rsidP="00647831">
            <w:pPr>
              <w:jc w:val="center"/>
              <w:rPr>
                <w:rFonts w:ascii="Cambria Math" w:hAnsi="Cambria Math"/>
              </w:rPr>
            </w:pPr>
            <w:r w:rsidRPr="0073345F">
              <w:rPr>
                <w:rFonts w:ascii="Cambria Math" w:hAnsi="Cambria Math"/>
              </w:rPr>
              <w:t>2</w:t>
            </w:r>
          </w:p>
        </w:tc>
      </w:tr>
    </w:tbl>
    <w:p w:rsidR="00F16BEC" w:rsidRPr="0073345F" w:rsidRDefault="00F16BEC" w:rsidP="003E3352">
      <w:pPr>
        <w:spacing w:after="0"/>
        <w:ind w:left="708"/>
        <w:jc w:val="both"/>
        <w:rPr>
          <w:rFonts w:ascii="Cambria Math" w:hAnsi="Cambria Math"/>
        </w:rPr>
      </w:pPr>
    </w:p>
    <w:p w:rsidR="003E3352" w:rsidRPr="0073345F" w:rsidRDefault="003E3352" w:rsidP="003E3352">
      <w:pPr>
        <w:spacing w:after="0"/>
        <w:ind w:left="708"/>
        <w:jc w:val="both"/>
        <w:rPr>
          <w:rFonts w:ascii="Cambria Math" w:hAnsi="Cambria Math"/>
        </w:rPr>
      </w:pPr>
    </w:p>
    <w:p w:rsidR="002A39AF" w:rsidRPr="0073345F" w:rsidRDefault="007C79F1" w:rsidP="005B1B6A">
      <w:pPr>
        <w:pStyle w:val="ListParagraph"/>
        <w:numPr>
          <w:ilvl w:val="0"/>
          <w:numId w:val="4"/>
        </w:numPr>
        <w:jc w:val="both"/>
        <w:rPr>
          <w:rFonts w:ascii="Cambria Math" w:eastAsiaTheme="minorEastAsia" w:hAnsi="Cambria Math"/>
        </w:rPr>
      </w:pPr>
      <w:r w:rsidRPr="0073345F">
        <w:rPr>
          <w:rFonts w:ascii="Cambria Math" w:eastAsiaTheme="minorEastAsia" w:hAnsi="Cambria Math"/>
        </w:rPr>
        <w:t>Definizione e c</w:t>
      </w:r>
      <w:r w:rsidR="005B1B6A" w:rsidRPr="0073345F">
        <w:rPr>
          <w:rFonts w:ascii="Cambria Math" w:eastAsiaTheme="minorEastAsia" w:hAnsi="Cambria Math"/>
        </w:rPr>
        <w:t xml:space="preserve">alcolo della </w:t>
      </w:r>
      <w:r w:rsidR="005B1B6A" w:rsidRPr="0073345F">
        <w:rPr>
          <w:rFonts w:ascii="Cambria Math" w:eastAsiaTheme="minorEastAsia" w:hAnsi="Cambria Math"/>
          <w:b/>
        </w:rPr>
        <w:t>matrice inversa</w:t>
      </w:r>
      <w:r w:rsidR="005B1B6A" w:rsidRPr="0073345F">
        <w:rPr>
          <w:rFonts w:ascii="Cambria Math" w:eastAsiaTheme="minorEastAsia" w:hAnsi="Cambria Math"/>
        </w:rPr>
        <w:t>: data la matrice quadrata A</w:t>
      </w:r>
      <w:r w:rsidRPr="0073345F">
        <w:rPr>
          <w:rFonts w:ascii="Cambria Math" w:eastAsiaTheme="minorEastAsia" w:hAnsi="Cambria Math"/>
        </w:rPr>
        <w:t xml:space="preserve"> (non singolare, cioè con det(A)≠0)</w:t>
      </w:r>
      <w:r w:rsidR="005B1B6A" w:rsidRPr="0073345F">
        <w:rPr>
          <w:rFonts w:ascii="Cambria Math" w:eastAsiaTheme="minorEastAsia" w:hAnsi="Cambria Math"/>
        </w:rPr>
        <w:t xml:space="preserve">, sappiamo che </w:t>
      </w:r>
      <w:r w:rsidRPr="0073345F">
        <w:rPr>
          <w:rFonts w:ascii="Cambria Math" w:eastAsiaTheme="minorEastAsia" w:hAnsi="Cambria Math"/>
        </w:rPr>
        <w:t>A</w:t>
      </w:r>
      <w:r w:rsidRPr="0073345F">
        <w:rPr>
          <w:rFonts w:ascii="Cambria Math" w:eastAsiaTheme="minorEastAsia" w:hAnsi="Cambria Math"/>
          <w:vertAlign w:val="superscript"/>
        </w:rPr>
        <w:t>-1</w:t>
      </w:r>
      <w:r w:rsidR="005B1B6A" w:rsidRPr="0073345F">
        <w:rPr>
          <w:rFonts w:ascii="Cambria Math" w:eastAsiaTheme="minorEastAsia" w:hAnsi="Cambria Math"/>
        </w:rPr>
        <w:t>xA=1 (dove 1 indica la matrice identica).</w:t>
      </w:r>
      <w:r w:rsidRPr="0073345F">
        <w:rPr>
          <w:rFonts w:ascii="Cambria Math" w:eastAsiaTheme="minorEastAsia" w:hAnsi="Cambria Math"/>
        </w:rPr>
        <w:t xml:space="preserve"> A</w:t>
      </w:r>
      <w:r w:rsidRPr="0073345F">
        <w:rPr>
          <w:rFonts w:ascii="Cambria Math" w:eastAsiaTheme="minorEastAsia" w:hAnsi="Cambria Math"/>
          <w:vertAlign w:val="superscript"/>
        </w:rPr>
        <w:t>-1</w:t>
      </w:r>
      <w:r w:rsidRPr="0073345F">
        <w:rPr>
          <w:rFonts w:ascii="Cambria Math" w:eastAsiaTheme="minorEastAsia" w:hAnsi="Cambria Math"/>
        </w:rPr>
        <w:t xml:space="preserve"> è detta matrice inversa sinistra.</w:t>
      </w:r>
      <w:r w:rsidR="002A39AF" w:rsidRPr="0073345F">
        <w:rPr>
          <w:rFonts w:ascii="Cambria Math" w:eastAsiaTheme="minorEastAsia" w:hAnsi="Cambria Math"/>
        </w:rPr>
        <w:t xml:space="preserve"> Data una matrice inversa A</w:t>
      </w:r>
      <w:r w:rsidR="002A39AF" w:rsidRPr="0073345F">
        <w:rPr>
          <w:rFonts w:ascii="Cambria Math" w:eastAsiaTheme="minorEastAsia" w:hAnsi="Cambria Math"/>
          <w:vertAlign w:val="superscript"/>
        </w:rPr>
        <w:t>-1</w:t>
      </w:r>
      <w:r w:rsidR="002A39AF" w:rsidRPr="0073345F">
        <w:rPr>
          <w:rFonts w:ascii="Cambria Math" w:eastAsiaTheme="minorEastAsia" w:hAnsi="Cambria Math"/>
        </w:rPr>
        <w:t>, è semplice calcolare un sistema come A</w:t>
      </w:r>
      <w:r w:rsidR="002A39AF" w:rsidRPr="0073345F">
        <w:rPr>
          <w:rFonts w:ascii="Cambria Math" w:eastAsiaTheme="minorEastAsia" w:hAnsi="Cambria Math"/>
          <w:u w:val="single"/>
        </w:rPr>
        <w:t>x</w:t>
      </w:r>
      <w:r w:rsidR="002A39AF" w:rsidRPr="0073345F">
        <w:rPr>
          <w:rFonts w:ascii="Cambria Math" w:eastAsiaTheme="minorEastAsia" w:hAnsi="Cambria Math"/>
        </w:rPr>
        <w:t>=</w:t>
      </w:r>
      <w:r w:rsidR="002A39AF" w:rsidRPr="0073345F">
        <w:rPr>
          <w:rFonts w:ascii="Cambria Math" w:eastAsiaTheme="minorEastAsia" w:hAnsi="Cambria Math"/>
          <w:u w:val="single"/>
        </w:rPr>
        <w:t>b</w:t>
      </w:r>
      <w:r w:rsidR="002A39AF" w:rsidRPr="0073345F">
        <w:rPr>
          <w:rFonts w:ascii="Cambria Math" w:eastAsiaTheme="minorEastAsia" w:hAnsi="Cambria Math"/>
        </w:rPr>
        <w:t xml:space="preserve">:    </w:t>
      </w:r>
      <w:r w:rsidR="002A39AF" w:rsidRPr="0073345F">
        <w:rPr>
          <w:rFonts w:ascii="Cambria Math" w:eastAsiaTheme="minorEastAsia" w:hAnsi="Cambria Math"/>
          <w:u w:val="single"/>
        </w:rPr>
        <w:t>x</w:t>
      </w:r>
      <w:r w:rsidR="002A39AF" w:rsidRPr="0073345F">
        <w:rPr>
          <w:rFonts w:ascii="Cambria Math" w:eastAsiaTheme="minorEastAsia" w:hAnsi="Cambria Math"/>
        </w:rPr>
        <w:t xml:space="preserve"> = (A</w:t>
      </w:r>
      <w:r w:rsidR="002A39AF" w:rsidRPr="0073345F">
        <w:rPr>
          <w:rFonts w:ascii="Cambria Math" w:eastAsiaTheme="minorEastAsia" w:hAnsi="Cambria Math"/>
          <w:vertAlign w:val="superscript"/>
        </w:rPr>
        <w:t>-1</w:t>
      </w:r>
      <w:r w:rsidR="002A39AF" w:rsidRPr="0073345F">
        <w:rPr>
          <w:rFonts w:ascii="Cambria Math" w:eastAsiaTheme="minorEastAsia" w:hAnsi="Cambria Math"/>
        </w:rPr>
        <w:t>)</w:t>
      </w:r>
      <w:r w:rsidR="002A39AF" w:rsidRPr="0073345F">
        <w:rPr>
          <w:rFonts w:ascii="Cambria Math" w:eastAsiaTheme="minorEastAsia" w:hAnsi="Cambria Math"/>
          <w:u w:val="single"/>
        </w:rPr>
        <w:t>b</w:t>
      </w:r>
      <w:r w:rsidR="002A39AF" w:rsidRPr="0073345F">
        <w:rPr>
          <w:rFonts w:ascii="Cambria Math" w:eastAsiaTheme="minorEastAsia" w:hAnsi="Cambria Math"/>
        </w:rPr>
        <w:t>.</w:t>
      </w:r>
    </w:p>
    <w:p w:rsidR="000E2CE1" w:rsidRPr="0073345F" w:rsidRDefault="007C79F1" w:rsidP="002A39AF">
      <w:pPr>
        <w:pStyle w:val="ListParagraph"/>
        <w:jc w:val="both"/>
        <w:rPr>
          <w:rFonts w:ascii="Cambria Math" w:eastAsiaTheme="minorEastAsia" w:hAnsi="Cambria Math"/>
        </w:rPr>
      </w:pPr>
      <w:r w:rsidRPr="0073345F">
        <w:rPr>
          <w:rFonts w:ascii="Cambria Math" w:eastAsiaTheme="minorEastAsia" w:hAnsi="Cambria Math"/>
        </w:rPr>
        <w:t xml:space="preserve">Si calcola la matrice C dei complementi algebrici di A, cioè in posizione 1,1 avrò il determinante della sottomatrice ottenuta da A cancellando </w:t>
      </w:r>
      <w:r w:rsidR="002A39AF" w:rsidRPr="0073345F">
        <w:rPr>
          <w:rFonts w:ascii="Cambria Math" w:eastAsiaTheme="minorEastAsia" w:hAnsi="Cambria Math"/>
        </w:rPr>
        <w:t>la</w:t>
      </w:r>
      <w:r w:rsidRPr="0073345F">
        <w:rPr>
          <w:rFonts w:ascii="Cambria Math" w:eastAsiaTheme="minorEastAsia" w:hAnsi="Cambria Math"/>
        </w:rPr>
        <w:t xml:space="preserve"> colonna 1</w:t>
      </w:r>
      <w:r w:rsidR="002A39AF" w:rsidRPr="0073345F">
        <w:rPr>
          <w:rFonts w:ascii="Cambria Math" w:eastAsiaTheme="minorEastAsia" w:hAnsi="Cambria Math"/>
        </w:rPr>
        <w:t xml:space="preserve"> e la riga 1</w:t>
      </w:r>
      <w:r w:rsidRPr="0073345F">
        <w:rPr>
          <w:rFonts w:ascii="Cambria Math" w:eastAsiaTheme="minorEastAsia" w:hAnsi="Cambria Math"/>
        </w:rPr>
        <w:t xml:space="preserve">. </w:t>
      </w:r>
      <w:r w:rsidR="002A39AF" w:rsidRPr="0073345F">
        <w:rPr>
          <w:rFonts w:ascii="Cambria Math" w:eastAsiaTheme="minorEastAsia" w:hAnsi="Cambria Math"/>
        </w:rPr>
        <w:t>In posizione 2,1 avrò il determinante della sottomatrice ottenuta da A cancellando la colonna 2 e la riga 1 però con segno opposto, rispettando i segni, in posizioni pari segno + e in posizione dispari segno -, come nella matrice dei segni qui sotto:</w:t>
      </w:r>
    </w:p>
    <w:p w:rsidR="002A39AF" w:rsidRPr="0073345F" w:rsidRDefault="000D24E9" w:rsidP="002A39AF">
      <w:pPr>
        <w:pStyle w:val="ListParagraph"/>
        <w:jc w:val="both"/>
        <w:rPr>
          <w:rFonts w:ascii="Cambria Math" w:eastAsiaTheme="minorEastAsia" w:hAnsi="Cambria Math"/>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
        </m:oMath>
      </m:oMathPara>
    </w:p>
    <w:p w:rsidR="000E2CE1" w:rsidRPr="0073345F" w:rsidRDefault="002A39AF" w:rsidP="000E2CE1">
      <w:pPr>
        <w:ind w:left="708"/>
        <w:jc w:val="both"/>
        <w:rPr>
          <w:rFonts w:ascii="Cambria Math" w:hAnsi="Cambria Math"/>
        </w:rPr>
      </w:pPr>
      <w:r w:rsidRPr="0073345F">
        <w:rPr>
          <w:rFonts w:ascii="Cambria Math" w:hAnsi="Cambria Math"/>
        </w:rPr>
        <w:t>La matrice inversa corrisponde al reciproco del determinante di A per la trasposta della matrice C appena calcolata.</w:t>
      </w:r>
    </w:p>
    <w:p w:rsidR="002A39AF" w:rsidRPr="0073345F" w:rsidRDefault="000D24E9" w:rsidP="002A39AF">
      <w:pPr>
        <w:ind w:left="708"/>
        <w:jc w:val="both"/>
        <w:rPr>
          <w:rFonts w:ascii="Cambria Math" w:eastAsiaTheme="minorEastAsia" w:hAnsi="Cambria Math"/>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det⁡</m:t>
              </m:r>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oMath>
      </m:oMathPara>
    </w:p>
    <w:p w:rsidR="002A39AF" w:rsidRPr="0073345F" w:rsidRDefault="009F756D" w:rsidP="009F756D">
      <w:pPr>
        <w:pStyle w:val="ListParagraph"/>
        <w:numPr>
          <w:ilvl w:val="0"/>
          <w:numId w:val="4"/>
        </w:numPr>
        <w:jc w:val="both"/>
        <w:rPr>
          <w:rFonts w:ascii="Cambria Math" w:eastAsiaTheme="minorEastAsia" w:hAnsi="Cambria Math"/>
        </w:rPr>
      </w:pPr>
      <w:r w:rsidRPr="0073345F">
        <w:rPr>
          <w:rFonts w:ascii="Cambria Math" w:eastAsiaTheme="minorEastAsia" w:hAnsi="Cambria Math"/>
        </w:rPr>
        <w:t xml:space="preserve">Quante </w:t>
      </w:r>
      <w:r w:rsidRPr="0073345F">
        <w:rPr>
          <w:rFonts w:ascii="Cambria Math" w:eastAsiaTheme="minorEastAsia" w:hAnsi="Cambria Math"/>
          <w:b/>
        </w:rPr>
        <w:t>soluzioni di base</w:t>
      </w:r>
      <w:r w:rsidRPr="0073345F">
        <w:rPr>
          <w:rFonts w:ascii="Cambria Math" w:eastAsiaTheme="minorEastAsia" w:hAnsi="Cambria Math"/>
        </w:rPr>
        <w:t xml:space="preserve"> ha un sistema? Prendo la matrice A associata al sistema che per il teorema di Rouché-Capelli ha almeno una soluzione, verifico quante sottomatrici di rango identico al rango di A hanno determinante non nullo. Ad esempio, se vedo che ho una matrice 4x3 e vedo che i primi due vettori sono linearmente dipendenti, ho due soluzioni di base</w:t>
      </w:r>
      <w:r w:rsidR="0073345F" w:rsidRPr="0073345F">
        <w:rPr>
          <w:rFonts w:ascii="Cambria Math" w:eastAsiaTheme="minorEastAsia" w:hAnsi="Cambria Math"/>
        </w:rPr>
        <w:t>, cioè ponendo il primo vettore a zero oppure il secondo, in questo modo ottengo due matrici di rango 3 con determinante non nullo.</w:t>
      </w:r>
    </w:p>
    <w:p w:rsidR="0073345F" w:rsidRPr="0073345F" w:rsidRDefault="0073345F">
      <w:pPr>
        <w:rPr>
          <w:rFonts w:ascii="Cambria Math" w:eastAsiaTheme="minorEastAsia" w:hAnsi="Cambria Math"/>
        </w:rPr>
      </w:pPr>
      <w:r w:rsidRPr="0073345F">
        <w:rPr>
          <w:rFonts w:ascii="Cambria Math" w:eastAsiaTheme="minorEastAsia" w:hAnsi="Cambria Math"/>
        </w:rPr>
        <w:lastRenderedPageBreak/>
        <w:br w:type="page"/>
      </w:r>
    </w:p>
    <w:p w:rsidR="0073345F" w:rsidRPr="0073345F" w:rsidRDefault="0073345F" w:rsidP="0073345F">
      <w:pPr>
        <w:pStyle w:val="Heading2"/>
        <w:rPr>
          <w:rFonts w:ascii="Cambria Math" w:eastAsiaTheme="minorEastAsia" w:hAnsi="Cambria Math"/>
        </w:rPr>
      </w:pPr>
      <w:r w:rsidRPr="0073345F">
        <w:rPr>
          <w:rFonts w:ascii="Cambria Math" w:eastAsiaTheme="minorEastAsia" w:hAnsi="Cambria Math"/>
        </w:rPr>
        <w:lastRenderedPageBreak/>
        <w:t>Algebra lineare applicata alla programmazione lineare</w:t>
      </w:r>
    </w:p>
    <w:p w:rsidR="0073345F" w:rsidRPr="0073345F" w:rsidRDefault="0073345F" w:rsidP="001A213B">
      <w:pPr>
        <w:jc w:val="both"/>
        <w:rPr>
          <w:rFonts w:ascii="Cambria Math" w:hAnsi="Cambria Math"/>
        </w:rPr>
      </w:pPr>
      <w:r w:rsidRPr="0073345F">
        <w:rPr>
          <w:rFonts w:ascii="Cambria Math" w:hAnsi="Cambria Math"/>
        </w:rPr>
        <w:t>La regione ammissibile è un insieme convesso i cui vertici corrispondono alle soluzioni di base (dimostrato).</w:t>
      </w:r>
    </w:p>
    <w:p w:rsidR="0073345F" w:rsidRPr="0049423E" w:rsidRDefault="0073345F" w:rsidP="0073345F">
      <w:pPr>
        <w:rPr>
          <w:rFonts w:ascii="Cambria Math" w:hAnsi="Cambria Math"/>
        </w:rPr>
      </w:pPr>
      <w:r w:rsidRPr="0049423E">
        <w:rPr>
          <w:rFonts w:ascii="Cambria Math" w:hAnsi="Cambria Math"/>
          <w:b/>
        </w:rPr>
        <w:t>Teorema fondamentale della programmazione lineare</w:t>
      </w:r>
      <w:r w:rsidRPr="0049423E">
        <w:rPr>
          <w:rFonts w:ascii="Cambria Math" w:hAnsi="Cambria Math"/>
        </w:rPr>
        <w:t>: dato un problema in forma standard,</w:t>
      </w:r>
    </w:p>
    <w:p w:rsidR="0073345F" w:rsidRPr="0049423E" w:rsidRDefault="0073345F" w:rsidP="0073345F">
      <w:pPr>
        <w:pStyle w:val="ListParagraph"/>
        <w:numPr>
          <w:ilvl w:val="0"/>
          <w:numId w:val="4"/>
        </w:numPr>
        <w:rPr>
          <w:rFonts w:ascii="Cambria Math" w:hAnsi="Cambria Math"/>
        </w:rPr>
      </w:pPr>
      <w:r w:rsidRPr="0049423E">
        <w:rPr>
          <w:rFonts w:ascii="Cambria Math" w:hAnsi="Cambria Math"/>
        </w:rPr>
        <w:t>Se esistono soluzioni ammissibili ⇒ esistono anche soluzioni di base ammissibili.</w:t>
      </w:r>
    </w:p>
    <w:p w:rsidR="0073345F" w:rsidRPr="0049423E" w:rsidRDefault="0073345F" w:rsidP="0073345F">
      <w:pPr>
        <w:pStyle w:val="ListParagraph"/>
        <w:numPr>
          <w:ilvl w:val="0"/>
          <w:numId w:val="4"/>
        </w:numPr>
        <w:rPr>
          <w:rFonts w:ascii="Cambria Math" w:hAnsi="Cambria Math"/>
        </w:rPr>
      </w:pPr>
      <w:r w:rsidRPr="0049423E">
        <w:rPr>
          <w:rFonts w:ascii="Cambria Math" w:hAnsi="Cambria Math"/>
        </w:rPr>
        <w:t>Se esistono soluzioni ottime ⇒ esistono anche soluzioni di base ottime.</w:t>
      </w:r>
    </w:p>
    <w:p w:rsidR="0073345F" w:rsidRPr="0049423E" w:rsidRDefault="0073345F" w:rsidP="0073345F">
      <w:pPr>
        <w:rPr>
          <w:rFonts w:ascii="Cambria Math" w:hAnsi="Cambria Math"/>
        </w:rPr>
      </w:pPr>
      <w:r w:rsidRPr="0049423E">
        <w:rPr>
          <w:rFonts w:ascii="Cambria Math" w:hAnsi="Cambria Math"/>
        </w:rPr>
        <w:t>Interpretazione geometrica del teorema:</w:t>
      </w:r>
    </w:p>
    <w:p w:rsidR="0073345F" w:rsidRPr="0049423E" w:rsidRDefault="0073345F" w:rsidP="0073345F">
      <w:pPr>
        <w:pStyle w:val="ListParagraph"/>
        <w:numPr>
          <w:ilvl w:val="0"/>
          <w:numId w:val="6"/>
        </w:numPr>
        <w:rPr>
          <w:rFonts w:ascii="Cambria Math" w:hAnsi="Cambria Math"/>
        </w:rPr>
      </w:pPr>
      <w:r w:rsidRPr="0049423E">
        <w:rPr>
          <w:rFonts w:ascii="Cambria Math" w:hAnsi="Cambria Math"/>
        </w:rPr>
        <w:t>Se la regione ammissibile non è vuota ⇒ c’è almeno un vertice.</w:t>
      </w:r>
    </w:p>
    <w:p w:rsidR="0073345F" w:rsidRPr="0049423E" w:rsidRDefault="0073345F" w:rsidP="0073345F">
      <w:pPr>
        <w:pStyle w:val="ListParagraph"/>
        <w:numPr>
          <w:ilvl w:val="0"/>
          <w:numId w:val="6"/>
        </w:numPr>
        <w:rPr>
          <w:rFonts w:ascii="Cambria Math" w:hAnsi="Cambria Math"/>
        </w:rPr>
      </w:pPr>
      <w:r w:rsidRPr="0049423E">
        <w:rPr>
          <w:rFonts w:ascii="Cambria Math" w:hAnsi="Cambria Math"/>
        </w:rPr>
        <w:t>Se c’è un ottimo ⇒ basta cercarlo tra i vertici.</w:t>
      </w:r>
    </w:p>
    <w:p w:rsidR="005373F0" w:rsidRPr="0049423E" w:rsidRDefault="005373F0" w:rsidP="005373F0">
      <w:pPr>
        <w:rPr>
          <w:rFonts w:ascii="Cambria Math" w:hAnsi="Cambria Math"/>
        </w:rPr>
      </w:pPr>
    </w:p>
    <w:p w:rsidR="005373F0" w:rsidRPr="0049423E" w:rsidRDefault="005373F0" w:rsidP="005373F0">
      <w:pPr>
        <w:rPr>
          <w:rFonts w:ascii="Cambria Math" w:hAnsi="Cambria Math"/>
          <w:b/>
        </w:rPr>
      </w:pPr>
      <w:r w:rsidRPr="0049423E">
        <w:rPr>
          <w:rFonts w:ascii="Cambria Math" w:hAnsi="Cambria Math"/>
          <w:b/>
        </w:rPr>
        <w:t xml:space="preserve">Tecnica di </w:t>
      </w:r>
      <w:r w:rsidRPr="0049423E">
        <w:rPr>
          <w:rFonts w:ascii="Cambria Math" w:hAnsi="Cambria Math"/>
          <w:b/>
          <w:i/>
        </w:rPr>
        <w:t>penalizzazione</w:t>
      </w:r>
      <w:r w:rsidRPr="0049423E">
        <w:rPr>
          <w:rFonts w:ascii="Cambria Math" w:hAnsi="Cambria Math"/>
          <w:b/>
        </w:rPr>
        <w:t xml:space="preserve"> nel simplesso</w:t>
      </w:r>
    </w:p>
    <w:p w:rsidR="005373F0" w:rsidRPr="0049423E" w:rsidRDefault="005373F0" w:rsidP="005373F0">
      <w:pPr>
        <w:spacing w:after="0"/>
        <w:rPr>
          <w:rFonts w:ascii="Cambria Math" w:hAnsi="Cambria Math"/>
        </w:rPr>
      </w:pPr>
      <w:r w:rsidRPr="0049423E">
        <w:rPr>
          <w:rFonts w:ascii="Cambria Math" w:hAnsi="Cambria Math"/>
        </w:rPr>
        <w:t>Inserisco in ogni vincolo una variabile artificiale a</w:t>
      </w:r>
      <w:r w:rsidRPr="0049423E">
        <w:rPr>
          <w:rFonts w:ascii="Cambria Math" w:hAnsi="Cambria Math"/>
          <w:vertAlign w:val="subscript"/>
        </w:rPr>
        <w:t>1</w:t>
      </w:r>
      <w:r w:rsidRPr="0049423E">
        <w:rPr>
          <w:rFonts w:ascii="Cambria Math" w:hAnsi="Cambria Math"/>
        </w:rPr>
        <w:t>, a</w:t>
      </w:r>
      <w:r w:rsidRPr="0049423E">
        <w:rPr>
          <w:rFonts w:ascii="Cambria Math" w:hAnsi="Cambria Math"/>
          <w:vertAlign w:val="subscript"/>
        </w:rPr>
        <w:t>2</w:t>
      </w:r>
      <w:r w:rsidRPr="0049423E">
        <w:rPr>
          <w:rFonts w:ascii="Cambria Math" w:hAnsi="Cambria Math"/>
        </w:rPr>
        <w:t>, a</w:t>
      </w:r>
      <w:r w:rsidRPr="0049423E">
        <w:rPr>
          <w:rFonts w:ascii="Cambria Math" w:hAnsi="Cambria Math"/>
          <w:vertAlign w:val="subscript"/>
        </w:rPr>
        <w:t>3</w:t>
      </w:r>
      <w:r w:rsidRPr="0049423E">
        <w:rPr>
          <w:rFonts w:ascii="Cambria Math" w:hAnsi="Cambria Math"/>
        </w:rPr>
        <w:t>, ...</w:t>
      </w:r>
    </w:p>
    <w:p w:rsidR="005373F0" w:rsidRPr="0049423E" w:rsidRDefault="005373F0" w:rsidP="001A213B">
      <w:pPr>
        <w:spacing w:after="0"/>
        <w:jc w:val="both"/>
        <w:rPr>
          <w:rFonts w:ascii="Cambria Math" w:hAnsi="Cambria Math"/>
        </w:rPr>
      </w:pPr>
      <w:r w:rsidRPr="0049423E">
        <w:rPr>
          <w:rFonts w:ascii="Cambria Math" w:hAnsi="Cambria Math"/>
        </w:rPr>
        <w:t>Nella funzione obbiettivo inserisco queste nuove variabili artificiali moltiplicate per un numero negativo molto grande, detto coefficiente di penalizzazione, ad esempio -1000a</w:t>
      </w:r>
      <w:r w:rsidRPr="0049423E">
        <w:rPr>
          <w:rFonts w:ascii="Cambria Math" w:hAnsi="Cambria Math"/>
          <w:vertAlign w:val="subscript"/>
        </w:rPr>
        <w:t>1</w:t>
      </w:r>
      <w:r w:rsidRPr="0049423E">
        <w:rPr>
          <w:rFonts w:ascii="Cambria Math" w:hAnsi="Cambria Math"/>
        </w:rPr>
        <w:t xml:space="preserve"> -1000a</w:t>
      </w:r>
      <w:r w:rsidRPr="0049423E">
        <w:rPr>
          <w:rFonts w:ascii="Cambria Math" w:hAnsi="Cambria Math"/>
          <w:vertAlign w:val="subscript"/>
        </w:rPr>
        <w:t>2</w:t>
      </w:r>
      <w:r w:rsidRPr="0049423E">
        <w:rPr>
          <w:rFonts w:ascii="Cambria Math" w:hAnsi="Cambria Math"/>
        </w:rPr>
        <w:t xml:space="preserve"> -1000a</w:t>
      </w:r>
      <w:r w:rsidRPr="0049423E">
        <w:rPr>
          <w:rFonts w:ascii="Cambria Math" w:hAnsi="Cambria Math"/>
          <w:vertAlign w:val="subscript"/>
        </w:rPr>
        <w:t>3</w:t>
      </w:r>
      <w:r w:rsidRPr="0049423E">
        <w:rPr>
          <w:rFonts w:ascii="Cambria Math" w:hAnsi="Cambria Math"/>
        </w:rPr>
        <w:t xml:space="preserve"> ...</w:t>
      </w:r>
    </w:p>
    <w:p w:rsidR="005373F0" w:rsidRPr="0049423E" w:rsidRDefault="00522400" w:rsidP="001A213B">
      <w:pPr>
        <w:jc w:val="both"/>
        <w:rPr>
          <w:rFonts w:ascii="Cambria Math" w:hAnsi="Cambria Math"/>
        </w:rPr>
      </w:pPr>
      <w:r w:rsidRPr="0049423E">
        <w:rPr>
          <w:rFonts w:ascii="Cambria Math" w:hAnsi="Cambria Math"/>
        </w:rPr>
        <w:t xml:space="preserve">Risolvo normalmente con l’algoritmo del simplesso. </w:t>
      </w:r>
    </w:p>
    <w:p w:rsidR="00C06586" w:rsidRPr="0049423E" w:rsidRDefault="00C06586" w:rsidP="001A213B">
      <w:pPr>
        <w:jc w:val="both"/>
        <w:rPr>
          <w:rFonts w:ascii="Cambria Math" w:hAnsi="Cambria Math"/>
          <w:b/>
          <w:i/>
        </w:rPr>
      </w:pPr>
      <w:r w:rsidRPr="0049423E">
        <w:rPr>
          <w:rFonts w:ascii="Cambria Math" w:hAnsi="Cambria Math"/>
          <w:b/>
        </w:rPr>
        <w:t xml:space="preserve">Metodo delle </w:t>
      </w:r>
      <w:r w:rsidRPr="0049423E">
        <w:rPr>
          <w:rFonts w:ascii="Cambria Math" w:hAnsi="Cambria Math"/>
          <w:b/>
          <w:i/>
        </w:rPr>
        <w:t>due fasi</w:t>
      </w:r>
    </w:p>
    <w:p w:rsidR="00C06586" w:rsidRPr="0049423E" w:rsidRDefault="00C06586" w:rsidP="001A213B">
      <w:pPr>
        <w:jc w:val="both"/>
        <w:rPr>
          <w:rFonts w:ascii="Cambria Math" w:hAnsi="Cambria Math"/>
        </w:rPr>
      </w:pPr>
      <w:r w:rsidRPr="0049423E">
        <w:rPr>
          <w:rFonts w:ascii="Cambria Math" w:hAnsi="Cambria Math"/>
        </w:rPr>
        <w:t>Il metodo delle due fasi consiste nell’aggiungere sempre una variabile artificiale per ogni vincolo e usare come funzione obbiettivo il minimo della somma delle variabili artificiali</w:t>
      </w:r>
      <w:r w:rsidR="0093009F">
        <w:rPr>
          <w:rFonts w:ascii="Cambria Math" w:hAnsi="Cambria Math"/>
        </w:rPr>
        <w:t xml:space="preserve">. </w:t>
      </w:r>
      <w:r w:rsidRPr="0049423E">
        <w:rPr>
          <w:rFonts w:ascii="Cambria Math" w:hAnsi="Cambria Math"/>
        </w:rPr>
        <w:t>Applico poi il metodo del simplesso per portare fuori base le colonne delle variabili sintetiche e in base altrettante colonne iniziali. Elimino la parte della tabella contenente le colonne delle variabili artificiali (compreso quel pezzo di funzione obbiettivo).</w:t>
      </w:r>
      <w:r w:rsidR="0093009F">
        <w:rPr>
          <w:rFonts w:ascii="Cambria Math" w:hAnsi="Cambria Math"/>
        </w:rPr>
        <w:t xml:space="preserve"> In questa prima fase ho trovato una soluzione di base.</w:t>
      </w:r>
      <w:r w:rsidRPr="0049423E">
        <w:rPr>
          <w:rFonts w:ascii="Cambria Math" w:hAnsi="Cambria Math"/>
        </w:rPr>
        <w:t xml:space="preserve"> Riscrivo la funzione obbiettivo con i segni cambiati nell’ultima riga e procedo ad ap</w:t>
      </w:r>
      <w:r w:rsidR="0093009F">
        <w:rPr>
          <w:rFonts w:ascii="Cambria Math" w:hAnsi="Cambria Math"/>
        </w:rPr>
        <w:t>plicare il metodo del simplesso (seconda fase).</w:t>
      </w:r>
    </w:p>
    <w:p w:rsidR="00C06586" w:rsidRPr="0049423E" w:rsidRDefault="00C06586" w:rsidP="001A213B">
      <w:pPr>
        <w:jc w:val="both"/>
        <w:rPr>
          <w:rFonts w:ascii="Cambria Math" w:hAnsi="Cambria Math"/>
        </w:rPr>
      </w:pPr>
      <w:r w:rsidRPr="0049423E">
        <w:rPr>
          <w:rFonts w:ascii="Cambria Math" w:hAnsi="Cambria Math"/>
        </w:rPr>
        <w:t>Questo metodo è utile per risolvere problemi con molti vincoli di tipo ≤ perché invece che adoperare variabili artificiali apposite sfrutto le variabili slack.</w:t>
      </w:r>
    </w:p>
    <w:p w:rsidR="001A213B" w:rsidRPr="0049423E" w:rsidRDefault="001A213B" w:rsidP="001A213B">
      <w:pPr>
        <w:jc w:val="both"/>
        <w:rPr>
          <w:rFonts w:ascii="Cambria Math" w:hAnsi="Cambria Math"/>
        </w:rPr>
      </w:pPr>
    </w:p>
    <w:p w:rsidR="001A213B" w:rsidRPr="0049423E" w:rsidRDefault="001A213B" w:rsidP="001A213B">
      <w:pPr>
        <w:jc w:val="both"/>
        <w:rPr>
          <w:rFonts w:ascii="Cambria Math" w:hAnsi="Cambria Math"/>
        </w:rPr>
      </w:pPr>
      <w:r w:rsidRPr="0049423E">
        <w:rPr>
          <w:rFonts w:ascii="Cambria Math" w:hAnsi="Cambria Math"/>
          <w:b/>
        </w:rPr>
        <w:t>Degenerazione</w:t>
      </w:r>
      <w:r w:rsidRPr="0049423E">
        <w:rPr>
          <w:rFonts w:ascii="Cambria Math" w:hAnsi="Cambria Math"/>
        </w:rPr>
        <w:t>: capita quando 3 o più vincoli si incrociano sullo stesso punto, nell’algoritmo del simplesso, se la funzione obbiettivo non cambia valore in qualche passaggio, allora siamo incorsi in una soluzione di base degenere.</w:t>
      </w:r>
    </w:p>
    <w:p w:rsidR="0085799A" w:rsidRPr="0049423E" w:rsidRDefault="0085799A" w:rsidP="0085799A">
      <w:pPr>
        <w:pStyle w:val="Heading2"/>
        <w:rPr>
          <w:rFonts w:ascii="Cambria Math" w:hAnsi="Cambria Math"/>
        </w:rPr>
      </w:pPr>
      <w:r w:rsidRPr="0049423E">
        <w:rPr>
          <w:rFonts w:ascii="Cambria Math" w:hAnsi="Cambria Math"/>
        </w:rPr>
        <w:t>Dualità</w:t>
      </w:r>
    </w:p>
    <w:p w:rsidR="0085799A" w:rsidRPr="0049423E" w:rsidRDefault="0085799A" w:rsidP="0085799A">
      <w:pPr>
        <w:rPr>
          <w:rFonts w:ascii="Cambria Math" w:hAnsi="Cambria Math"/>
        </w:rPr>
      </w:pPr>
      <w:r w:rsidRPr="0049423E">
        <w:rPr>
          <w:rFonts w:ascii="Cambria Math" w:hAnsi="Cambria Math"/>
        </w:rPr>
        <w:t>Grazie alla formulazione della dualità si possono risolvere i problemi di p.l. in modo più agevole.</w:t>
      </w:r>
    </w:p>
    <w:p w:rsidR="0085799A" w:rsidRPr="0049423E" w:rsidRDefault="0085799A" w:rsidP="0085799A">
      <w:pPr>
        <w:rPr>
          <w:rFonts w:ascii="Cambria Math" w:hAnsi="Cambria Math"/>
        </w:rPr>
      </w:pPr>
      <w:r w:rsidRPr="0049423E">
        <w:rPr>
          <w:rFonts w:ascii="Cambria Math" w:hAnsi="Cambria Math"/>
        </w:rPr>
        <w:t>Ogni problema di programmazione lineare ha associato un duale, per calcolarlo conviene impostare il problema in forma standard.</w:t>
      </w:r>
    </w:p>
    <w:p w:rsidR="0085799A" w:rsidRPr="0049423E" w:rsidRDefault="0085799A" w:rsidP="0085799A">
      <w:pPr>
        <w:pStyle w:val="ListParagraph"/>
        <w:numPr>
          <w:ilvl w:val="0"/>
          <w:numId w:val="7"/>
        </w:numPr>
        <w:rPr>
          <w:rFonts w:ascii="Cambria Math" w:hAnsi="Cambria Math"/>
        </w:rPr>
      </w:pPr>
      <w:r w:rsidRPr="0049423E">
        <w:rPr>
          <w:rFonts w:ascii="Cambria Math" w:hAnsi="Cambria Math"/>
        </w:rPr>
        <w:t>La funzione obbiettivo cambia segno (max-&gt;min e min-&gt;max)</w:t>
      </w:r>
    </w:p>
    <w:p w:rsidR="0085799A" w:rsidRPr="0049423E" w:rsidRDefault="0085799A" w:rsidP="0085799A">
      <w:pPr>
        <w:pStyle w:val="ListParagraph"/>
        <w:numPr>
          <w:ilvl w:val="0"/>
          <w:numId w:val="7"/>
        </w:numPr>
        <w:rPr>
          <w:rFonts w:ascii="Cambria Math" w:hAnsi="Cambria Math"/>
        </w:rPr>
      </w:pPr>
      <w:r w:rsidRPr="0049423E">
        <w:rPr>
          <w:rFonts w:ascii="Cambria Math" w:hAnsi="Cambria Math"/>
        </w:rPr>
        <w:t>I vincoli diventano variabili (e le variabili vincoli)</w:t>
      </w:r>
    </w:p>
    <w:p w:rsidR="0049423E" w:rsidRPr="0049423E" w:rsidRDefault="0049423E" w:rsidP="0049423E">
      <w:pPr>
        <w:rPr>
          <w:rFonts w:ascii="Cambria Math" w:hAnsi="Cambria Math"/>
        </w:rPr>
      </w:pPr>
      <w:r w:rsidRPr="0049423E">
        <w:rPr>
          <w:rFonts w:ascii="Cambria Math" w:hAnsi="Cambria Math"/>
        </w:rPr>
        <w:t>Ecco come un problema cambia: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85799A" w:rsidRPr="0049423E" w:rsidTr="0085799A">
        <w:tc>
          <w:tcPr>
            <w:tcW w:w="4814" w:type="dxa"/>
          </w:tcPr>
          <w:p w:rsidR="0085799A" w:rsidRPr="00A028CE" w:rsidRDefault="0085799A" w:rsidP="0085799A">
            <w:pPr>
              <w:jc w:val="center"/>
              <w:rPr>
                <w:rFonts w:ascii="Cambria Math" w:hAnsi="Cambria Math"/>
                <w:sz w:val="28"/>
                <w:u w:val="single"/>
              </w:rPr>
            </w:pPr>
            <w:r w:rsidRPr="00A028CE">
              <w:rPr>
                <w:rFonts w:ascii="Cambria Math" w:hAnsi="Cambria Math"/>
                <w:sz w:val="28"/>
              </w:rPr>
              <w:t xml:space="preserve">max </w:t>
            </w:r>
            <w:r w:rsidRPr="00A028CE">
              <w:rPr>
                <w:rFonts w:ascii="Cambria Math" w:hAnsi="Cambria Math"/>
                <w:sz w:val="28"/>
                <w:u w:val="single"/>
              </w:rPr>
              <w:t>c</w:t>
            </w:r>
            <w:r w:rsidRPr="00A028CE">
              <w:rPr>
                <w:rFonts w:ascii="Cambria Math" w:hAnsi="Cambria Math"/>
                <w:sz w:val="28"/>
              </w:rPr>
              <w:t xml:space="preserve"> </w:t>
            </w:r>
            <w:r w:rsidRPr="00A028CE">
              <w:rPr>
                <w:rFonts w:ascii="Cambria Math" w:hAnsi="Cambria Math"/>
                <w:sz w:val="28"/>
                <w:u w:val="single"/>
              </w:rPr>
              <w:t>x</w:t>
            </w:r>
          </w:p>
          <w:p w:rsidR="0085799A" w:rsidRPr="00A028CE" w:rsidRDefault="0085799A" w:rsidP="0085799A">
            <w:pPr>
              <w:jc w:val="center"/>
              <w:rPr>
                <w:rFonts w:ascii="Cambria Math" w:hAnsi="Cambria Math"/>
                <w:sz w:val="28"/>
                <w:u w:val="single"/>
              </w:rPr>
            </w:pPr>
            <w:r w:rsidRPr="00A028CE">
              <w:rPr>
                <w:rFonts w:ascii="Cambria Math" w:hAnsi="Cambria Math"/>
                <w:sz w:val="28"/>
              </w:rPr>
              <w:t>A</w:t>
            </w:r>
            <w:r w:rsidRPr="00A028CE">
              <w:rPr>
                <w:rFonts w:ascii="Cambria Math" w:hAnsi="Cambria Math"/>
                <w:sz w:val="28"/>
                <w:u w:val="single"/>
              </w:rPr>
              <w:t>x</w:t>
            </w:r>
            <w:r w:rsidRPr="00A028CE">
              <w:rPr>
                <w:rFonts w:ascii="Cambria Math" w:hAnsi="Cambria Math"/>
                <w:sz w:val="28"/>
              </w:rPr>
              <w:t>≤</w:t>
            </w:r>
            <w:r w:rsidRPr="00A028CE">
              <w:rPr>
                <w:rFonts w:ascii="Cambria Math" w:hAnsi="Cambria Math"/>
                <w:sz w:val="28"/>
                <w:u w:val="single"/>
              </w:rPr>
              <w:t>b</w:t>
            </w:r>
          </w:p>
          <w:p w:rsidR="0085799A" w:rsidRPr="00A028CE" w:rsidRDefault="0085799A" w:rsidP="0085799A">
            <w:pPr>
              <w:jc w:val="center"/>
              <w:rPr>
                <w:rFonts w:ascii="Cambria Math" w:hAnsi="Cambria Math"/>
                <w:sz w:val="28"/>
                <w:u w:val="single"/>
              </w:rPr>
            </w:pPr>
            <w:r w:rsidRPr="00A028CE">
              <w:rPr>
                <w:rFonts w:ascii="Cambria Math" w:hAnsi="Cambria Math"/>
                <w:sz w:val="28"/>
                <w:u w:val="single"/>
              </w:rPr>
              <w:t>x</w:t>
            </w:r>
            <w:r w:rsidRPr="00A028CE">
              <w:rPr>
                <w:rFonts w:ascii="Cambria Math" w:hAnsi="Cambria Math"/>
                <w:sz w:val="28"/>
              </w:rPr>
              <w:t>≥</w:t>
            </w:r>
            <w:r w:rsidRPr="00A028CE">
              <w:rPr>
                <w:rFonts w:ascii="Cambria Math" w:hAnsi="Cambria Math"/>
                <w:sz w:val="28"/>
                <w:u w:val="single"/>
              </w:rPr>
              <w:t>0</w:t>
            </w:r>
          </w:p>
        </w:tc>
        <w:tc>
          <w:tcPr>
            <w:tcW w:w="4814" w:type="dxa"/>
          </w:tcPr>
          <w:p w:rsidR="0085799A" w:rsidRPr="00A028CE" w:rsidRDefault="0085799A" w:rsidP="0085799A">
            <w:pPr>
              <w:jc w:val="center"/>
              <w:rPr>
                <w:rFonts w:ascii="Cambria Math" w:hAnsi="Cambria Math"/>
                <w:sz w:val="28"/>
                <w:u w:val="single"/>
              </w:rPr>
            </w:pPr>
            <w:r w:rsidRPr="00A028CE">
              <w:rPr>
                <w:rFonts w:ascii="Cambria Math" w:hAnsi="Cambria Math"/>
                <w:sz w:val="28"/>
              </w:rPr>
              <w:t xml:space="preserve">min </w:t>
            </w:r>
            <w:r w:rsidRPr="00A028CE">
              <w:rPr>
                <w:rFonts w:ascii="Cambria Math" w:hAnsi="Cambria Math"/>
                <w:sz w:val="28"/>
                <w:u w:val="single"/>
              </w:rPr>
              <w:t>y</w:t>
            </w:r>
            <w:r w:rsidRPr="00A028CE">
              <w:rPr>
                <w:rFonts w:ascii="Cambria Math" w:hAnsi="Cambria Math"/>
                <w:sz w:val="28"/>
              </w:rPr>
              <w:t xml:space="preserve"> </w:t>
            </w:r>
            <w:r w:rsidRPr="00A028CE">
              <w:rPr>
                <w:rFonts w:ascii="Cambria Math" w:hAnsi="Cambria Math"/>
                <w:sz w:val="28"/>
                <w:u w:val="single"/>
              </w:rPr>
              <w:t>b</w:t>
            </w:r>
          </w:p>
          <w:p w:rsidR="0085799A" w:rsidRPr="00A028CE" w:rsidRDefault="0085799A" w:rsidP="0085799A">
            <w:pPr>
              <w:jc w:val="center"/>
              <w:rPr>
                <w:rFonts w:ascii="Cambria Math" w:hAnsi="Cambria Math"/>
                <w:sz w:val="28"/>
                <w:u w:val="single"/>
              </w:rPr>
            </w:pPr>
            <w:r w:rsidRPr="00A028CE">
              <w:rPr>
                <w:rFonts w:ascii="Cambria Math" w:hAnsi="Cambria Math"/>
                <w:sz w:val="28"/>
                <w:u w:val="single"/>
              </w:rPr>
              <w:t>y</w:t>
            </w:r>
            <w:r w:rsidRPr="00A028CE">
              <w:rPr>
                <w:rFonts w:ascii="Cambria Math" w:hAnsi="Cambria Math"/>
                <w:sz w:val="28"/>
              </w:rPr>
              <w:t>A≥</w:t>
            </w:r>
            <w:r w:rsidRPr="00A028CE">
              <w:rPr>
                <w:rFonts w:ascii="Cambria Math" w:hAnsi="Cambria Math"/>
                <w:sz w:val="28"/>
                <w:u w:val="single"/>
              </w:rPr>
              <w:t>c</w:t>
            </w:r>
          </w:p>
          <w:p w:rsidR="0085799A" w:rsidRPr="00A028CE" w:rsidRDefault="0085799A" w:rsidP="0085799A">
            <w:pPr>
              <w:jc w:val="center"/>
              <w:rPr>
                <w:rFonts w:ascii="Cambria Math" w:hAnsi="Cambria Math"/>
                <w:sz w:val="28"/>
              </w:rPr>
            </w:pPr>
            <w:r w:rsidRPr="00A028CE">
              <w:rPr>
                <w:rFonts w:ascii="Cambria Math" w:hAnsi="Cambria Math"/>
                <w:sz w:val="28"/>
                <w:u w:val="single"/>
              </w:rPr>
              <w:t>y</w:t>
            </w:r>
            <w:r w:rsidRPr="00A028CE">
              <w:rPr>
                <w:rFonts w:ascii="Cambria Math" w:hAnsi="Cambria Math"/>
                <w:sz w:val="28"/>
              </w:rPr>
              <w:t>≥</w:t>
            </w:r>
            <w:r w:rsidRPr="00A028CE">
              <w:rPr>
                <w:rFonts w:ascii="Cambria Math" w:hAnsi="Cambria Math"/>
                <w:sz w:val="28"/>
                <w:u w:val="single"/>
              </w:rPr>
              <w:t>0</w:t>
            </w:r>
          </w:p>
        </w:tc>
      </w:tr>
    </w:tbl>
    <w:p w:rsidR="0085799A" w:rsidRPr="0049423E" w:rsidRDefault="0085799A" w:rsidP="0085799A">
      <w:pPr>
        <w:rPr>
          <w:rFonts w:ascii="Cambria Math" w:hAnsi="Cambria Math"/>
        </w:rPr>
      </w:pPr>
    </w:p>
    <w:p w:rsidR="0085799A" w:rsidRPr="0049423E" w:rsidRDefault="0049423E" w:rsidP="0085799A">
      <w:pPr>
        <w:rPr>
          <w:rFonts w:ascii="Cambria Math" w:hAnsi="Cambria Math"/>
        </w:rPr>
      </w:pPr>
      <w:r w:rsidRPr="0049423E">
        <w:rPr>
          <w:rFonts w:ascii="Cambria Math" w:hAnsi="Cambria Math"/>
        </w:rPr>
        <w:lastRenderedPageBreak/>
        <w:t>Ecco invece le regole per trasformare funzione obbiettivo, vincoli e variabili:</w:t>
      </w:r>
    </w:p>
    <w:tbl>
      <w:tblPr>
        <w:tblStyle w:val="TableGrid"/>
        <w:tblW w:w="0" w:type="auto"/>
        <w:tblLook w:val="04A0" w:firstRow="1" w:lastRow="0" w:firstColumn="1" w:lastColumn="0" w:noHBand="0" w:noVBand="1"/>
      </w:tblPr>
      <w:tblGrid>
        <w:gridCol w:w="2407"/>
        <w:gridCol w:w="2407"/>
        <w:gridCol w:w="2407"/>
        <w:gridCol w:w="2407"/>
      </w:tblGrid>
      <w:tr w:rsidR="0085799A" w:rsidRPr="0049423E" w:rsidTr="0049423E">
        <w:tc>
          <w:tcPr>
            <w:tcW w:w="2407" w:type="dxa"/>
            <w:tcBorders>
              <w:top w:val="nil"/>
              <w:left w:val="nil"/>
            </w:tcBorders>
          </w:tcPr>
          <w:p w:rsidR="0085799A" w:rsidRPr="0049423E" w:rsidRDefault="0085799A" w:rsidP="0085799A">
            <w:pPr>
              <w:rPr>
                <w:rFonts w:ascii="Cambria Math" w:hAnsi="Cambria Math"/>
              </w:rPr>
            </w:pPr>
          </w:p>
        </w:tc>
        <w:tc>
          <w:tcPr>
            <w:tcW w:w="2407" w:type="dxa"/>
          </w:tcPr>
          <w:p w:rsidR="0085799A" w:rsidRPr="0049423E" w:rsidRDefault="0085799A" w:rsidP="0085799A">
            <w:pPr>
              <w:rPr>
                <w:rFonts w:ascii="Cambria Math" w:hAnsi="Cambria Math"/>
                <w:b/>
              </w:rPr>
            </w:pPr>
            <w:r w:rsidRPr="0049423E">
              <w:rPr>
                <w:rFonts w:ascii="Cambria Math" w:hAnsi="Cambria Math"/>
                <w:b/>
              </w:rPr>
              <w:t>Primale</w:t>
            </w:r>
          </w:p>
        </w:tc>
        <w:tc>
          <w:tcPr>
            <w:tcW w:w="2407" w:type="dxa"/>
          </w:tcPr>
          <w:p w:rsidR="0085799A" w:rsidRPr="0049423E" w:rsidRDefault="0085799A" w:rsidP="0085799A">
            <w:pPr>
              <w:rPr>
                <w:rFonts w:ascii="Cambria Math" w:hAnsi="Cambria Math"/>
                <w:b/>
              </w:rPr>
            </w:pPr>
            <w:r w:rsidRPr="0049423E">
              <w:rPr>
                <w:rFonts w:ascii="Cambria Math" w:hAnsi="Cambria Math"/>
                <w:b/>
              </w:rPr>
              <w:t>Duale</w:t>
            </w:r>
          </w:p>
        </w:tc>
        <w:tc>
          <w:tcPr>
            <w:tcW w:w="2407" w:type="dxa"/>
            <w:tcBorders>
              <w:top w:val="nil"/>
              <w:right w:val="nil"/>
            </w:tcBorders>
          </w:tcPr>
          <w:p w:rsidR="0085799A" w:rsidRPr="0049423E" w:rsidRDefault="0085799A" w:rsidP="0085799A">
            <w:pPr>
              <w:rPr>
                <w:rFonts w:ascii="Cambria Math" w:hAnsi="Cambria Math"/>
              </w:rPr>
            </w:pPr>
          </w:p>
        </w:tc>
      </w:tr>
      <w:tr w:rsidR="0085799A" w:rsidRPr="0049423E" w:rsidTr="0085799A">
        <w:tc>
          <w:tcPr>
            <w:tcW w:w="2407" w:type="dxa"/>
          </w:tcPr>
          <w:p w:rsidR="0085799A" w:rsidRPr="0049423E" w:rsidRDefault="0085799A" w:rsidP="0085799A">
            <w:pPr>
              <w:rPr>
                <w:rFonts w:ascii="Cambria Math" w:hAnsi="Cambria Math"/>
                <w:b/>
              </w:rPr>
            </w:pPr>
            <w:r w:rsidRPr="0049423E">
              <w:rPr>
                <w:rFonts w:ascii="Cambria Math" w:hAnsi="Cambria Math"/>
                <w:b/>
              </w:rPr>
              <w:t>Funzione</w:t>
            </w:r>
          </w:p>
          <w:p w:rsidR="0085799A" w:rsidRPr="0049423E" w:rsidRDefault="0085799A" w:rsidP="0085799A">
            <w:pPr>
              <w:rPr>
                <w:rFonts w:ascii="Cambria Math" w:hAnsi="Cambria Math"/>
                <w:b/>
              </w:rPr>
            </w:pPr>
            <w:r w:rsidRPr="0049423E">
              <w:rPr>
                <w:rFonts w:ascii="Cambria Math" w:hAnsi="Cambria Math"/>
                <w:b/>
              </w:rPr>
              <w:t>Obiettivo</w:t>
            </w:r>
          </w:p>
        </w:tc>
        <w:tc>
          <w:tcPr>
            <w:tcW w:w="2407" w:type="dxa"/>
          </w:tcPr>
          <w:p w:rsidR="0085799A" w:rsidRPr="0049423E" w:rsidRDefault="0085799A" w:rsidP="0085799A">
            <w:pPr>
              <w:rPr>
                <w:rFonts w:ascii="Cambria Math" w:hAnsi="Cambria Math"/>
              </w:rPr>
            </w:pPr>
            <w:r w:rsidRPr="0049423E">
              <w:rPr>
                <w:rFonts w:ascii="Cambria Math" w:hAnsi="Cambria Math"/>
              </w:rPr>
              <w:t>max</w:t>
            </w:r>
          </w:p>
          <w:p w:rsidR="0085799A" w:rsidRPr="0049423E" w:rsidRDefault="0085799A" w:rsidP="0085799A">
            <w:pPr>
              <w:rPr>
                <w:rFonts w:ascii="Cambria Math" w:hAnsi="Cambria Math"/>
              </w:rPr>
            </w:pPr>
            <w:r w:rsidRPr="0049423E">
              <w:rPr>
                <w:rFonts w:ascii="Cambria Math" w:hAnsi="Cambria Math"/>
              </w:rPr>
              <w:t>min</w:t>
            </w:r>
          </w:p>
        </w:tc>
        <w:tc>
          <w:tcPr>
            <w:tcW w:w="2407" w:type="dxa"/>
          </w:tcPr>
          <w:p w:rsidR="0085799A" w:rsidRPr="0049423E" w:rsidRDefault="0085799A" w:rsidP="0085799A">
            <w:pPr>
              <w:rPr>
                <w:rFonts w:ascii="Cambria Math" w:hAnsi="Cambria Math"/>
              </w:rPr>
            </w:pPr>
            <w:r w:rsidRPr="0049423E">
              <w:rPr>
                <w:rFonts w:ascii="Cambria Math" w:hAnsi="Cambria Math"/>
              </w:rPr>
              <w:t>min</w:t>
            </w:r>
          </w:p>
          <w:p w:rsidR="0085799A" w:rsidRPr="0049423E" w:rsidRDefault="0085799A" w:rsidP="0085799A">
            <w:pPr>
              <w:rPr>
                <w:rFonts w:ascii="Cambria Math" w:hAnsi="Cambria Math"/>
              </w:rPr>
            </w:pPr>
            <w:r w:rsidRPr="0049423E">
              <w:rPr>
                <w:rFonts w:ascii="Cambria Math" w:hAnsi="Cambria Math"/>
              </w:rPr>
              <w:t>max</w:t>
            </w:r>
          </w:p>
        </w:tc>
        <w:tc>
          <w:tcPr>
            <w:tcW w:w="2407" w:type="dxa"/>
          </w:tcPr>
          <w:p w:rsidR="0085799A" w:rsidRPr="0049423E" w:rsidRDefault="0085799A" w:rsidP="0085799A">
            <w:pPr>
              <w:rPr>
                <w:rFonts w:ascii="Cambria Math" w:hAnsi="Cambria Math"/>
                <w:b/>
              </w:rPr>
            </w:pPr>
            <w:r w:rsidRPr="0049423E">
              <w:rPr>
                <w:rFonts w:ascii="Cambria Math" w:hAnsi="Cambria Math"/>
                <w:b/>
              </w:rPr>
              <w:t>Funzione</w:t>
            </w:r>
          </w:p>
          <w:p w:rsidR="0085799A" w:rsidRPr="0049423E" w:rsidRDefault="0085799A" w:rsidP="0085799A">
            <w:pPr>
              <w:rPr>
                <w:rFonts w:ascii="Cambria Math" w:hAnsi="Cambria Math"/>
                <w:b/>
              </w:rPr>
            </w:pPr>
            <w:r w:rsidRPr="0049423E">
              <w:rPr>
                <w:rFonts w:ascii="Cambria Math" w:hAnsi="Cambria Math"/>
                <w:b/>
              </w:rPr>
              <w:t>Obiettivo</w:t>
            </w:r>
          </w:p>
        </w:tc>
      </w:tr>
      <w:tr w:rsidR="0085799A" w:rsidRPr="0049423E" w:rsidTr="0085799A">
        <w:tc>
          <w:tcPr>
            <w:tcW w:w="2407" w:type="dxa"/>
          </w:tcPr>
          <w:p w:rsidR="0085799A" w:rsidRPr="0049423E" w:rsidRDefault="0085799A" w:rsidP="0085799A">
            <w:pPr>
              <w:rPr>
                <w:rFonts w:ascii="Cambria Math" w:hAnsi="Cambria Math"/>
                <w:b/>
              </w:rPr>
            </w:pPr>
            <w:r w:rsidRPr="0049423E">
              <w:rPr>
                <w:rFonts w:ascii="Cambria Math" w:hAnsi="Cambria Math"/>
                <w:b/>
              </w:rPr>
              <w:t>Vincoli</w:t>
            </w:r>
          </w:p>
        </w:tc>
        <w:tc>
          <w:tcPr>
            <w:tcW w:w="2407" w:type="dxa"/>
          </w:tcPr>
          <w:p w:rsidR="0085799A" w:rsidRPr="0049423E" w:rsidRDefault="0085799A" w:rsidP="0085799A">
            <w:pPr>
              <w:rPr>
                <w:rFonts w:ascii="Cambria Math" w:hAnsi="Cambria Math"/>
              </w:rPr>
            </w:pPr>
            <w:r w:rsidRPr="0049423E">
              <w:rPr>
                <w:rFonts w:ascii="Cambria Math" w:hAnsi="Cambria Math"/>
              </w:rPr>
              <w:t>≤</w:t>
            </w:r>
          </w:p>
          <w:p w:rsidR="0085799A" w:rsidRPr="0049423E" w:rsidRDefault="0085799A" w:rsidP="0085799A">
            <w:pPr>
              <w:rPr>
                <w:rFonts w:ascii="Cambria Math" w:hAnsi="Cambria Math"/>
              </w:rPr>
            </w:pPr>
            <w:r w:rsidRPr="0049423E">
              <w:rPr>
                <w:rFonts w:ascii="Cambria Math" w:hAnsi="Cambria Math"/>
              </w:rPr>
              <w:t>≥</w:t>
            </w:r>
          </w:p>
          <w:p w:rsidR="0085799A" w:rsidRPr="0049423E" w:rsidRDefault="0085799A" w:rsidP="0085799A">
            <w:pPr>
              <w:rPr>
                <w:rFonts w:ascii="Cambria Math" w:hAnsi="Cambria Math"/>
              </w:rPr>
            </w:pPr>
            <w:r w:rsidRPr="0049423E">
              <w:rPr>
                <w:rFonts w:ascii="Cambria Math" w:hAnsi="Cambria Math"/>
              </w:rPr>
              <w:t>=</w:t>
            </w:r>
          </w:p>
        </w:tc>
        <w:tc>
          <w:tcPr>
            <w:tcW w:w="2407" w:type="dxa"/>
          </w:tcPr>
          <w:p w:rsidR="0085799A" w:rsidRPr="0049423E" w:rsidRDefault="0085799A" w:rsidP="0085799A">
            <w:pPr>
              <w:rPr>
                <w:rFonts w:ascii="Cambria Math" w:hAnsi="Cambria Math"/>
              </w:rPr>
            </w:pPr>
            <w:r w:rsidRPr="0049423E">
              <w:rPr>
                <w:rFonts w:ascii="Cambria Math" w:hAnsi="Cambria Math"/>
              </w:rPr>
              <w:t>≥ 0</w:t>
            </w:r>
          </w:p>
          <w:p w:rsidR="0085799A" w:rsidRPr="0049423E" w:rsidRDefault="0085799A" w:rsidP="0085799A">
            <w:pPr>
              <w:rPr>
                <w:rFonts w:ascii="Cambria Math" w:hAnsi="Cambria Math"/>
              </w:rPr>
            </w:pPr>
            <w:r w:rsidRPr="0049423E">
              <w:rPr>
                <w:rFonts w:ascii="Cambria Math" w:hAnsi="Cambria Math"/>
              </w:rPr>
              <w:t>≤ 0</w:t>
            </w:r>
          </w:p>
          <w:p w:rsidR="0085799A" w:rsidRPr="0049423E" w:rsidRDefault="0049423E" w:rsidP="0085799A">
            <w:pPr>
              <w:rPr>
                <w:rFonts w:ascii="Cambria Math" w:hAnsi="Cambria Math"/>
              </w:rPr>
            </w:pPr>
            <w:r w:rsidRPr="0049423E">
              <w:rPr>
                <w:rFonts w:ascii="Cambria Math" w:hAnsi="Cambria Math"/>
              </w:rPr>
              <w:t>Libere</w:t>
            </w:r>
          </w:p>
        </w:tc>
        <w:tc>
          <w:tcPr>
            <w:tcW w:w="2407" w:type="dxa"/>
          </w:tcPr>
          <w:p w:rsidR="0085799A" w:rsidRPr="0049423E" w:rsidRDefault="0085799A" w:rsidP="0085799A">
            <w:pPr>
              <w:rPr>
                <w:rFonts w:ascii="Cambria Math" w:hAnsi="Cambria Math"/>
                <w:b/>
              </w:rPr>
            </w:pPr>
            <w:r w:rsidRPr="0049423E">
              <w:rPr>
                <w:rFonts w:ascii="Cambria Math" w:hAnsi="Cambria Math"/>
                <w:b/>
              </w:rPr>
              <w:t>Variabili</w:t>
            </w:r>
          </w:p>
        </w:tc>
      </w:tr>
      <w:tr w:rsidR="0049423E" w:rsidRPr="0049423E" w:rsidTr="0085799A">
        <w:tc>
          <w:tcPr>
            <w:tcW w:w="2407" w:type="dxa"/>
          </w:tcPr>
          <w:p w:rsidR="0049423E" w:rsidRPr="0049423E" w:rsidRDefault="0049423E" w:rsidP="0049423E">
            <w:pPr>
              <w:rPr>
                <w:rFonts w:ascii="Cambria Math" w:hAnsi="Cambria Math"/>
                <w:b/>
              </w:rPr>
            </w:pPr>
            <w:r w:rsidRPr="0049423E">
              <w:rPr>
                <w:rFonts w:ascii="Cambria Math" w:hAnsi="Cambria Math"/>
                <w:b/>
              </w:rPr>
              <w:t>Variabili</w:t>
            </w:r>
          </w:p>
        </w:tc>
        <w:tc>
          <w:tcPr>
            <w:tcW w:w="2407" w:type="dxa"/>
          </w:tcPr>
          <w:p w:rsidR="0049423E" w:rsidRPr="0049423E" w:rsidRDefault="0049423E" w:rsidP="0049423E">
            <w:pPr>
              <w:rPr>
                <w:rFonts w:ascii="Cambria Math" w:hAnsi="Cambria Math"/>
              </w:rPr>
            </w:pPr>
            <w:r w:rsidRPr="0049423E">
              <w:rPr>
                <w:rFonts w:ascii="Cambria Math" w:hAnsi="Cambria Math"/>
              </w:rPr>
              <w:t>≥ 0</w:t>
            </w:r>
          </w:p>
          <w:p w:rsidR="0049423E" w:rsidRPr="0049423E" w:rsidRDefault="0049423E" w:rsidP="0049423E">
            <w:pPr>
              <w:rPr>
                <w:rFonts w:ascii="Cambria Math" w:hAnsi="Cambria Math"/>
              </w:rPr>
            </w:pPr>
            <w:r w:rsidRPr="0049423E">
              <w:rPr>
                <w:rFonts w:ascii="Cambria Math" w:hAnsi="Cambria Math"/>
              </w:rPr>
              <w:t>≤ 0</w:t>
            </w:r>
          </w:p>
          <w:p w:rsidR="0049423E" w:rsidRPr="0049423E" w:rsidRDefault="0049423E" w:rsidP="0049423E">
            <w:pPr>
              <w:rPr>
                <w:rFonts w:ascii="Cambria Math" w:hAnsi="Cambria Math"/>
              </w:rPr>
            </w:pPr>
            <w:r w:rsidRPr="0049423E">
              <w:rPr>
                <w:rFonts w:ascii="Cambria Math" w:hAnsi="Cambria Math"/>
              </w:rPr>
              <w:t>Libere</w:t>
            </w:r>
          </w:p>
        </w:tc>
        <w:tc>
          <w:tcPr>
            <w:tcW w:w="2407" w:type="dxa"/>
          </w:tcPr>
          <w:p w:rsidR="0049423E" w:rsidRPr="0049423E" w:rsidRDefault="0049423E" w:rsidP="0049423E">
            <w:pPr>
              <w:rPr>
                <w:rFonts w:ascii="Cambria Math" w:hAnsi="Cambria Math"/>
              </w:rPr>
            </w:pPr>
            <w:r w:rsidRPr="0049423E">
              <w:rPr>
                <w:rFonts w:ascii="Cambria Math" w:hAnsi="Cambria Math"/>
              </w:rPr>
              <w:t>≥</w:t>
            </w:r>
          </w:p>
          <w:p w:rsidR="0049423E" w:rsidRPr="0049423E" w:rsidRDefault="0049423E" w:rsidP="0049423E">
            <w:pPr>
              <w:rPr>
                <w:rFonts w:ascii="Cambria Math" w:hAnsi="Cambria Math"/>
              </w:rPr>
            </w:pPr>
            <w:r w:rsidRPr="0049423E">
              <w:rPr>
                <w:rFonts w:ascii="Cambria Math" w:hAnsi="Cambria Math"/>
              </w:rPr>
              <w:t>≤</w:t>
            </w:r>
          </w:p>
          <w:p w:rsidR="0049423E" w:rsidRPr="0049423E" w:rsidRDefault="0049423E" w:rsidP="0049423E">
            <w:pPr>
              <w:rPr>
                <w:rFonts w:ascii="Cambria Math" w:hAnsi="Cambria Math"/>
              </w:rPr>
            </w:pPr>
            <w:r w:rsidRPr="0049423E">
              <w:rPr>
                <w:rFonts w:ascii="Cambria Math" w:hAnsi="Cambria Math"/>
              </w:rPr>
              <w:t>=</w:t>
            </w:r>
          </w:p>
        </w:tc>
        <w:tc>
          <w:tcPr>
            <w:tcW w:w="2407" w:type="dxa"/>
          </w:tcPr>
          <w:p w:rsidR="0049423E" w:rsidRPr="0049423E" w:rsidRDefault="0049423E" w:rsidP="0049423E">
            <w:pPr>
              <w:rPr>
                <w:rFonts w:ascii="Cambria Math" w:hAnsi="Cambria Math"/>
                <w:b/>
              </w:rPr>
            </w:pPr>
            <w:r w:rsidRPr="0049423E">
              <w:rPr>
                <w:rFonts w:ascii="Cambria Math" w:hAnsi="Cambria Math"/>
                <w:b/>
              </w:rPr>
              <w:t>Vincoli</w:t>
            </w:r>
          </w:p>
        </w:tc>
      </w:tr>
    </w:tbl>
    <w:p w:rsidR="00F828D0" w:rsidRDefault="00F828D0" w:rsidP="00F828D0">
      <w:pPr>
        <w:rPr>
          <w:rFonts w:ascii="Cambria Math" w:hAnsi="Cambria Math"/>
        </w:rPr>
      </w:pPr>
    </w:p>
    <w:p w:rsidR="00F828D0" w:rsidRPr="00647831" w:rsidRDefault="00F828D0" w:rsidP="00F828D0">
      <w:pPr>
        <w:rPr>
          <w:rFonts w:ascii="Cambria Math" w:hAnsi="Cambria Math"/>
          <w:b/>
        </w:rPr>
      </w:pPr>
      <w:r w:rsidRPr="00647831">
        <w:rPr>
          <w:rFonts w:ascii="Cambria Math" w:hAnsi="Cambria Math"/>
          <w:b/>
        </w:rPr>
        <w:t>Duale dei problemi di produzione, dieta e trasporto</w:t>
      </w:r>
    </w:p>
    <w:p w:rsidR="00F828D0" w:rsidRDefault="00647831" w:rsidP="00C905D0">
      <w:pPr>
        <w:jc w:val="both"/>
        <w:rPr>
          <w:rFonts w:ascii="Cambria Math" w:hAnsi="Cambria Math"/>
        </w:rPr>
      </w:pPr>
      <w:r>
        <w:rPr>
          <w:rFonts w:ascii="Cambria Math" w:hAnsi="Cambria Math"/>
        </w:rPr>
        <w:t xml:space="preserve">Duale </w:t>
      </w:r>
      <w:r w:rsidR="00F828D0">
        <w:rPr>
          <w:rFonts w:ascii="Cambria Math" w:hAnsi="Cambria Math"/>
        </w:rPr>
        <w:t xml:space="preserve">Produzione: </w:t>
      </w:r>
      <w:r w:rsidR="00C46F5B">
        <w:rPr>
          <w:rFonts w:ascii="Cambria Math" w:hAnsi="Cambria Math"/>
        </w:rPr>
        <w:t>Si immagini</w:t>
      </w:r>
      <w:r w:rsidR="00F828D0">
        <w:rPr>
          <w:rFonts w:ascii="Cambria Math" w:hAnsi="Cambria Math"/>
        </w:rPr>
        <w:t xml:space="preserve"> di vendere tutte le risorse giacenti in magazzino,</w:t>
      </w:r>
      <w:r w:rsidR="00C905D0">
        <w:rPr>
          <w:rFonts w:ascii="Cambria Math" w:hAnsi="Cambria Math"/>
        </w:rPr>
        <w:t xml:space="preserve"> si vuole minimizzare il prezzo d’acquisto, il venditore pone dei vincoli all’acquirente, cioè che il prezzo di vendita delle risorse sia maggiore della vendita del prodotto stesso (altrimenti gli converrebbe vendere il prodotto).</w:t>
      </w:r>
    </w:p>
    <w:p w:rsidR="00C905D0" w:rsidRDefault="00647831" w:rsidP="00C905D0">
      <w:pPr>
        <w:jc w:val="both"/>
        <w:rPr>
          <w:rFonts w:ascii="Cambria Math" w:hAnsi="Cambria Math"/>
        </w:rPr>
      </w:pPr>
      <w:r>
        <w:rPr>
          <w:rFonts w:ascii="Cambria Math" w:hAnsi="Cambria Math"/>
        </w:rPr>
        <w:t xml:space="preserve">Duale </w:t>
      </w:r>
      <w:r w:rsidR="00C46F5B">
        <w:rPr>
          <w:rFonts w:ascii="Cambria Math" w:hAnsi="Cambria Math"/>
        </w:rPr>
        <w:t>Dieta: Si immagini</w:t>
      </w:r>
      <w:r w:rsidR="00C905D0">
        <w:rPr>
          <w:rFonts w:ascii="Cambria Math" w:hAnsi="Cambria Math"/>
        </w:rPr>
        <w:t xml:space="preserve"> di vendere pastiglie sostituitive ai cibi, si vuole massimizzare la vendita delle pastiglie, pur avendo dei vincoli “di mercato” che una pastiglia che sostituisce un certo fattore nutriente convenga economicamente di più dell’alimento (altrimenti la gente comprerà l’alimento).</w:t>
      </w:r>
    </w:p>
    <w:p w:rsidR="00C905D0" w:rsidRDefault="00647831" w:rsidP="00C905D0">
      <w:pPr>
        <w:jc w:val="both"/>
        <w:rPr>
          <w:rFonts w:ascii="Cambria Math" w:hAnsi="Cambria Math"/>
        </w:rPr>
      </w:pPr>
      <w:r>
        <w:rPr>
          <w:rFonts w:ascii="Cambria Math" w:hAnsi="Cambria Math"/>
        </w:rPr>
        <w:t xml:space="preserve">Duale </w:t>
      </w:r>
      <w:r w:rsidR="00C905D0">
        <w:rPr>
          <w:rFonts w:ascii="Cambria Math" w:hAnsi="Cambria Math"/>
        </w:rPr>
        <w:t xml:space="preserve">Trasporto: </w:t>
      </w:r>
      <w:r w:rsidR="00C46F5B">
        <w:rPr>
          <w:rFonts w:ascii="Cambria Math" w:hAnsi="Cambria Math"/>
        </w:rPr>
        <w:t>Si immagini</w:t>
      </w:r>
      <w:r>
        <w:rPr>
          <w:rFonts w:ascii="Cambria Math" w:hAnsi="Cambria Math"/>
        </w:rPr>
        <w:t xml:space="preserve"> di essere una ditta di trasporti che propone un contratto (il cui prezzo di vendita va massimizzato) che però abbia i vincoli che costi di meno ad un contraente piuttosto che questo gestisca da solo l’aspetto logistico.</w:t>
      </w:r>
    </w:p>
    <w:p w:rsidR="00647831" w:rsidRDefault="00647831" w:rsidP="00C46F5B">
      <w:pPr>
        <w:spacing w:after="0"/>
        <w:jc w:val="both"/>
        <w:rPr>
          <w:rFonts w:ascii="Cambria Math" w:hAnsi="Cambria Math"/>
        </w:rPr>
      </w:pPr>
      <w:r w:rsidRPr="00647831">
        <w:rPr>
          <w:rFonts w:ascii="Cambria Math" w:hAnsi="Cambria Math"/>
          <w:b/>
        </w:rPr>
        <w:t>Minpath</w:t>
      </w:r>
      <w:r>
        <w:rPr>
          <w:rFonts w:ascii="Cambria Math" w:hAnsi="Cambria Math"/>
        </w:rPr>
        <w:t>:</w:t>
      </w:r>
      <w:r w:rsidR="00C46F5B">
        <w:rPr>
          <w:rFonts w:ascii="Cambria Math" w:hAnsi="Cambria Math"/>
        </w:rPr>
        <w:t xml:space="preserve"> P</w:t>
      </w:r>
      <w:r>
        <w:rPr>
          <w:rFonts w:ascii="Cambria Math" w:hAnsi="Cambria Math"/>
        </w:rPr>
        <w:t>roblema di teoria dei grafi, dato un grafo, qual è il percorso minimo tra i vari nodi?</w:t>
      </w:r>
    </w:p>
    <w:p w:rsidR="00647831" w:rsidRDefault="00647831" w:rsidP="00C46F5B">
      <w:pPr>
        <w:spacing w:after="0"/>
        <w:jc w:val="both"/>
        <w:rPr>
          <w:rFonts w:ascii="Cambria Math" w:hAnsi="Cambria Math"/>
        </w:rPr>
      </w:pPr>
      <w:r>
        <w:rPr>
          <w:rFonts w:ascii="Cambria Math" w:hAnsi="Cambria Math"/>
        </w:rPr>
        <w:t>In programmazione lineare si può risolvere questo problema immaginando di iniettare una quantità unitaria di liquido nella sorgente del grafo e ponendo come vincoli che in ogni nodo</w:t>
      </w:r>
      <w:r w:rsidR="00C46F5B">
        <w:rPr>
          <w:rFonts w:ascii="Cambria Math" w:hAnsi="Cambria Math"/>
        </w:rPr>
        <w:t xml:space="preserve"> entra ed esca la stessa quantità di liquido, ponendo come variabili le quantità di liquido passanti per ogni arco. Si minimizzi la quantità passante per ogni arco moltiplicata per il costo di passaggio per quell’arco.</w:t>
      </w:r>
    </w:p>
    <w:p w:rsidR="00C46F5B" w:rsidRDefault="00C46F5B" w:rsidP="00C46F5B">
      <w:pPr>
        <w:spacing w:after="0"/>
        <w:jc w:val="both"/>
        <w:rPr>
          <w:rFonts w:ascii="Cambria Math" w:hAnsi="Cambria Math"/>
        </w:rPr>
      </w:pPr>
    </w:p>
    <w:p w:rsidR="00C46F5B" w:rsidRDefault="00C46F5B" w:rsidP="00C905D0">
      <w:pPr>
        <w:jc w:val="both"/>
        <w:rPr>
          <w:rFonts w:ascii="Cambria Math" w:hAnsi="Cambria Math"/>
        </w:rPr>
      </w:pPr>
      <w:r>
        <w:rPr>
          <w:rFonts w:ascii="Cambria Math" w:hAnsi="Cambria Math"/>
        </w:rPr>
        <w:t>Duale Minpath: Si immagini di rappresentare il grafo in modo fisico con spago e nodi. Tirando ai due capi della sorgente e uscita, si massimizza la lunghezza del cammino minimo pur essendo vincolati da esso.</w:t>
      </w:r>
    </w:p>
    <w:p w:rsidR="00C46F5B" w:rsidRDefault="00C46F5B" w:rsidP="00C905D0">
      <w:pPr>
        <w:jc w:val="both"/>
        <w:rPr>
          <w:rFonts w:ascii="Cambria Math" w:hAnsi="Cambria Math"/>
        </w:rPr>
      </w:pPr>
    </w:p>
    <w:p w:rsidR="00C46F5B" w:rsidRPr="0049423E" w:rsidRDefault="00C46F5B" w:rsidP="00C46F5B">
      <w:pPr>
        <w:rPr>
          <w:rFonts w:ascii="Cambria Math" w:hAnsi="Cambria Math"/>
        </w:rPr>
      </w:pPr>
      <w:r w:rsidRPr="0049423E">
        <w:rPr>
          <w:rFonts w:ascii="Cambria Math" w:hAnsi="Cambria Math"/>
          <w:b/>
        </w:rPr>
        <w:t>Teorema fondamentale della dualità</w:t>
      </w:r>
      <w:r w:rsidRPr="0049423E">
        <w:rPr>
          <w:rFonts w:ascii="Cambria Math" w:hAnsi="Cambria Math"/>
        </w:rPr>
        <w:t xml:space="preserve"> (sancisce il legame tra primale e duale):</w:t>
      </w:r>
    </w:p>
    <w:p w:rsidR="00C46F5B" w:rsidRPr="0049423E" w:rsidRDefault="00C46F5B" w:rsidP="00C46F5B">
      <w:pPr>
        <w:rPr>
          <w:rFonts w:ascii="Cambria Math" w:hAnsi="Cambria Math"/>
        </w:rPr>
      </w:pPr>
      <w:r w:rsidRPr="0049423E">
        <w:rPr>
          <w:rFonts w:ascii="Cambria Math" w:hAnsi="Cambria Math"/>
        </w:rPr>
        <w:t>Siano P e D due problemi (primale e rispettivo duale),</w:t>
      </w:r>
    </w:p>
    <w:p w:rsidR="00C46F5B" w:rsidRPr="0049423E" w:rsidRDefault="00C46F5B" w:rsidP="00C46F5B">
      <w:pPr>
        <w:pStyle w:val="ListParagraph"/>
        <w:numPr>
          <w:ilvl w:val="0"/>
          <w:numId w:val="8"/>
        </w:numPr>
        <w:rPr>
          <w:rFonts w:ascii="Cambria Math" w:hAnsi="Cambria Math"/>
        </w:rPr>
      </w:pPr>
      <w:r w:rsidRPr="0049423E">
        <w:rPr>
          <w:rFonts w:ascii="Cambria Math" w:hAnsi="Cambria Math"/>
        </w:rPr>
        <w:t xml:space="preserve">sia P che D hanno soluzione ammissibile ⇒ P e D </w:t>
      </w:r>
      <w:r>
        <w:rPr>
          <w:rFonts w:ascii="Cambria Math" w:hAnsi="Cambria Math"/>
        </w:rPr>
        <w:t xml:space="preserve">hanno soluzione ottima e il </w:t>
      </w:r>
      <w:r w:rsidRPr="0049423E">
        <w:rPr>
          <w:rFonts w:ascii="Cambria Math" w:hAnsi="Cambria Math"/>
        </w:rPr>
        <w:t>valore</w:t>
      </w:r>
      <w:r>
        <w:rPr>
          <w:rFonts w:ascii="Cambria Math" w:hAnsi="Cambria Math"/>
        </w:rPr>
        <w:t xml:space="preserve"> nella funzione obbiettivo </w:t>
      </w:r>
      <w:r w:rsidRPr="0049423E">
        <w:rPr>
          <w:rFonts w:ascii="Cambria Math" w:hAnsi="Cambria Math"/>
        </w:rPr>
        <w:t>coincide.</w:t>
      </w:r>
    </w:p>
    <w:p w:rsidR="007E0F65" w:rsidRDefault="00C46F5B" w:rsidP="007E0F65">
      <w:pPr>
        <w:spacing w:after="0"/>
        <w:ind w:firstLine="708"/>
        <w:rPr>
          <w:rFonts w:ascii="Cambria Math" w:hAnsi="Cambria Math"/>
        </w:rPr>
      </w:pPr>
      <w:r>
        <w:rPr>
          <w:rFonts w:ascii="Cambria Math" w:hAnsi="Cambria Math"/>
        </w:rPr>
        <w:t xml:space="preserve">Cioè    </w:t>
      </w:r>
      <w:r w:rsidRPr="0049423E">
        <w:rPr>
          <w:rFonts w:ascii="Cambria Math" w:hAnsi="Cambria Math"/>
        </w:rPr>
        <w:t>R.A.</w:t>
      </w:r>
      <w:r w:rsidR="004955F3">
        <w:rPr>
          <w:rFonts w:ascii="Cambria Math" w:hAnsi="Cambria Math"/>
        </w:rPr>
        <w:t xml:space="preserve"> </w:t>
      </w:r>
      <w:r w:rsidRPr="0049423E">
        <w:rPr>
          <w:rFonts w:ascii="Cambria Math" w:hAnsi="Cambria Math"/>
        </w:rPr>
        <w:t>≠</w:t>
      </w:r>
      <w:r w:rsidR="004955F3">
        <w:rPr>
          <w:rFonts w:ascii="Cambria Math" w:hAnsi="Cambria Math"/>
        </w:rPr>
        <w:t xml:space="preserve"> </w:t>
      </w:r>
      <w:r>
        <w:rPr>
          <w:rFonts w:ascii="Cambria Math" w:hAnsi="Cambria Math"/>
        </w:rPr>
        <w:t>∅ (sia in P che in D) ⇒ ∃x</w:t>
      </w:r>
      <w:r>
        <w:rPr>
          <w:rFonts w:ascii="Cambria Math" w:hAnsi="Cambria Math"/>
          <w:vertAlign w:val="subscript"/>
        </w:rPr>
        <w:t>P</w:t>
      </w:r>
      <w:r>
        <w:rPr>
          <w:rFonts w:ascii="Cambria Math" w:hAnsi="Cambria Math"/>
        </w:rPr>
        <w:t>* e ∃x</w:t>
      </w:r>
      <w:r>
        <w:rPr>
          <w:rFonts w:ascii="Cambria Math" w:hAnsi="Cambria Math"/>
          <w:vertAlign w:val="subscript"/>
        </w:rPr>
        <w:t>D</w:t>
      </w:r>
      <w:r>
        <w:rPr>
          <w:rFonts w:ascii="Cambria Math" w:hAnsi="Cambria Math"/>
        </w:rPr>
        <w:t>* e z</w:t>
      </w:r>
      <w:r>
        <w:rPr>
          <w:rFonts w:ascii="Cambria Math" w:hAnsi="Cambria Math"/>
          <w:vertAlign w:val="subscript"/>
        </w:rPr>
        <w:t>P</w:t>
      </w:r>
      <w:r>
        <w:rPr>
          <w:rFonts w:ascii="Cambria Math" w:hAnsi="Cambria Math"/>
        </w:rPr>
        <w:t>*=</w:t>
      </w:r>
      <w:r w:rsidRPr="0049423E">
        <w:rPr>
          <w:rFonts w:ascii="Cambria Math" w:hAnsi="Cambria Math"/>
        </w:rPr>
        <w:t xml:space="preserve"> </w:t>
      </w:r>
      <w:r>
        <w:rPr>
          <w:rFonts w:ascii="Cambria Math" w:hAnsi="Cambria Math"/>
        </w:rPr>
        <w:t>z</w:t>
      </w:r>
      <w:r>
        <w:rPr>
          <w:rFonts w:ascii="Cambria Math" w:hAnsi="Cambria Math"/>
          <w:vertAlign w:val="subscript"/>
        </w:rPr>
        <w:t>D</w:t>
      </w:r>
      <w:r>
        <w:rPr>
          <w:rFonts w:ascii="Cambria Math" w:hAnsi="Cambria Math"/>
        </w:rPr>
        <w:t>*.</w:t>
      </w:r>
    </w:p>
    <w:p w:rsidR="00C46F5B" w:rsidRDefault="007E0F65" w:rsidP="007E0F65">
      <w:pPr>
        <w:spacing w:after="0"/>
        <w:ind w:firstLine="708"/>
        <w:rPr>
          <w:rFonts w:ascii="Cambria Math" w:hAnsi="Cambria Math"/>
        </w:rPr>
      </w:pPr>
      <w:r>
        <w:rPr>
          <w:rFonts w:ascii="Cambria Math" w:hAnsi="Cambria Math"/>
        </w:rPr>
        <w:t>(z</w:t>
      </w:r>
      <w:r>
        <w:rPr>
          <w:rFonts w:ascii="Cambria Math" w:hAnsi="Cambria Math"/>
          <w:vertAlign w:val="subscript"/>
        </w:rPr>
        <w:t>P</w:t>
      </w:r>
      <w:r>
        <w:rPr>
          <w:rFonts w:ascii="Cambria Math" w:hAnsi="Cambria Math"/>
        </w:rPr>
        <w:t>*=</w:t>
      </w:r>
      <w:r w:rsidRPr="0049423E">
        <w:rPr>
          <w:rFonts w:ascii="Cambria Math" w:hAnsi="Cambria Math"/>
        </w:rPr>
        <w:t xml:space="preserve"> </w:t>
      </w:r>
      <w:r>
        <w:rPr>
          <w:rFonts w:ascii="Cambria Math" w:hAnsi="Cambria Math"/>
        </w:rPr>
        <w:t>z</w:t>
      </w:r>
      <w:r>
        <w:rPr>
          <w:rFonts w:ascii="Cambria Math" w:hAnsi="Cambria Math"/>
          <w:vertAlign w:val="subscript"/>
        </w:rPr>
        <w:t>D</w:t>
      </w:r>
      <w:r>
        <w:rPr>
          <w:rFonts w:ascii="Cambria Math" w:hAnsi="Cambria Math"/>
        </w:rPr>
        <w:t>* è utile per verificare la correttezza dei problemi di p.l.)</w:t>
      </w:r>
    </w:p>
    <w:p w:rsidR="007E0F65" w:rsidRDefault="007E0F65" w:rsidP="007E0F65">
      <w:pPr>
        <w:spacing w:after="0"/>
        <w:ind w:firstLine="708"/>
        <w:rPr>
          <w:rFonts w:ascii="Cambria Math" w:hAnsi="Cambria Math"/>
        </w:rPr>
      </w:pPr>
    </w:p>
    <w:p w:rsidR="00C46F5B" w:rsidRDefault="00C46F5B" w:rsidP="00C46F5B">
      <w:pPr>
        <w:pStyle w:val="ListParagraph"/>
        <w:numPr>
          <w:ilvl w:val="0"/>
          <w:numId w:val="8"/>
        </w:numPr>
        <w:rPr>
          <w:rFonts w:ascii="Cambria Math" w:hAnsi="Cambria Math"/>
        </w:rPr>
      </w:pPr>
      <w:r>
        <w:rPr>
          <w:rFonts w:ascii="Cambria Math" w:hAnsi="Cambria Math"/>
        </w:rPr>
        <w:t xml:space="preserve">Se P ha ottimo infinito </w:t>
      </w:r>
      <w:r w:rsidRPr="0049423E">
        <w:rPr>
          <w:rFonts w:ascii="Cambria Math" w:hAnsi="Cambria Math"/>
        </w:rPr>
        <w:t>⇒</w:t>
      </w:r>
      <w:r>
        <w:rPr>
          <w:rFonts w:ascii="Cambria Math" w:hAnsi="Cambria Math"/>
        </w:rPr>
        <w:t xml:space="preserve"> D non ha soluzione.</w:t>
      </w:r>
    </w:p>
    <w:p w:rsidR="00C46F5B" w:rsidRDefault="00C46F5B" w:rsidP="00C46F5B">
      <w:pPr>
        <w:pStyle w:val="ListParagraph"/>
        <w:rPr>
          <w:rFonts w:ascii="Cambria Math" w:hAnsi="Cambria Math"/>
        </w:rPr>
      </w:pPr>
      <w:r>
        <w:rPr>
          <w:rFonts w:ascii="Cambria Math" w:hAnsi="Cambria Math"/>
        </w:rPr>
        <w:t>Cioè    z</w:t>
      </w:r>
      <w:r>
        <w:rPr>
          <w:rFonts w:ascii="Cambria Math" w:hAnsi="Cambria Math"/>
          <w:vertAlign w:val="subscript"/>
        </w:rPr>
        <w:t>P</w:t>
      </w:r>
      <w:r>
        <w:rPr>
          <w:rFonts w:ascii="Cambria Math" w:hAnsi="Cambria Math"/>
        </w:rPr>
        <w:t xml:space="preserve">*=∞ </w:t>
      </w:r>
      <w:r w:rsidRPr="0049423E">
        <w:rPr>
          <w:rFonts w:ascii="Cambria Math" w:hAnsi="Cambria Math"/>
        </w:rPr>
        <w:t>⇒</w:t>
      </w:r>
      <w:r>
        <w:rPr>
          <w:rFonts w:ascii="Cambria Math" w:hAnsi="Cambria Math"/>
        </w:rPr>
        <w:t xml:space="preserve"> </w:t>
      </w:r>
      <w:r w:rsidR="004955F3">
        <w:rPr>
          <w:rFonts w:ascii="Cambria Math" w:hAnsi="Cambria Math"/>
        </w:rPr>
        <w:t>R.A.=</w:t>
      </w:r>
      <w:r w:rsidR="004955F3" w:rsidRPr="004955F3">
        <w:rPr>
          <w:rFonts w:ascii="Cambria Math" w:hAnsi="Cambria Math"/>
        </w:rPr>
        <w:t xml:space="preserve"> </w:t>
      </w:r>
      <w:r w:rsidR="004955F3">
        <w:rPr>
          <w:rFonts w:ascii="Cambria Math" w:hAnsi="Cambria Math"/>
        </w:rPr>
        <w:t>∅</w:t>
      </w:r>
    </w:p>
    <w:p w:rsidR="004955F3" w:rsidRDefault="007E0F65" w:rsidP="004955F3">
      <w:pPr>
        <w:rPr>
          <w:rFonts w:ascii="Cambria Math" w:hAnsi="Cambria Math"/>
        </w:rPr>
      </w:pPr>
      <w:r>
        <w:rPr>
          <w:rFonts w:ascii="Cambria Math" w:hAnsi="Cambria Math"/>
        </w:rPr>
        <w:br w:type="page"/>
      </w:r>
    </w:p>
    <w:p w:rsidR="004955F3" w:rsidRPr="004955F3" w:rsidRDefault="004955F3" w:rsidP="004955F3">
      <w:pPr>
        <w:rPr>
          <w:rFonts w:ascii="Cambria Math" w:hAnsi="Cambria Math"/>
          <w:b/>
        </w:rPr>
      </w:pPr>
      <w:r w:rsidRPr="004955F3">
        <w:rPr>
          <w:rFonts w:ascii="Cambria Math" w:hAnsi="Cambria Math"/>
          <w:b/>
        </w:rPr>
        <w:lastRenderedPageBreak/>
        <w:t>Corollario e proprietà varie</w:t>
      </w:r>
      <w:r w:rsidR="006125D9" w:rsidRPr="006125D9">
        <w:rPr>
          <w:rFonts w:ascii="Cambria Math" w:hAnsi="Cambria Math"/>
        </w:rPr>
        <w:t xml:space="preserve"> (dimostrate)</w:t>
      </w:r>
    </w:p>
    <w:p w:rsidR="004955F3" w:rsidRPr="004955F3" w:rsidRDefault="004955F3" w:rsidP="004955F3">
      <w:pPr>
        <w:pStyle w:val="ListParagraph"/>
        <w:numPr>
          <w:ilvl w:val="0"/>
          <w:numId w:val="8"/>
        </w:numPr>
        <w:jc w:val="both"/>
        <w:rPr>
          <w:rFonts w:ascii="Cambria Math" w:hAnsi="Cambria Math"/>
        </w:rPr>
      </w:pPr>
      <w:r>
        <w:rPr>
          <w:rFonts w:ascii="Cambria Math" w:hAnsi="Cambria Math"/>
        </w:rPr>
        <w:t xml:space="preserve">∃ </w:t>
      </w:r>
      <w:r w:rsidRPr="004955F3">
        <w:rPr>
          <w:rFonts w:ascii="Cambria Math" w:hAnsi="Cambria Math"/>
          <w:u w:val="single"/>
        </w:rPr>
        <w:t>x</w:t>
      </w:r>
      <w:r w:rsidRPr="004955F3">
        <w:rPr>
          <w:rFonts w:ascii="Cambria Math" w:hAnsi="Cambria Math"/>
        </w:rPr>
        <w:t xml:space="preserve">, </w:t>
      </w:r>
      <w:r w:rsidRPr="004955F3">
        <w:rPr>
          <w:rFonts w:ascii="Cambria Math" w:hAnsi="Cambria Math"/>
          <w:u w:val="single"/>
        </w:rPr>
        <w:t>y</w:t>
      </w:r>
      <w:r>
        <w:rPr>
          <w:rFonts w:ascii="Cambria Math" w:hAnsi="Cambria Math"/>
        </w:rPr>
        <w:t xml:space="preserve"> soluzioni ammissibili ⇔ ∃ </w:t>
      </w:r>
      <w:r w:rsidRPr="004955F3">
        <w:rPr>
          <w:rFonts w:ascii="Cambria Math" w:hAnsi="Cambria Math"/>
          <w:u w:val="single"/>
        </w:rPr>
        <w:t>x</w:t>
      </w:r>
      <w:r>
        <w:rPr>
          <w:rFonts w:ascii="Cambria Math" w:hAnsi="Cambria Math"/>
        </w:rPr>
        <w:t xml:space="preserve">*, </w:t>
      </w:r>
      <w:r w:rsidRPr="004955F3">
        <w:rPr>
          <w:rFonts w:ascii="Cambria Math" w:hAnsi="Cambria Math"/>
          <w:u w:val="single"/>
        </w:rPr>
        <w:t>y</w:t>
      </w:r>
      <w:r w:rsidRPr="004955F3">
        <w:rPr>
          <w:rFonts w:ascii="Cambria Math" w:hAnsi="Cambria Math"/>
        </w:rPr>
        <w:t>*</w:t>
      </w:r>
      <w:r>
        <w:rPr>
          <w:rFonts w:ascii="Cambria Math" w:hAnsi="Cambria Math"/>
        </w:rPr>
        <w:t xml:space="preserve"> e </w:t>
      </w:r>
      <w:r w:rsidRPr="004955F3">
        <w:rPr>
          <w:rFonts w:ascii="Cambria Math" w:hAnsi="Cambria Math"/>
          <w:u w:val="single"/>
        </w:rPr>
        <w:t>c</w:t>
      </w:r>
      <w:r w:rsidRPr="004955F3">
        <w:rPr>
          <w:rFonts w:ascii="Cambria Math" w:hAnsi="Cambria Math"/>
        </w:rPr>
        <w:t xml:space="preserve"> </w:t>
      </w:r>
      <w:r w:rsidRPr="004955F3">
        <w:rPr>
          <w:rFonts w:ascii="Cambria Math" w:hAnsi="Cambria Math"/>
          <w:u w:val="single"/>
        </w:rPr>
        <w:t>x</w:t>
      </w:r>
      <w:r>
        <w:rPr>
          <w:rFonts w:ascii="Cambria Math" w:hAnsi="Cambria Math"/>
        </w:rPr>
        <w:t>*=</w:t>
      </w:r>
      <w:r w:rsidRPr="004955F3">
        <w:rPr>
          <w:rFonts w:ascii="Cambria Math" w:hAnsi="Cambria Math"/>
          <w:u w:val="single"/>
        </w:rPr>
        <w:t>y</w:t>
      </w:r>
      <w:r>
        <w:rPr>
          <w:rFonts w:ascii="Cambria Math" w:hAnsi="Cambria Math"/>
        </w:rPr>
        <w:t>*</w:t>
      </w:r>
      <w:r w:rsidRPr="004955F3">
        <w:rPr>
          <w:rFonts w:ascii="Cambria Math" w:hAnsi="Cambria Math"/>
          <w:u w:val="single"/>
        </w:rPr>
        <w:t>b</w:t>
      </w:r>
    </w:p>
    <w:p w:rsidR="004955F3" w:rsidRPr="004955F3" w:rsidRDefault="004955F3" w:rsidP="004955F3">
      <w:pPr>
        <w:pStyle w:val="ListParagraph"/>
        <w:numPr>
          <w:ilvl w:val="0"/>
          <w:numId w:val="8"/>
        </w:numPr>
        <w:jc w:val="both"/>
        <w:rPr>
          <w:rFonts w:ascii="Cambria Math" w:hAnsi="Cambria Math"/>
        </w:rPr>
      </w:pPr>
      <w:r w:rsidRPr="004955F3">
        <w:rPr>
          <w:rFonts w:ascii="Cambria Math" w:hAnsi="Cambria Math"/>
        </w:rPr>
        <w:t>∀</w:t>
      </w:r>
      <w:r>
        <w:rPr>
          <w:rFonts w:ascii="Cambria Math" w:hAnsi="Cambria Math"/>
        </w:rPr>
        <w:t xml:space="preserve"> x, y soluzioni ammissibili ⇒ </w:t>
      </w:r>
      <w:r w:rsidRPr="004955F3">
        <w:rPr>
          <w:rFonts w:ascii="Cambria Math" w:hAnsi="Cambria Math"/>
          <w:u w:val="single"/>
        </w:rPr>
        <w:t>c</w:t>
      </w:r>
      <w:r w:rsidRPr="004955F3">
        <w:rPr>
          <w:rFonts w:ascii="Cambria Math" w:hAnsi="Cambria Math"/>
        </w:rPr>
        <w:t xml:space="preserve"> </w:t>
      </w:r>
      <w:r w:rsidRPr="004955F3">
        <w:rPr>
          <w:rFonts w:ascii="Cambria Math" w:hAnsi="Cambria Math"/>
          <w:u w:val="single"/>
        </w:rPr>
        <w:t>x</w:t>
      </w:r>
      <w:r>
        <w:rPr>
          <w:rFonts w:ascii="Cambria Math" w:hAnsi="Cambria Math"/>
          <w:u w:val="single"/>
        </w:rPr>
        <w:t xml:space="preserve"> </w:t>
      </w:r>
      <w:r>
        <w:rPr>
          <w:rFonts w:ascii="Cambria Math" w:hAnsi="Cambria Math"/>
        </w:rPr>
        <w:t xml:space="preserve">≤ </w:t>
      </w:r>
      <w:r w:rsidRPr="004955F3">
        <w:rPr>
          <w:rFonts w:ascii="Cambria Math" w:hAnsi="Cambria Math"/>
          <w:u w:val="single"/>
        </w:rPr>
        <w:t>y</w:t>
      </w:r>
      <w:r>
        <w:rPr>
          <w:rFonts w:ascii="Cambria Math" w:hAnsi="Cambria Math"/>
        </w:rPr>
        <w:t xml:space="preserve"> </w:t>
      </w:r>
      <w:r w:rsidRPr="004955F3">
        <w:rPr>
          <w:rFonts w:ascii="Cambria Math" w:hAnsi="Cambria Math"/>
          <w:u w:val="single"/>
        </w:rPr>
        <w:t>b</w:t>
      </w:r>
      <w:r w:rsidR="006125D9" w:rsidRPr="006125D9">
        <w:rPr>
          <w:rFonts w:ascii="Cambria Math" w:hAnsi="Cambria Math"/>
        </w:rPr>
        <w:t xml:space="preserve"> (</w:t>
      </w:r>
      <w:r w:rsidR="006125D9">
        <w:rPr>
          <w:rFonts w:ascii="Cambria Math" w:hAnsi="Cambria Math"/>
        </w:rPr>
        <w:t xml:space="preserve">basta moltiplicare a sx </w:t>
      </w:r>
      <w:r w:rsidR="006125D9" w:rsidRPr="006125D9">
        <w:rPr>
          <w:rFonts w:ascii="Cambria Math" w:hAnsi="Cambria Math"/>
          <w:u w:val="single"/>
        </w:rPr>
        <w:t>y</w:t>
      </w:r>
      <w:r w:rsidR="006125D9">
        <w:rPr>
          <w:rFonts w:ascii="Cambria Math" w:hAnsi="Cambria Math"/>
        </w:rPr>
        <w:t xml:space="preserve"> nei vincoli P e a dx </w:t>
      </w:r>
      <w:r w:rsidR="006125D9" w:rsidRPr="006125D9">
        <w:rPr>
          <w:rFonts w:ascii="Cambria Math" w:hAnsi="Cambria Math"/>
          <w:u w:val="single"/>
        </w:rPr>
        <w:t>x</w:t>
      </w:r>
      <w:r w:rsidR="006125D9">
        <w:rPr>
          <w:rFonts w:ascii="Cambria Math" w:hAnsi="Cambria Math"/>
        </w:rPr>
        <w:t xml:space="preserve"> nei vincoli D e poi eguagliarli</w:t>
      </w:r>
      <w:r w:rsidR="006125D9" w:rsidRPr="006125D9">
        <w:rPr>
          <w:rFonts w:ascii="Cambria Math" w:hAnsi="Cambria Math"/>
        </w:rPr>
        <w:t>)</w:t>
      </w:r>
    </w:p>
    <w:p w:rsidR="004955F3" w:rsidRDefault="004955F3" w:rsidP="004955F3">
      <w:pPr>
        <w:pStyle w:val="ListParagraph"/>
        <w:numPr>
          <w:ilvl w:val="0"/>
          <w:numId w:val="8"/>
        </w:numPr>
        <w:jc w:val="both"/>
        <w:rPr>
          <w:rFonts w:ascii="Cambria Math" w:hAnsi="Cambria Math"/>
        </w:rPr>
      </w:pPr>
      <w:r>
        <w:rPr>
          <w:rFonts w:ascii="Cambria Math" w:hAnsi="Cambria Math"/>
        </w:rPr>
        <w:t xml:space="preserve">∃ </w:t>
      </w:r>
      <w:r w:rsidRPr="004955F3">
        <w:rPr>
          <w:rFonts w:ascii="Cambria Math" w:hAnsi="Cambria Math"/>
          <w:u w:val="single"/>
        </w:rPr>
        <w:t>x</w:t>
      </w:r>
      <w:r w:rsidRPr="004955F3">
        <w:rPr>
          <w:rFonts w:ascii="Cambria Math" w:hAnsi="Cambria Math"/>
        </w:rPr>
        <w:t xml:space="preserve">, </w:t>
      </w:r>
      <w:r w:rsidRPr="004955F3">
        <w:rPr>
          <w:rFonts w:ascii="Cambria Math" w:hAnsi="Cambria Math"/>
          <w:u w:val="single"/>
        </w:rPr>
        <w:t>y</w:t>
      </w:r>
      <w:r>
        <w:rPr>
          <w:rFonts w:ascii="Cambria Math" w:hAnsi="Cambria Math"/>
        </w:rPr>
        <w:t xml:space="preserve"> soluzioni ammissibili e </w:t>
      </w:r>
      <w:r w:rsidRPr="004955F3">
        <w:rPr>
          <w:rFonts w:ascii="Cambria Math" w:hAnsi="Cambria Math"/>
          <w:u w:val="single"/>
        </w:rPr>
        <w:t>c</w:t>
      </w:r>
      <w:r w:rsidRPr="004955F3">
        <w:rPr>
          <w:rFonts w:ascii="Cambria Math" w:hAnsi="Cambria Math"/>
        </w:rPr>
        <w:t xml:space="preserve"> </w:t>
      </w:r>
      <w:r w:rsidRPr="004955F3">
        <w:rPr>
          <w:rFonts w:ascii="Cambria Math" w:hAnsi="Cambria Math"/>
          <w:u w:val="single"/>
        </w:rPr>
        <w:t>x</w:t>
      </w:r>
      <w:r>
        <w:rPr>
          <w:rFonts w:ascii="Cambria Math" w:hAnsi="Cambria Math"/>
          <w:u w:val="single"/>
        </w:rPr>
        <w:t xml:space="preserve"> </w:t>
      </w:r>
      <w:r>
        <w:rPr>
          <w:rFonts w:ascii="Cambria Math" w:hAnsi="Cambria Math"/>
        </w:rPr>
        <w:t xml:space="preserve">= </w:t>
      </w:r>
      <w:r w:rsidRPr="004955F3">
        <w:rPr>
          <w:rFonts w:ascii="Cambria Math" w:hAnsi="Cambria Math"/>
          <w:u w:val="single"/>
        </w:rPr>
        <w:t>y</w:t>
      </w:r>
      <w:r w:rsidRPr="004955F3">
        <w:rPr>
          <w:rFonts w:ascii="Cambria Math" w:hAnsi="Cambria Math"/>
        </w:rPr>
        <w:t xml:space="preserve"> </w:t>
      </w:r>
      <w:r w:rsidRPr="004955F3">
        <w:rPr>
          <w:rFonts w:ascii="Cambria Math" w:hAnsi="Cambria Math"/>
          <w:u w:val="single"/>
        </w:rPr>
        <w:t>b</w:t>
      </w:r>
      <w:r>
        <w:rPr>
          <w:rFonts w:ascii="Cambria Math" w:hAnsi="Cambria Math"/>
          <w:u w:val="single"/>
        </w:rPr>
        <w:t xml:space="preserve"> </w:t>
      </w:r>
      <w:r>
        <w:rPr>
          <w:rFonts w:ascii="Cambria Math" w:hAnsi="Cambria Math"/>
        </w:rPr>
        <w:t xml:space="preserve">⇒ </w:t>
      </w:r>
      <w:r w:rsidRPr="004955F3">
        <w:rPr>
          <w:rFonts w:ascii="Cambria Math" w:hAnsi="Cambria Math"/>
          <w:u w:val="single"/>
        </w:rPr>
        <w:t>x</w:t>
      </w:r>
      <w:r>
        <w:rPr>
          <w:rFonts w:ascii="Cambria Math" w:hAnsi="Cambria Math"/>
        </w:rPr>
        <w:t xml:space="preserve"> = </w:t>
      </w:r>
      <w:r w:rsidRPr="004955F3">
        <w:rPr>
          <w:rFonts w:ascii="Cambria Math" w:hAnsi="Cambria Math"/>
          <w:u w:val="single"/>
        </w:rPr>
        <w:t>x</w:t>
      </w:r>
      <w:r>
        <w:rPr>
          <w:rFonts w:ascii="Cambria Math" w:hAnsi="Cambria Math"/>
        </w:rPr>
        <w:t xml:space="preserve">* e </w:t>
      </w:r>
      <w:r w:rsidRPr="004955F3">
        <w:rPr>
          <w:rFonts w:ascii="Cambria Math" w:hAnsi="Cambria Math"/>
          <w:u w:val="single"/>
        </w:rPr>
        <w:t>y</w:t>
      </w:r>
      <w:r>
        <w:rPr>
          <w:rFonts w:ascii="Cambria Math" w:hAnsi="Cambria Math"/>
        </w:rPr>
        <w:t xml:space="preserve"> = </w:t>
      </w:r>
      <w:r w:rsidRPr="004955F3">
        <w:rPr>
          <w:rFonts w:ascii="Cambria Math" w:hAnsi="Cambria Math"/>
          <w:u w:val="single"/>
        </w:rPr>
        <w:t>y</w:t>
      </w:r>
      <w:r>
        <w:rPr>
          <w:rFonts w:ascii="Cambria Math" w:hAnsi="Cambria Math"/>
        </w:rPr>
        <w:t>*</w:t>
      </w:r>
    </w:p>
    <w:p w:rsidR="004955F3" w:rsidRDefault="004955F3" w:rsidP="004955F3">
      <w:pPr>
        <w:pStyle w:val="ListParagraph"/>
        <w:numPr>
          <w:ilvl w:val="0"/>
          <w:numId w:val="8"/>
        </w:numPr>
        <w:jc w:val="both"/>
        <w:rPr>
          <w:rFonts w:ascii="Cambria Math" w:hAnsi="Cambria Math"/>
        </w:rPr>
      </w:pPr>
      <w:r>
        <w:rPr>
          <w:rFonts w:ascii="Cambria Math" w:hAnsi="Cambria Math"/>
        </w:rPr>
        <w:t>P ha ottimo finito ⇒ D ha ottimo finito</w:t>
      </w:r>
    </w:p>
    <w:p w:rsidR="004955F3" w:rsidRDefault="004955F3" w:rsidP="004955F3">
      <w:pPr>
        <w:pStyle w:val="ListParagraph"/>
        <w:numPr>
          <w:ilvl w:val="0"/>
          <w:numId w:val="8"/>
        </w:numPr>
        <w:jc w:val="both"/>
        <w:rPr>
          <w:rFonts w:ascii="Cambria Math" w:hAnsi="Cambria Math"/>
        </w:rPr>
      </w:pPr>
      <w:r>
        <w:rPr>
          <w:rFonts w:ascii="Cambria Math" w:hAnsi="Cambria Math"/>
        </w:rPr>
        <w:t>Se R.A. = ∅ in P ⇒ (R.A. = ∅ anche in D) oppure (z</w:t>
      </w:r>
      <w:r>
        <w:rPr>
          <w:rFonts w:ascii="Cambria Math" w:hAnsi="Cambria Math"/>
          <w:vertAlign w:val="subscript"/>
        </w:rPr>
        <w:t>D</w:t>
      </w:r>
      <w:r>
        <w:rPr>
          <w:rFonts w:ascii="Cambria Math" w:hAnsi="Cambria Math"/>
        </w:rPr>
        <w:t>*=∞)</w:t>
      </w:r>
    </w:p>
    <w:p w:rsidR="006125D9" w:rsidRDefault="006125D9" w:rsidP="006125D9">
      <w:pPr>
        <w:jc w:val="both"/>
        <w:rPr>
          <w:rFonts w:ascii="Cambria Math" w:hAnsi="Cambria Math"/>
        </w:rPr>
      </w:pPr>
    </w:p>
    <w:p w:rsidR="006125D9" w:rsidRDefault="006125D9" w:rsidP="006125D9">
      <w:pPr>
        <w:jc w:val="both"/>
        <w:rPr>
          <w:rFonts w:ascii="Cambria Math" w:hAnsi="Cambria Math"/>
          <w:b/>
        </w:rPr>
      </w:pPr>
      <w:r w:rsidRPr="006125D9">
        <w:rPr>
          <w:rFonts w:ascii="Cambria Math" w:hAnsi="Cambria Math"/>
          <w:b/>
        </w:rPr>
        <w:t>Condizioni di complementarietà</w:t>
      </w:r>
    </w:p>
    <w:p w:rsidR="006125D9" w:rsidRDefault="006125D9" w:rsidP="006125D9">
      <w:pPr>
        <w:jc w:val="both"/>
        <w:rPr>
          <w:rFonts w:ascii="Cambria Math" w:hAnsi="Cambria Math"/>
        </w:rPr>
      </w:pPr>
      <w:r>
        <w:rPr>
          <w:rFonts w:ascii="Cambria Math" w:hAnsi="Cambria Math"/>
        </w:rPr>
        <w:t>Le condizioni di complementarietà servono a risolvere un problema con il metodo del simplesso, ecco l</w:t>
      </w:r>
      <w:r w:rsidR="007A1246">
        <w:rPr>
          <w:rFonts w:ascii="Cambria Math" w:hAnsi="Cambria Math"/>
        </w:rPr>
        <w:t>e generiche condizioni di complementarietà dei</w:t>
      </w:r>
      <w:r>
        <w:rPr>
          <w:rFonts w:ascii="Cambria Math" w:hAnsi="Cambria Math"/>
        </w:rPr>
        <w:t xml:space="preserve"> vincol</w:t>
      </w:r>
      <w:r w:rsidR="007A1246">
        <w:rPr>
          <w:rFonts w:ascii="Cambria Math" w:hAnsi="Cambria Math"/>
        </w:rPr>
        <w:t>i</w:t>
      </w:r>
      <w:r>
        <w:rPr>
          <w:rFonts w:ascii="Cambria Math" w:hAnsi="Cambria Math"/>
        </w:rPr>
        <w:t xml:space="preserve"> i-esimo</w:t>
      </w:r>
      <w:r w:rsidR="007A1246">
        <w:rPr>
          <w:rFonts w:ascii="Cambria Math" w:hAnsi="Cambria Math"/>
        </w:rPr>
        <w:t xml:space="preserve"> e j-esimo</w:t>
      </w:r>
      <w:r>
        <w:rPr>
          <w:rFonts w:ascii="Cambria Math" w:hAnsi="Cambria 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A1246" w:rsidTr="007A1246">
        <w:tc>
          <w:tcPr>
            <w:tcW w:w="4814" w:type="dxa"/>
          </w:tcPr>
          <w:p w:rsidR="007A1246" w:rsidRPr="007A1246" w:rsidRDefault="007A1246" w:rsidP="007A1246">
            <w:pPr>
              <w:jc w:val="center"/>
              <w:rPr>
                <w:rFonts w:ascii="Cambria Math" w:hAnsi="Cambria Math"/>
                <w:sz w:val="32"/>
              </w:rPr>
            </w:pPr>
            <w:r w:rsidRPr="007A1246">
              <w:rPr>
                <w:rFonts w:ascii="Cambria Math" w:hAnsi="Cambria Math"/>
                <w:sz w:val="32"/>
              </w:rPr>
              <w:t>y</w:t>
            </w:r>
            <w:r w:rsidRPr="007A1246">
              <w:rPr>
                <w:rFonts w:ascii="Cambria Math" w:hAnsi="Cambria Math"/>
                <w:sz w:val="32"/>
                <w:vertAlign w:val="subscript"/>
              </w:rPr>
              <w:t>i</w:t>
            </w:r>
            <w:r w:rsidRPr="007A1246">
              <w:rPr>
                <w:rFonts w:ascii="Cambria Math" w:hAnsi="Cambria Math"/>
                <w:sz w:val="32"/>
              </w:rPr>
              <w:t xml:space="preserve"> (a</w:t>
            </w:r>
            <w:r w:rsidRPr="007A1246">
              <w:rPr>
                <w:rFonts w:ascii="Cambria Math" w:hAnsi="Cambria Math"/>
                <w:sz w:val="32"/>
                <w:vertAlign w:val="subscript"/>
              </w:rPr>
              <w:t>i1</w:t>
            </w:r>
            <w:r w:rsidRPr="007A1246">
              <w:rPr>
                <w:rFonts w:ascii="Cambria Math" w:hAnsi="Cambria Math"/>
                <w:sz w:val="32"/>
              </w:rPr>
              <w:t>x</w:t>
            </w:r>
            <w:r w:rsidRPr="007A1246">
              <w:rPr>
                <w:rFonts w:ascii="Cambria Math" w:hAnsi="Cambria Math"/>
                <w:sz w:val="32"/>
                <w:vertAlign w:val="subscript"/>
              </w:rPr>
              <w:t xml:space="preserve">1 </w:t>
            </w:r>
            <w:r w:rsidRPr="007A1246">
              <w:rPr>
                <w:rFonts w:ascii="Cambria Math" w:hAnsi="Cambria Math"/>
                <w:sz w:val="32"/>
              </w:rPr>
              <w:t>+ ... + a</w:t>
            </w:r>
            <w:r w:rsidRPr="007A1246">
              <w:rPr>
                <w:rFonts w:ascii="Cambria Math" w:hAnsi="Cambria Math"/>
                <w:sz w:val="32"/>
                <w:vertAlign w:val="subscript"/>
              </w:rPr>
              <w:t>in</w:t>
            </w:r>
            <w:r w:rsidRPr="007A1246">
              <w:rPr>
                <w:rFonts w:ascii="Cambria Math" w:hAnsi="Cambria Math"/>
                <w:sz w:val="32"/>
              </w:rPr>
              <w:t>x</w:t>
            </w:r>
            <w:r w:rsidRPr="007A1246">
              <w:rPr>
                <w:rFonts w:ascii="Cambria Math" w:hAnsi="Cambria Math"/>
                <w:sz w:val="32"/>
                <w:vertAlign w:val="subscript"/>
              </w:rPr>
              <w:t>n</w:t>
            </w:r>
            <w:r w:rsidRPr="007A1246">
              <w:rPr>
                <w:rFonts w:ascii="Cambria Math" w:hAnsi="Cambria Math"/>
                <w:sz w:val="32"/>
              </w:rPr>
              <w:t xml:space="preserve"> – b</w:t>
            </w:r>
            <w:r w:rsidRPr="007A1246">
              <w:rPr>
                <w:rFonts w:ascii="Cambria Math" w:hAnsi="Cambria Math"/>
                <w:sz w:val="32"/>
                <w:vertAlign w:val="subscript"/>
              </w:rPr>
              <w:t>i</w:t>
            </w:r>
            <w:r w:rsidRPr="007A1246">
              <w:rPr>
                <w:rFonts w:ascii="Cambria Math" w:hAnsi="Cambria Math"/>
                <w:sz w:val="32"/>
              </w:rPr>
              <w:t>) = 0</w:t>
            </w:r>
          </w:p>
        </w:tc>
        <w:tc>
          <w:tcPr>
            <w:tcW w:w="4814" w:type="dxa"/>
          </w:tcPr>
          <w:p w:rsidR="007A1246" w:rsidRPr="007A1246" w:rsidRDefault="007A1246" w:rsidP="007A1246">
            <w:pPr>
              <w:jc w:val="center"/>
              <w:rPr>
                <w:rFonts w:ascii="Cambria Math" w:hAnsi="Cambria Math"/>
                <w:sz w:val="32"/>
              </w:rPr>
            </w:pPr>
            <w:r w:rsidRPr="007A1246">
              <w:rPr>
                <w:rFonts w:ascii="Cambria Math" w:hAnsi="Cambria Math"/>
                <w:sz w:val="32"/>
              </w:rPr>
              <w:t>x</w:t>
            </w:r>
            <w:r w:rsidRPr="007A1246">
              <w:rPr>
                <w:rFonts w:ascii="Cambria Math" w:hAnsi="Cambria Math"/>
                <w:sz w:val="32"/>
                <w:vertAlign w:val="subscript"/>
              </w:rPr>
              <w:t>j</w:t>
            </w:r>
            <w:r w:rsidRPr="007A1246">
              <w:rPr>
                <w:rFonts w:ascii="Cambria Math" w:hAnsi="Cambria Math"/>
                <w:sz w:val="32"/>
              </w:rPr>
              <w:t xml:space="preserve"> (a</w:t>
            </w:r>
            <w:r w:rsidRPr="007A1246">
              <w:rPr>
                <w:rFonts w:ascii="Cambria Math" w:hAnsi="Cambria Math"/>
                <w:sz w:val="32"/>
                <w:vertAlign w:val="subscript"/>
              </w:rPr>
              <w:t>1j</w:t>
            </w:r>
            <w:r w:rsidRPr="007A1246">
              <w:rPr>
                <w:rFonts w:ascii="Cambria Math" w:hAnsi="Cambria Math"/>
                <w:sz w:val="32"/>
              </w:rPr>
              <w:t>y</w:t>
            </w:r>
            <w:r w:rsidRPr="007A1246">
              <w:rPr>
                <w:rFonts w:ascii="Cambria Math" w:hAnsi="Cambria Math"/>
                <w:sz w:val="32"/>
                <w:vertAlign w:val="subscript"/>
              </w:rPr>
              <w:t xml:space="preserve">1 </w:t>
            </w:r>
            <w:r w:rsidRPr="007A1246">
              <w:rPr>
                <w:rFonts w:ascii="Cambria Math" w:hAnsi="Cambria Math"/>
                <w:sz w:val="32"/>
              </w:rPr>
              <w:t>+ ... + a</w:t>
            </w:r>
            <w:r w:rsidRPr="007A1246">
              <w:rPr>
                <w:rFonts w:ascii="Cambria Math" w:hAnsi="Cambria Math"/>
                <w:sz w:val="32"/>
                <w:vertAlign w:val="subscript"/>
              </w:rPr>
              <w:t>mj</w:t>
            </w:r>
            <w:r w:rsidRPr="007A1246">
              <w:rPr>
                <w:rFonts w:ascii="Cambria Math" w:hAnsi="Cambria Math"/>
                <w:sz w:val="32"/>
              </w:rPr>
              <w:t>y</w:t>
            </w:r>
            <w:r w:rsidRPr="007A1246">
              <w:rPr>
                <w:rFonts w:ascii="Cambria Math" w:hAnsi="Cambria Math"/>
                <w:sz w:val="32"/>
                <w:vertAlign w:val="subscript"/>
              </w:rPr>
              <w:t>m</w:t>
            </w:r>
            <w:r w:rsidRPr="007A1246">
              <w:rPr>
                <w:rFonts w:ascii="Cambria Math" w:hAnsi="Cambria Math"/>
                <w:sz w:val="32"/>
              </w:rPr>
              <w:t xml:space="preserve"> – c</w:t>
            </w:r>
            <w:r w:rsidRPr="007A1246">
              <w:rPr>
                <w:rFonts w:ascii="Cambria Math" w:hAnsi="Cambria Math"/>
                <w:sz w:val="32"/>
                <w:vertAlign w:val="subscript"/>
              </w:rPr>
              <w:t>j</w:t>
            </w:r>
            <w:r w:rsidRPr="007A1246">
              <w:rPr>
                <w:rFonts w:ascii="Cambria Math" w:hAnsi="Cambria Math"/>
                <w:sz w:val="32"/>
              </w:rPr>
              <w:t>) = 0</w:t>
            </w:r>
          </w:p>
        </w:tc>
      </w:tr>
    </w:tbl>
    <w:p w:rsidR="00E57C6C" w:rsidRDefault="00E57C6C" w:rsidP="007A1246">
      <w:pPr>
        <w:spacing w:after="0"/>
        <w:jc w:val="both"/>
        <w:rPr>
          <w:rFonts w:ascii="Cambria Math" w:hAnsi="Cambria Math"/>
        </w:rPr>
      </w:pPr>
    </w:p>
    <w:p w:rsidR="007A1246" w:rsidRDefault="007A1246" w:rsidP="007A1246">
      <w:pPr>
        <w:spacing w:after="0"/>
        <w:jc w:val="both"/>
        <w:rPr>
          <w:rFonts w:ascii="Cambria Math" w:hAnsi="Cambria Math"/>
        </w:rPr>
      </w:pPr>
      <w:r>
        <w:rPr>
          <w:rFonts w:ascii="Cambria Math" w:hAnsi="Cambria Math"/>
        </w:rPr>
        <w:t>In concreto:</w:t>
      </w:r>
    </w:p>
    <w:p w:rsidR="007A1246" w:rsidRDefault="007A1246" w:rsidP="007A1246">
      <w:pPr>
        <w:pStyle w:val="ListParagraph"/>
        <w:numPr>
          <w:ilvl w:val="0"/>
          <w:numId w:val="9"/>
        </w:numPr>
        <w:spacing w:after="0"/>
        <w:jc w:val="both"/>
        <w:rPr>
          <w:rFonts w:ascii="Cambria Math" w:hAnsi="Cambria Math"/>
        </w:rPr>
      </w:pPr>
      <w:r w:rsidRPr="007A1246">
        <w:rPr>
          <w:rFonts w:ascii="Cambria Math" w:hAnsi="Cambria Math"/>
        </w:rPr>
        <w:t>un vincolo a</w:t>
      </w:r>
      <w:r w:rsidR="00E57C6C">
        <w:rPr>
          <w:rFonts w:ascii="Cambria Math" w:hAnsi="Cambria Math"/>
        </w:rPr>
        <w:t xml:space="preserve"> non è attivo</w:t>
      </w:r>
      <w:r w:rsidR="00AA4D1C">
        <w:rPr>
          <w:rFonts w:ascii="Cambria Math" w:hAnsi="Cambria Math"/>
        </w:rPr>
        <w:t>*</w:t>
      </w:r>
      <w:r w:rsidR="00E57C6C">
        <w:rPr>
          <w:rFonts w:ascii="Cambria Math" w:hAnsi="Cambria Math"/>
        </w:rPr>
        <w:t xml:space="preserve"> in P </w:t>
      </w:r>
      <w:r w:rsidRPr="007A1246">
        <w:rPr>
          <w:rFonts w:ascii="Cambria Math" w:hAnsi="Cambria Math"/>
        </w:rPr>
        <w:t>⇔ a = 0 in D</w:t>
      </w:r>
    </w:p>
    <w:p w:rsidR="00E57C6C" w:rsidRDefault="00E57C6C" w:rsidP="007A1246">
      <w:pPr>
        <w:pStyle w:val="ListParagraph"/>
        <w:numPr>
          <w:ilvl w:val="0"/>
          <w:numId w:val="9"/>
        </w:numPr>
        <w:spacing w:after="0"/>
        <w:jc w:val="both"/>
        <w:rPr>
          <w:rFonts w:ascii="Cambria Math" w:hAnsi="Cambria Math"/>
        </w:rPr>
      </w:pPr>
      <w:r>
        <w:rPr>
          <w:rFonts w:ascii="Cambria Math" w:hAnsi="Cambria Math"/>
        </w:rPr>
        <w:t xml:space="preserve">ho una soluzione </w:t>
      </w:r>
      <w:r w:rsidRPr="00AA4D1C">
        <w:rPr>
          <w:rFonts w:ascii="Cambria Math" w:hAnsi="Cambria Math"/>
          <w:u w:val="single"/>
        </w:rPr>
        <w:t>x</w:t>
      </w:r>
      <w:r>
        <w:rPr>
          <w:rFonts w:ascii="Cambria Math" w:hAnsi="Cambria Math"/>
        </w:rPr>
        <w:t xml:space="preserve">* </w:t>
      </w:r>
      <w:r w:rsidRPr="0049423E">
        <w:rPr>
          <w:rFonts w:ascii="Cambria Math" w:hAnsi="Cambria Math"/>
        </w:rPr>
        <w:t>≠</w:t>
      </w:r>
      <w:r>
        <w:rPr>
          <w:rFonts w:ascii="Cambria Math" w:hAnsi="Cambria Math"/>
        </w:rPr>
        <w:t xml:space="preserve"> 0 in P </w:t>
      </w:r>
      <w:r w:rsidRPr="007A1246">
        <w:rPr>
          <w:rFonts w:ascii="Cambria Math" w:hAnsi="Cambria Math"/>
        </w:rPr>
        <w:t>⇔</w:t>
      </w:r>
      <w:r>
        <w:rPr>
          <w:rFonts w:ascii="Cambria Math" w:hAnsi="Cambria Math"/>
        </w:rPr>
        <w:t xml:space="preserve"> il vincolo x nel D è d’uguaglianza</w:t>
      </w:r>
    </w:p>
    <w:p w:rsidR="00E57C6C" w:rsidRDefault="00E57C6C" w:rsidP="00E57C6C">
      <w:pPr>
        <w:spacing w:after="0"/>
        <w:jc w:val="both"/>
        <w:rPr>
          <w:rFonts w:ascii="Cambria Math" w:hAnsi="Cambria Math"/>
        </w:rPr>
      </w:pPr>
    </w:p>
    <w:p w:rsidR="00AA4D1C" w:rsidRDefault="00AA4D1C" w:rsidP="00E57C6C">
      <w:pPr>
        <w:spacing w:after="0"/>
        <w:jc w:val="both"/>
        <w:rPr>
          <w:rFonts w:ascii="Cambria Math" w:hAnsi="Cambria Math"/>
        </w:rPr>
      </w:pPr>
      <w:r>
        <w:rPr>
          <w:rFonts w:ascii="Cambria Math" w:hAnsi="Cambria Math"/>
        </w:rPr>
        <w:t xml:space="preserve">*Un </w:t>
      </w:r>
      <w:r w:rsidRPr="00AA4D1C">
        <w:rPr>
          <w:rFonts w:ascii="Cambria Math" w:hAnsi="Cambria Math"/>
          <w:b/>
        </w:rPr>
        <w:t>vincolo è attivo</w:t>
      </w:r>
      <w:r>
        <w:rPr>
          <w:rFonts w:ascii="Cambria Math" w:hAnsi="Cambria Math"/>
        </w:rPr>
        <w:t xml:space="preserve"> se tocca la R.A. e </w:t>
      </w:r>
      <w:r w:rsidR="00B97A90">
        <w:rPr>
          <w:rFonts w:ascii="Cambria Math" w:hAnsi="Cambria Math"/>
        </w:rPr>
        <w:t>tocca il punto (o i punti) di ottimo. C</w:t>
      </w:r>
      <w:r>
        <w:rPr>
          <w:rFonts w:ascii="Cambria Math" w:hAnsi="Cambria Math"/>
        </w:rPr>
        <w:t>ioè se sostituendo</w:t>
      </w:r>
      <w:r w:rsidR="00B97A90">
        <w:rPr>
          <w:rFonts w:ascii="Cambria Math" w:hAnsi="Cambria Math"/>
        </w:rPr>
        <w:t xml:space="preserve"> nel vincolo stesso</w:t>
      </w:r>
      <w:r>
        <w:rPr>
          <w:rFonts w:ascii="Cambria Math" w:hAnsi="Cambria Math"/>
        </w:rPr>
        <w:t xml:space="preserve"> la soluzione ottima (es. </w:t>
      </w:r>
      <w:r w:rsidRPr="00AA4D1C">
        <w:rPr>
          <w:rFonts w:ascii="Cambria Math" w:hAnsi="Cambria Math"/>
          <w:u w:val="single"/>
        </w:rPr>
        <w:t>x</w:t>
      </w:r>
      <w:r>
        <w:rPr>
          <w:rFonts w:ascii="Cambria Math" w:hAnsi="Cambria Math"/>
        </w:rPr>
        <w:t xml:space="preserve">* e </w:t>
      </w:r>
      <w:r w:rsidRPr="00AA4D1C">
        <w:rPr>
          <w:rFonts w:ascii="Cambria Math" w:hAnsi="Cambria Math"/>
          <w:u w:val="single"/>
        </w:rPr>
        <w:t>y</w:t>
      </w:r>
      <w:r>
        <w:rPr>
          <w:rFonts w:ascii="Cambria Math" w:hAnsi="Cambria Math"/>
        </w:rPr>
        <w:t xml:space="preserve">*) </w:t>
      </w:r>
      <w:r w:rsidR="00B97A90">
        <w:rPr>
          <w:rFonts w:ascii="Cambria Math" w:hAnsi="Cambria Math"/>
        </w:rPr>
        <w:t>ottengo</w:t>
      </w:r>
      <w:r>
        <w:rPr>
          <w:rFonts w:ascii="Cambria Math" w:hAnsi="Cambria Math"/>
        </w:rPr>
        <w:t xml:space="preserve"> 0.</w:t>
      </w:r>
    </w:p>
    <w:p w:rsidR="00AA4D1C" w:rsidRPr="00AA4D1C" w:rsidRDefault="00AA4D1C" w:rsidP="00E57C6C">
      <w:pPr>
        <w:spacing w:after="0"/>
        <w:jc w:val="both"/>
        <w:rPr>
          <w:rFonts w:ascii="Cambria Math" w:hAnsi="Cambria Math"/>
        </w:rPr>
      </w:pPr>
      <w:r>
        <w:rPr>
          <w:rFonts w:ascii="Cambria Math" w:hAnsi="Cambria Math"/>
        </w:rPr>
        <w:t>Viceversa non è attivo quando non tocca la R.A. o</w:t>
      </w:r>
      <w:r w:rsidR="00B97A90">
        <w:rPr>
          <w:rFonts w:ascii="Cambria Math" w:hAnsi="Cambria Math"/>
        </w:rPr>
        <w:t xml:space="preserve"> se non partecipa all’ottimo. Cioè</w:t>
      </w:r>
      <w:r>
        <w:rPr>
          <w:rFonts w:ascii="Cambria Math" w:hAnsi="Cambria Math"/>
        </w:rPr>
        <w:t xml:space="preserve"> se sostituendovi la soluzione ottima non </w:t>
      </w:r>
      <w:r w:rsidR="00B97A90">
        <w:rPr>
          <w:rFonts w:ascii="Cambria Math" w:hAnsi="Cambria Math"/>
        </w:rPr>
        <w:t>ottengo</w:t>
      </w:r>
      <w:r>
        <w:rPr>
          <w:rFonts w:ascii="Cambria Math" w:hAnsi="Cambria Math"/>
        </w:rPr>
        <w:t xml:space="preserve"> 0.</w:t>
      </w:r>
    </w:p>
    <w:p w:rsidR="00AA4D1C" w:rsidRPr="00E57C6C" w:rsidRDefault="00AA4D1C" w:rsidP="00E57C6C">
      <w:pPr>
        <w:spacing w:after="0"/>
        <w:jc w:val="both"/>
        <w:rPr>
          <w:rFonts w:ascii="Cambria Math" w:hAnsi="Cambria Math"/>
        </w:rPr>
      </w:pPr>
    </w:p>
    <w:p w:rsidR="006125D9" w:rsidRDefault="006125D9" w:rsidP="00AA4D1C">
      <w:pPr>
        <w:spacing w:after="0"/>
        <w:jc w:val="both"/>
        <w:rPr>
          <w:rFonts w:ascii="Cambria Math" w:hAnsi="Cambria Math"/>
          <w:b/>
        </w:rPr>
      </w:pPr>
      <w:r>
        <w:rPr>
          <w:rFonts w:ascii="Cambria Math" w:hAnsi="Cambria Math"/>
          <w:b/>
        </w:rPr>
        <w:t>Teorema</w:t>
      </w:r>
      <w:r w:rsidR="00AA4D1C">
        <w:rPr>
          <w:rFonts w:ascii="Cambria Math" w:hAnsi="Cambria Math"/>
          <w:b/>
        </w:rPr>
        <w:t>:</w:t>
      </w:r>
    </w:p>
    <w:p w:rsidR="006125D9" w:rsidRDefault="006125D9" w:rsidP="00AA4D1C">
      <w:pPr>
        <w:spacing w:after="0"/>
        <w:jc w:val="both"/>
        <w:rPr>
          <w:rFonts w:ascii="Cambria Math" w:hAnsi="Cambria Math"/>
        </w:rPr>
      </w:pPr>
      <w:r w:rsidRPr="006125D9">
        <w:rPr>
          <w:rFonts w:ascii="Cambria Math" w:hAnsi="Cambria Math"/>
          <w:u w:val="single"/>
        </w:rPr>
        <w:t>x</w:t>
      </w:r>
      <w:r>
        <w:rPr>
          <w:rFonts w:ascii="Cambria Math" w:hAnsi="Cambria Math"/>
        </w:rPr>
        <w:t xml:space="preserve"> = </w:t>
      </w:r>
      <w:r w:rsidRPr="006125D9">
        <w:rPr>
          <w:rFonts w:ascii="Cambria Math" w:hAnsi="Cambria Math"/>
          <w:u w:val="single"/>
        </w:rPr>
        <w:t>x</w:t>
      </w:r>
      <w:r>
        <w:rPr>
          <w:rFonts w:ascii="Cambria Math" w:hAnsi="Cambria Math"/>
        </w:rPr>
        <w:t xml:space="preserve">* e </w:t>
      </w:r>
      <w:r w:rsidRPr="006125D9">
        <w:rPr>
          <w:rFonts w:ascii="Cambria Math" w:hAnsi="Cambria Math"/>
          <w:u w:val="single"/>
        </w:rPr>
        <w:t>y</w:t>
      </w:r>
      <w:r>
        <w:rPr>
          <w:rFonts w:ascii="Cambria Math" w:hAnsi="Cambria Math"/>
        </w:rPr>
        <w:t xml:space="preserve"> = </w:t>
      </w:r>
      <w:r w:rsidRPr="006125D9">
        <w:rPr>
          <w:rFonts w:ascii="Cambria Math" w:hAnsi="Cambria Math"/>
          <w:u w:val="single"/>
        </w:rPr>
        <w:t>y</w:t>
      </w:r>
      <w:r>
        <w:rPr>
          <w:rFonts w:ascii="Cambria Math" w:hAnsi="Cambria Math"/>
        </w:rPr>
        <w:t>* ⇔ valgono le condizioni di complementarietà</w:t>
      </w:r>
      <w:r w:rsidR="00AA4D1C">
        <w:rPr>
          <w:rFonts w:ascii="Cambria Math" w:hAnsi="Cambria Math"/>
        </w:rPr>
        <w:t>.</w:t>
      </w:r>
    </w:p>
    <w:p w:rsidR="007E0F65" w:rsidRDefault="007E0F65" w:rsidP="00AA4D1C">
      <w:pPr>
        <w:spacing w:after="0"/>
        <w:jc w:val="both"/>
        <w:rPr>
          <w:rFonts w:ascii="Cambria Math" w:hAnsi="Cambria Math"/>
        </w:rPr>
      </w:pPr>
    </w:p>
    <w:p w:rsidR="007E0F65" w:rsidRDefault="00B97A90" w:rsidP="00AA4D1C">
      <w:pPr>
        <w:spacing w:after="0"/>
        <w:jc w:val="both"/>
        <w:rPr>
          <w:rFonts w:ascii="Cambria Math" w:hAnsi="Cambria Math"/>
        </w:rPr>
      </w:pPr>
      <w:r>
        <w:rPr>
          <w:rFonts w:ascii="Cambria Math" w:hAnsi="Cambria Math"/>
        </w:rPr>
        <w:t>Interpretaz</w:t>
      </w:r>
      <w:r w:rsidR="00FE7250">
        <w:rPr>
          <w:rFonts w:ascii="Cambria Math" w:hAnsi="Cambria Math"/>
        </w:rPr>
        <w:t>ione nel problema di produzione:</w:t>
      </w:r>
      <w:r>
        <w:rPr>
          <w:rFonts w:ascii="Cambria Math" w:hAnsi="Cambria Math"/>
        </w:rPr>
        <w:t xml:space="preserve"> un vincolo che non contribuisce all’ottimo è per esempio una risorsa abbondante in magazzino, </w:t>
      </w:r>
      <w:r w:rsidR="00FE7250">
        <w:rPr>
          <w:rFonts w:ascii="Cambria Math" w:hAnsi="Cambria Math"/>
        </w:rPr>
        <w:t>sono limitato dalle altre risorse ma non da questa. Nel duale questa variabile vale 0 perché da quanta ne ho, potrei benissimo regalarla per liberarmene.</w:t>
      </w:r>
    </w:p>
    <w:p w:rsidR="00B16170" w:rsidRDefault="00B16170" w:rsidP="00AA4D1C">
      <w:pPr>
        <w:spacing w:after="0"/>
        <w:jc w:val="both"/>
        <w:rPr>
          <w:rFonts w:ascii="Cambria Math" w:hAnsi="Cambria Math"/>
        </w:rPr>
      </w:pPr>
    </w:p>
    <w:p w:rsidR="00B16170" w:rsidRDefault="00B16170" w:rsidP="00AA4D1C">
      <w:pPr>
        <w:spacing w:after="0"/>
        <w:jc w:val="both"/>
        <w:rPr>
          <w:rFonts w:ascii="Cambria Math" w:hAnsi="Cambria Math"/>
        </w:rPr>
      </w:pPr>
    </w:p>
    <w:p w:rsidR="00B16170" w:rsidRDefault="00B16170" w:rsidP="00AA4D1C">
      <w:pPr>
        <w:spacing w:after="0"/>
        <w:jc w:val="both"/>
        <w:rPr>
          <w:rFonts w:ascii="Cambria Math" w:hAnsi="Cambria Math"/>
        </w:rPr>
      </w:pPr>
    </w:p>
    <w:p w:rsidR="00B16170" w:rsidRDefault="00B16170" w:rsidP="00AA4D1C">
      <w:pPr>
        <w:spacing w:after="0"/>
        <w:jc w:val="both"/>
        <w:rPr>
          <w:rFonts w:ascii="Cambria Math" w:hAnsi="Cambria Math"/>
        </w:rPr>
      </w:pPr>
    </w:p>
    <w:p w:rsidR="00B16170" w:rsidRDefault="00B16170" w:rsidP="00AA4D1C">
      <w:pPr>
        <w:spacing w:after="0"/>
        <w:jc w:val="both"/>
        <w:rPr>
          <w:rFonts w:ascii="Cambria Math" w:hAnsi="Cambria Math"/>
        </w:rPr>
      </w:pPr>
      <w:r>
        <w:rPr>
          <w:rFonts w:ascii="Cambria Math" w:hAnsi="Cambria Math"/>
        </w:rPr>
        <w:t>Altre nozioni teoriche</w:t>
      </w:r>
    </w:p>
    <w:p w:rsidR="00B16170" w:rsidRDefault="00B16170" w:rsidP="00AA4D1C">
      <w:pPr>
        <w:spacing w:after="0"/>
        <w:jc w:val="both"/>
        <w:rPr>
          <w:rFonts w:ascii="Cambria Math" w:hAnsi="Cambria Math"/>
        </w:rPr>
      </w:pPr>
    </w:p>
    <w:p w:rsidR="00B16170" w:rsidRPr="00EF04E1" w:rsidRDefault="00B16170" w:rsidP="00EF04E1">
      <w:pPr>
        <w:pStyle w:val="ListParagraph"/>
        <w:numPr>
          <w:ilvl w:val="0"/>
          <w:numId w:val="10"/>
        </w:numPr>
        <w:spacing w:after="0"/>
        <w:jc w:val="both"/>
        <w:rPr>
          <w:rFonts w:ascii="Cambria Math" w:hAnsi="Cambria Math"/>
        </w:rPr>
      </w:pPr>
      <w:r w:rsidRPr="00EF04E1">
        <w:rPr>
          <w:rFonts w:ascii="Cambria Math" w:hAnsi="Cambria Math"/>
        </w:rPr>
        <w:t xml:space="preserve">Un insieme si dice </w:t>
      </w:r>
      <w:r w:rsidRPr="00EF04E1">
        <w:rPr>
          <w:rFonts w:ascii="Cambria Math" w:hAnsi="Cambria Math"/>
          <w:b/>
        </w:rPr>
        <w:t>convesso</w:t>
      </w:r>
      <w:r w:rsidRPr="00EF04E1">
        <w:rPr>
          <w:rFonts w:ascii="Cambria Math" w:hAnsi="Cambria Math"/>
        </w:rPr>
        <w:t xml:space="preserve"> se per ogni coppia di elementi (x,y), tutti i punti compresi n</w:t>
      </w:r>
      <w:r w:rsidR="00AD7752" w:rsidRPr="00EF04E1">
        <w:rPr>
          <w:rFonts w:ascii="Cambria Math" w:hAnsi="Cambria Math"/>
        </w:rPr>
        <w:t>el segmento xy ne fanno parte:</w:t>
      </w:r>
    </w:p>
    <w:p w:rsidR="00AD7752" w:rsidRDefault="00AD7752" w:rsidP="00EF04E1">
      <w:pPr>
        <w:spacing w:after="0"/>
        <w:ind w:firstLine="708"/>
        <w:jc w:val="both"/>
        <w:rPr>
          <w:rFonts w:ascii="Cambria Math" w:hAnsi="Cambria Math"/>
        </w:rPr>
      </w:pPr>
      <w:r>
        <w:rPr>
          <w:rFonts w:ascii="Cambria Math" w:hAnsi="Cambria Math"/>
        </w:rPr>
        <w:t>(x,y)∈I  e  ax+(1-a)y∈I con 0≤a≤1.</w:t>
      </w:r>
    </w:p>
    <w:p w:rsidR="00937CA1" w:rsidRPr="00EF04E1" w:rsidRDefault="00AD7752" w:rsidP="00AA4D1C">
      <w:pPr>
        <w:pStyle w:val="ListParagraph"/>
        <w:numPr>
          <w:ilvl w:val="0"/>
          <w:numId w:val="10"/>
        </w:numPr>
        <w:spacing w:after="0"/>
        <w:jc w:val="both"/>
        <w:rPr>
          <w:rFonts w:ascii="Cambria Math" w:hAnsi="Cambria Math"/>
        </w:rPr>
      </w:pPr>
      <w:r w:rsidRPr="00EF04E1">
        <w:rPr>
          <w:rFonts w:ascii="Cambria Math" w:hAnsi="Cambria Math"/>
        </w:rPr>
        <w:t xml:space="preserve">Si dice </w:t>
      </w:r>
      <w:r w:rsidRPr="00EF04E1">
        <w:rPr>
          <w:rFonts w:ascii="Cambria Math" w:hAnsi="Cambria Math"/>
          <w:b/>
        </w:rPr>
        <w:t>vertice</w:t>
      </w:r>
      <w:r w:rsidRPr="00EF04E1">
        <w:rPr>
          <w:rFonts w:ascii="Cambria Math" w:hAnsi="Cambria Math"/>
        </w:rPr>
        <w:t xml:space="preserve"> di un insieme convesso, un punto che non è interno a nessun segmento tutto contenuto nell’insieme.</w:t>
      </w:r>
    </w:p>
    <w:p w:rsidR="00937CA1" w:rsidRDefault="00937CA1" w:rsidP="00EF04E1">
      <w:pPr>
        <w:pStyle w:val="ListParagraph"/>
        <w:numPr>
          <w:ilvl w:val="0"/>
          <w:numId w:val="10"/>
        </w:numPr>
        <w:spacing w:after="0"/>
        <w:jc w:val="both"/>
        <w:rPr>
          <w:rFonts w:ascii="Cambria Math" w:hAnsi="Cambria Math"/>
        </w:rPr>
      </w:pPr>
      <w:r w:rsidRPr="00EF04E1">
        <w:rPr>
          <w:rFonts w:ascii="Cambria Math" w:hAnsi="Cambria Math"/>
        </w:rPr>
        <w:t>La regione ammissibile di un problema di PL è un insieme convesso (dimostrato).</w:t>
      </w:r>
    </w:p>
    <w:p w:rsidR="00CC249D" w:rsidRDefault="00CC249D" w:rsidP="00CC249D">
      <w:pPr>
        <w:spacing w:after="0"/>
        <w:jc w:val="both"/>
        <w:rPr>
          <w:rFonts w:ascii="Cambria Math" w:hAnsi="Cambria Math"/>
        </w:rPr>
      </w:pPr>
    </w:p>
    <w:p w:rsidR="00CC249D" w:rsidRDefault="00CC249D" w:rsidP="00CC249D">
      <w:pPr>
        <w:spacing w:after="0"/>
        <w:jc w:val="both"/>
        <w:rPr>
          <w:rFonts w:ascii="Cambria Math" w:hAnsi="Cambria Math"/>
        </w:rPr>
      </w:pPr>
    </w:p>
    <w:p w:rsidR="00CC249D" w:rsidRDefault="00CC249D" w:rsidP="00CC249D">
      <w:pPr>
        <w:spacing w:after="0"/>
        <w:jc w:val="both"/>
        <w:rPr>
          <w:rFonts w:ascii="Cambria Math" w:hAnsi="Cambria Math"/>
        </w:rPr>
      </w:pPr>
    </w:p>
    <w:p w:rsidR="00CC249D" w:rsidRDefault="00CC249D" w:rsidP="00CC249D">
      <w:pPr>
        <w:spacing w:after="0"/>
        <w:jc w:val="both"/>
        <w:rPr>
          <w:rFonts w:ascii="Cambria Math" w:hAnsi="Cambria Math"/>
        </w:rPr>
      </w:pPr>
    </w:p>
    <w:p w:rsidR="00CC249D" w:rsidRDefault="00CC249D" w:rsidP="00CC249D">
      <w:pPr>
        <w:spacing w:after="0"/>
        <w:jc w:val="both"/>
        <w:rPr>
          <w:rFonts w:ascii="Cambria Math" w:hAnsi="Cambria Math"/>
        </w:rPr>
      </w:pPr>
    </w:p>
    <w:p w:rsidR="00CC249D" w:rsidRDefault="00CC249D" w:rsidP="00CC249D">
      <w:pPr>
        <w:spacing w:after="0"/>
        <w:jc w:val="both"/>
        <w:rPr>
          <w:rFonts w:ascii="Cambria Math" w:hAnsi="Cambria Math"/>
        </w:rPr>
      </w:pPr>
    </w:p>
    <w:p w:rsidR="00CC249D" w:rsidRDefault="00CC249D" w:rsidP="00CC249D">
      <w:pPr>
        <w:spacing w:after="0"/>
        <w:jc w:val="both"/>
        <w:rPr>
          <w:rFonts w:ascii="Cambria Math" w:hAnsi="Cambria Math"/>
        </w:rPr>
      </w:pPr>
    </w:p>
    <w:p w:rsidR="00CC249D" w:rsidRPr="00CC249D" w:rsidRDefault="00CC249D" w:rsidP="00CC249D">
      <w:pPr>
        <w:spacing w:after="0"/>
        <w:jc w:val="center"/>
        <w:rPr>
          <w:rFonts w:ascii="Algerian" w:hAnsi="Algerian"/>
          <w:sz w:val="144"/>
          <w:szCs w:val="144"/>
        </w:rPr>
      </w:pPr>
    </w:p>
    <w:sectPr w:rsidR="00CC249D" w:rsidRPr="00CC24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338"/>
    <w:multiLevelType w:val="hybridMultilevel"/>
    <w:tmpl w:val="30B4F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4D5FA0"/>
    <w:multiLevelType w:val="hybridMultilevel"/>
    <w:tmpl w:val="F25A1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8D6898"/>
    <w:multiLevelType w:val="hybridMultilevel"/>
    <w:tmpl w:val="CE565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AE46C2"/>
    <w:multiLevelType w:val="hybridMultilevel"/>
    <w:tmpl w:val="214A6EC2"/>
    <w:lvl w:ilvl="0" w:tplc="1E7A7F24">
      <w:start w:val="10"/>
      <w:numFmt w:val="bullet"/>
      <w:lvlText w:val="-"/>
      <w:lvlJc w:val="left"/>
      <w:pPr>
        <w:ind w:left="360" w:hanging="360"/>
      </w:pPr>
      <w:rPr>
        <w:rFonts w:ascii="Calibri" w:eastAsiaTheme="minorHAnsi" w:hAnsi="Calibri"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27B751BA"/>
    <w:multiLevelType w:val="hybridMultilevel"/>
    <w:tmpl w:val="8DFA10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F002D69"/>
    <w:multiLevelType w:val="hybridMultilevel"/>
    <w:tmpl w:val="8068A6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52204DD"/>
    <w:multiLevelType w:val="hybridMultilevel"/>
    <w:tmpl w:val="F2927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7C77E0B"/>
    <w:multiLevelType w:val="hybridMultilevel"/>
    <w:tmpl w:val="5DEA5BC8"/>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8">
    <w:nsid w:val="6B655560"/>
    <w:multiLevelType w:val="hybridMultilevel"/>
    <w:tmpl w:val="F1525D4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AC06BD2"/>
    <w:multiLevelType w:val="hybridMultilevel"/>
    <w:tmpl w:val="A57609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7"/>
  </w:num>
  <w:num w:numId="6">
    <w:abstractNumId w:val="0"/>
  </w:num>
  <w:num w:numId="7">
    <w:abstractNumId w:val="5"/>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C33"/>
    <w:rsid w:val="000D24E9"/>
    <w:rsid w:val="000E2CE1"/>
    <w:rsid w:val="0011544B"/>
    <w:rsid w:val="00123F95"/>
    <w:rsid w:val="001A213B"/>
    <w:rsid w:val="00240C33"/>
    <w:rsid w:val="002A39AF"/>
    <w:rsid w:val="003029B9"/>
    <w:rsid w:val="003E3352"/>
    <w:rsid w:val="0049423E"/>
    <w:rsid w:val="004955F3"/>
    <w:rsid w:val="00496A58"/>
    <w:rsid w:val="00522400"/>
    <w:rsid w:val="005373F0"/>
    <w:rsid w:val="005B1B6A"/>
    <w:rsid w:val="006125D9"/>
    <w:rsid w:val="00634B08"/>
    <w:rsid w:val="00647831"/>
    <w:rsid w:val="0073345F"/>
    <w:rsid w:val="007A010B"/>
    <w:rsid w:val="007A1246"/>
    <w:rsid w:val="007C79F1"/>
    <w:rsid w:val="007E0F65"/>
    <w:rsid w:val="0085626E"/>
    <w:rsid w:val="0085799A"/>
    <w:rsid w:val="00884DDC"/>
    <w:rsid w:val="00890F50"/>
    <w:rsid w:val="008A56BB"/>
    <w:rsid w:val="008A6AC7"/>
    <w:rsid w:val="008E1BF9"/>
    <w:rsid w:val="0093009F"/>
    <w:rsid w:val="00937CA1"/>
    <w:rsid w:val="009474D6"/>
    <w:rsid w:val="00950857"/>
    <w:rsid w:val="009F756D"/>
    <w:rsid w:val="00A028CE"/>
    <w:rsid w:val="00AA4D1C"/>
    <w:rsid w:val="00AD7752"/>
    <w:rsid w:val="00AE7CD2"/>
    <w:rsid w:val="00B16170"/>
    <w:rsid w:val="00B97A90"/>
    <w:rsid w:val="00C06586"/>
    <w:rsid w:val="00C120C8"/>
    <w:rsid w:val="00C46F5B"/>
    <w:rsid w:val="00C905D0"/>
    <w:rsid w:val="00CC249D"/>
    <w:rsid w:val="00D813A2"/>
    <w:rsid w:val="00DD30E6"/>
    <w:rsid w:val="00E26B09"/>
    <w:rsid w:val="00E57C6C"/>
    <w:rsid w:val="00E74209"/>
    <w:rsid w:val="00EE3B93"/>
    <w:rsid w:val="00EF04E1"/>
    <w:rsid w:val="00F16BEC"/>
    <w:rsid w:val="00F312C6"/>
    <w:rsid w:val="00F65071"/>
    <w:rsid w:val="00F828D0"/>
    <w:rsid w:val="00FE72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F65A0-B409-402D-8693-D29B715D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4D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4D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544B"/>
    <w:pPr>
      <w:ind w:left="720"/>
      <w:contextualSpacing/>
    </w:pPr>
  </w:style>
  <w:style w:type="character" w:customStyle="1" w:styleId="Heading2Char">
    <w:name w:val="Heading 2 Char"/>
    <w:basedOn w:val="DefaultParagraphFont"/>
    <w:link w:val="Heading2"/>
    <w:uiPriority w:val="9"/>
    <w:rsid w:val="00884DD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84DD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4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DD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26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C9BCC-1493-45C5-A711-9194B58EF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8</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Favorido</dc:creator>
  <cp:keywords/>
  <dc:description/>
  <cp:lastModifiedBy>Luca Favorido</cp:lastModifiedBy>
  <cp:revision>19</cp:revision>
  <dcterms:created xsi:type="dcterms:W3CDTF">2013-12-26T08:42:00Z</dcterms:created>
  <dcterms:modified xsi:type="dcterms:W3CDTF">2014-01-07T09:41:00Z</dcterms:modified>
</cp:coreProperties>
</file>