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43" w:rsidRPr="00914043" w:rsidRDefault="00914043" w:rsidP="00914043">
      <w:pPr>
        <w:widowControl/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914043">
        <w:rPr>
          <w:rFonts w:ascii="Helvetica" w:eastAsia="宋体" w:hAnsi="Helvetica" w:cs="Helvetica"/>
          <w:b/>
          <w:bCs/>
          <w:color w:val="000000"/>
          <w:kern w:val="0"/>
          <w:sz w:val="22"/>
        </w:rPr>
        <w:t>GBDT</w:t>
      </w:r>
      <w:r w:rsidRPr="00914043">
        <w:rPr>
          <w:rFonts w:ascii="Helvetica" w:eastAsia="宋体" w:hAnsi="Helvetica" w:cs="Helvetica"/>
          <w:b/>
          <w:bCs/>
          <w:color w:val="000000"/>
          <w:kern w:val="0"/>
          <w:sz w:val="22"/>
        </w:rPr>
        <w:t>算法梳理</w:t>
      </w:r>
    </w:p>
    <w:p w:rsidR="00914043" w:rsidRPr="00914043" w:rsidRDefault="00914043" w:rsidP="00914043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914043">
        <w:rPr>
          <w:rFonts w:ascii="Helvetica" w:eastAsia="宋体" w:hAnsi="Helvetica" w:cs="Helvetica"/>
          <w:kern w:val="0"/>
          <w:sz w:val="22"/>
        </w:rPr>
        <w:t>前向分布算法</w:t>
      </w:r>
    </w:p>
    <w:p w:rsidR="00914043" w:rsidRPr="00914043" w:rsidRDefault="00914043" w:rsidP="00914043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914043">
        <w:rPr>
          <w:rFonts w:ascii="Helvetica" w:eastAsia="宋体" w:hAnsi="Helvetica" w:cs="Helvetica"/>
          <w:kern w:val="0"/>
          <w:sz w:val="22"/>
        </w:rPr>
        <w:t>负梯度拟合</w:t>
      </w:r>
    </w:p>
    <w:p w:rsidR="00914043" w:rsidRPr="00914043" w:rsidRDefault="00914043" w:rsidP="00914043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914043">
        <w:rPr>
          <w:rFonts w:ascii="Helvetica" w:eastAsia="宋体" w:hAnsi="Helvetica" w:cs="Helvetica"/>
          <w:kern w:val="0"/>
          <w:sz w:val="22"/>
        </w:rPr>
        <w:t>损失函数</w:t>
      </w:r>
    </w:p>
    <w:p w:rsidR="00914043" w:rsidRPr="00914043" w:rsidRDefault="00914043" w:rsidP="00914043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914043">
        <w:rPr>
          <w:rFonts w:ascii="Helvetica" w:eastAsia="宋体" w:hAnsi="Helvetica" w:cs="Helvetica"/>
          <w:kern w:val="0"/>
          <w:sz w:val="22"/>
        </w:rPr>
        <w:t>回归</w:t>
      </w:r>
    </w:p>
    <w:p w:rsidR="00914043" w:rsidRPr="00914043" w:rsidRDefault="00914043" w:rsidP="00914043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914043">
        <w:rPr>
          <w:rFonts w:ascii="Helvetica" w:eastAsia="宋体" w:hAnsi="Helvetica" w:cs="Helvetica"/>
          <w:kern w:val="0"/>
          <w:sz w:val="22"/>
        </w:rPr>
        <w:t>二分类，多分类</w:t>
      </w:r>
    </w:p>
    <w:p w:rsidR="00914043" w:rsidRPr="00914043" w:rsidRDefault="00914043" w:rsidP="00914043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914043">
        <w:rPr>
          <w:rFonts w:ascii="Helvetica" w:eastAsia="宋体" w:hAnsi="Helvetica" w:cs="Helvetica"/>
          <w:kern w:val="0"/>
          <w:sz w:val="22"/>
        </w:rPr>
        <w:t>正则化</w:t>
      </w:r>
    </w:p>
    <w:p w:rsidR="00914043" w:rsidRPr="00914043" w:rsidRDefault="00914043" w:rsidP="00914043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914043">
        <w:rPr>
          <w:rFonts w:ascii="Helvetica" w:eastAsia="宋体" w:hAnsi="Helvetica" w:cs="Helvetica"/>
          <w:kern w:val="0"/>
          <w:sz w:val="22"/>
        </w:rPr>
        <w:t>优缺点</w:t>
      </w:r>
    </w:p>
    <w:p w:rsidR="00914043" w:rsidRPr="00914043" w:rsidRDefault="00914043" w:rsidP="00914043">
      <w:pPr>
        <w:widowControl/>
        <w:numPr>
          <w:ilvl w:val="0"/>
          <w:numId w:val="8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proofErr w:type="spellStart"/>
      <w:r w:rsidRPr="00914043">
        <w:rPr>
          <w:rFonts w:ascii="Helvetica" w:eastAsia="宋体" w:hAnsi="Helvetica" w:cs="Helvetica"/>
          <w:kern w:val="0"/>
          <w:sz w:val="22"/>
        </w:rPr>
        <w:t>sklearn</w:t>
      </w:r>
      <w:proofErr w:type="spellEnd"/>
      <w:r w:rsidRPr="00914043">
        <w:rPr>
          <w:rFonts w:ascii="Helvetica" w:eastAsia="宋体" w:hAnsi="Helvetica" w:cs="Helvetica"/>
          <w:kern w:val="0"/>
          <w:sz w:val="22"/>
        </w:rPr>
        <w:t>参数</w:t>
      </w:r>
    </w:p>
    <w:p w:rsidR="00914043" w:rsidRDefault="00914043" w:rsidP="00914043">
      <w:pPr>
        <w:widowControl/>
        <w:numPr>
          <w:ilvl w:val="0"/>
          <w:numId w:val="9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 w:hint="eastAsia"/>
          <w:kern w:val="0"/>
          <w:sz w:val="22"/>
        </w:rPr>
      </w:pPr>
      <w:r w:rsidRPr="00914043">
        <w:rPr>
          <w:rFonts w:ascii="Helvetica" w:eastAsia="宋体" w:hAnsi="Helvetica" w:cs="Helvetica"/>
          <w:kern w:val="0"/>
          <w:sz w:val="22"/>
        </w:rPr>
        <w:t>应用场景</w:t>
      </w:r>
    </w:p>
    <w:p w:rsidR="00914043" w:rsidRPr="00914043" w:rsidRDefault="00914043" w:rsidP="00914043">
      <w:pPr>
        <w:widowControl/>
        <w:shd w:val="clear" w:color="auto" w:fill="F7F7F7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kern w:val="0"/>
          <w:sz w:val="22"/>
        </w:rPr>
      </w:pPr>
      <w:r>
        <w:rPr>
          <w:rFonts w:ascii="Helvetica" w:eastAsia="宋体" w:hAnsi="Helvetica" w:cs="Helvetica" w:hint="eastAsia"/>
          <w:kern w:val="0"/>
          <w:sz w:val="22"/>
        </w:rPr>
        <w:t>前向分布算法：</w:t>
      </w:r>
    </w:p>
    <w:p w:rsidR="009B0B65" w:rsidRDefault="00914043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1837055" cy="492760"/>
            <wp:effectExtent l="0" t="0" r="0" b="254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43" w:rsidRDefault="00914043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drawing>
          <wp:inline distT="0" distB="0" distL="0" distR="0">
            <wp:extent cx="5274310" cy="904310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49" w:rsidRPr="007E2E49" w:rsidRDefault="007E2E49" w:rsidP="007E2E49">
      <w:pPr>
        <w:widowControl/>
        <w:spacing w:before="100" w:beforeAutospacing="1" w:after="100" w:afterAutospacing="1"/>
        <w:jc w:val="left"/>
        <w:outlineLvl w:val="1"/>
        <w:rPr>
          <w:rFonts w:ascii="Roboto" w:eastAsia="宋体" w:hAnsi="Roboto" w:cs="宋体"/>
          <w:b/>
          <w:bCs/>
          <w:color w:val="333333"/>
          <w:kern w:val="0"/>
          <w:szCs w:val="21"/>
        </w:rPr>
      </w:pPr>
      <w:bookmarkStart w:id="0" w:name="t2"/>
      <w:bookmarkEnd w:id="0"/>
      <w:r w:rsidRPr="007E2E49">
        <w:rPr>
          <w:rFonts w:ascii="Roboto" w:eastAsia="宋体" w:hAnsi="Roboto" w:cs="宋体"/>
          <w:b/>
          <w:bCs/>
          <w:color w:val="333333"/>
          <w:kern w:val="0"/>
          <w:szCs w:val="21"/>
        </w:rPr>
        <w:t>负梯度拟合</w:t>
      </w:r>
    </w:p>
    <w:p w:rsidR="007E2E49" w:rsidRPr="007E2E49" w:rsidRDefault="007E2E49" w:rsidP="007E2E49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2E49">
        <w:rPr>
          <w:rFonts w:ascii="Roboto" w:eastAsia="宋体" w:hAnsi="Roboto" w:cs="宋体"/>
          <w:color w:val="333333"/>
          <w:kern w:val="0"/>
          <w:szCs w:val="21"/>
        </w:rPr>
        <w:t>在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GBDT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的迭代中，假设我们前一轮迭代得到的强</w:t>
      </w:r>
      <w:proofErr w:type="gramStart"/>
      <w:r w:rsidRPr="007E2E49">
        <w:rPr>
          <w:rFonts w:ascii="Roboto" w:eastAsia="宋体" w:hAnsi="Roboto" w:cs="宋体"/>
          <w:color w:val="333333"/>
          <w:kern w:val="0"/>
          <w:szCs w:val="21"/>
        </w:rPr>
        <w:t>学习器</w:t>
      </w:r>
      <w:proofErr w:type="gramEnd"/>
      <w:r w:rsidRPr="007E2E49">
        <w:rPr>
          <w:rFonts w:ascii="Roboto" w:eastAsia="宋体" w:hAnsi="Roboto" w:cs="宋体"/>
          <w:color w:val="333333"/>
          <w:kern w:val="0"/>
          <w:szCs w:val="21"/>
        </w:rPr>
        <w:t>是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Ht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−1(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x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)</w:t>
      </w:r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Ht−1(x) H_{t-1}(x)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pict/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Ht−1​(x) , 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损失函数是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L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f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x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),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Ht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−1(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x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))</w:t>
      </w:r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L(f(x),Ht−1(x)) L(f(x),H_{t−1}(x))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pict/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L(f(x),Ht−1​(x)) , 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我们本轮迭代的目标是找到一个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CART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回归树模型的</w:t>
      </w:r>
      <w:proofErr w:type="gramStart"/>
      <w:r w:rsidRPr="007E2E49">
        <w:rPr>
          <w:rFonts w:ascii="Roboto" w:eastAsia="宋体" w:hAnsi="Roboto" w:cs="宋体"/>
          <w:color w:val="333333"/>
          <w:kern w:val="0"/>
          <w:szCs w:val="21"/>
        </w:rPr>
        <w:t>弱学习器</w:t>
      </w:r>
      <w:proofErr w:type="gramEnd"/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proofErr w:type="spellStart"/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ht</w:t>
      </w:r>
      <w:proofErr w:type="spellEnd"/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x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)</w:t>
      </w:r>
      <w:proofErr w:type="spellStart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ht</w:t>
      </w:r>
      <w:proofErr w:type="spellEnd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 xml:space="preserve">(x) </w:t>
      </w:r>
      <w:proofErr w:type="spellStart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h_t</w:t>
      </w:r>
      <w:proofErr w:type="spellEnd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(x)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pict/>
      </w:r>
      <w:proofErr w:type="spellStart"/>
      <w:r w:rsidRPr="007E2E49">
        <w:rPr>
          <w:rFonts w:ascii="Roboto" w:eastAsia="宋体" w:hAnsi="Roboto" w:cs="宋体"/>
          <w:color w:val="333333"/>
          <w:kern w:val="0"/>
          <w:szCs w:val="21"/>
        </w:rPr>
        <w:t>ht</w:t>
      </w:r>
      <w:proofErr w:type="spellEnd"/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​(x) 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，让本轮的损失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L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f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x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),</w:t>
      </w:r>
      <w:proofErr w:type="spellStart"/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ht</w:t>
      </w:r>
      <w:proofErr w:type="spellEnd"/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x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)+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Ht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−1(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x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))</w:t>
      </w:r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L(f(x),</w:t>
      </w:r>
      <w:proofErr w:type="spellStart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ht</w:t>
      </w:r>
      <w:proofErr w:type="spellEnd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(x)+Ht−1(x)) L(f(x),</w:t>
      </w:r>
      <w:proofErr w:type="spellStart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h_t</w:t>
      </w:r>
      <w:proofErr w:type="spellEnd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(x)+H_{t−1}(x))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pict/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L(f(x),</w:t>
      </w:r>
      <w:proofErr w:type="spellStart"/>
      <w:r w:rsidRPr="007E2E49">
        <w:rPr>
          <w:rFonts w:ascii="Roboto" w:eastAsia="宋体" w:hAnsi="Roboto" w:cs="宋体"/>
          <w:color w:val="333333"/>
          <w:kern w:val="0"/>
          <w:szCs w:val="21"/>
        </w:rPr>
        <w:t>ht</w:t>
      </w:r>
      <w:proofErr w:type="spellEnd"/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​(x)+Ht−1​(x)) 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最小，那么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GBDT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是如何实现让本轮的损失最小的呢？</w:t>
      </w:r>
    </w:p>
    <w:p w:rsidR="007E2E49" w:rsidRPr="007E2E49" w:rsidRDefault="007E2E49" w:rsidP="007E2E49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2E49">
        <w:rPr>
          <w:rFonts w:ascii="Roboto" w:eastAsia="宋体" w:hAnsi="Roboto" w:cs="宋体"/>
          <w:color w:val="333333"/>
          <w:kern w:val="0"/>
          <w:szCs w:val="21"/>
        </w:rPr>
        <w:t>针对这个问题，大牛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Freidman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提出了用损失函数的负梯度来拟合本轮损失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L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f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x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),</w:t>
      </w:r>
      <w:proofErr w:type="spellStart"/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ht</w:t>
      </w:r>
      <w:proofErr w:type="spellEnd"/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x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)+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Ht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−1(</w:t>
      </w:r>
      <w:r w:rsidRPr="007E2E49">
        <w:rPr>
          <w:rFonts w:ascii="MathJax_Math" w:eastAsia="宋体" w:hAnsi="MathJax_Math" w:cs="宋体"/>
          <w:i/>
          <w:iCs/>
          <w:color w:val="333333"/>
          <w:kern w:val="0"/>
          <w:szCs w:val="21"/>
          <w:bdr w:val="none" w:sz="0" w:space="0" w:color="auto" w:frame="1"/>
        </w:rPr>
        <w:t>x</w:t>
      </w:r>
      <w:r w:rsidRPr="007E2E49">
        <w:rPr>
          <w:rFonts w:ascii="MathJax_Main" w:eastAsia="宋体" w:hAnsi="MathJax_Main" w:cs="宋体"/>
          <w:color w:val="333333"/>
          <w:kern w:val="0"/>
          <w:szCs w:val="21"/>
          <w:bdr w:val="none" w:sz="0" w:space="0" w:color="auto" w:frame="1"/>
        </w:rPr>
        <w:t>))</w:t>
      </w:r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L(f(x),</w:t>
      </w:r>
      <w:proofErr w:type="spellStart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ht</w:t>
      </w:r>
      <w:proofErr w:type="spellEnd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(x)+Ht−1(x)) L(f(x),</w:t>
      </w:r>
      <w:proofErr w:type="spellStart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h_t</w:t>
      </w:r>
      <w:proofErr w:type="spellEnd"/>
      <w:r w:rsidRPr="007E2E49">
        <w:rPr>
          <w:rFonts w:ascii="Roboto" w:eastAsia="宋体" w:hAnsi="Roboto" w:cs="宋体"/>
          <w:color w:val="333333"/>
          <w:kern w:val="0"/>
          <w:szCs w:val="21"/>
          <w:bdr w:val="none" w:sz="0" w:space="0" w:color="auto" w:frame="1"/>
        </w:rPr>
        <w:t>(x)+H_{t−1}(x))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pict/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L(f(x),</w:t>
      </w:r>
      <w:proofErr w:type="spellStart"/>
      <w:r w:rsidRPr="007E2E49">
        <w:rPr>
          <w:rFonts w:ascii="Roboto" w:eastAsia="宋体" w:hAnsi="Roboto" w:cs="宋体"/>
          <w:color w:val="333333"/>
          <w:kern w:val="0"/>
          <w:szCs w:val="21"/>
        </w:rPr>
        <w:t>ht</w:t>
      </w:r>
      <w:proofErr w:type="spellEnd"/>
      <w:r w:rsidRPr="007E2E49">
        <w:rPr>
          <w:rFonts w:ascii="Roboto" w:eastAsia="宋体" w:hAnsi="Roboto" w:cs="宋体"/>
          <w:color w:val="333333"/>
          <w:kern w:val="0"/>
          <w:szCs w:val="21"/>
        </w:rPr>
        <w:t>​(x)+Ht−1​(x))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的近似值，进而拟合一个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CART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回归树。</w:t>
      </w:r>
    </w:p>
    <w:p w:rsidR="007E2E49" w:rsidRPr="007E2E49" w:rsidRDefault="007E2E49" w:rsidP="007E2E49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bookmarkStart w:id="1" w:name="t3"/>
      <w:bookmarkEnd w:id="1"/>
      <w:r w:rsidRPr="007E2E49">
        <w:rPr>
          <w:rFonts w:ascii="Roboto" w:eastAsia="宋体" w:hAnsi="Roboto" w:cs="宋体"/>
          <w:color w:val="333333"/>
          <w:kern w:val="0"/>
          <w:szCs w:val="21"/>
        </w:rPr>
        <w:t>损失函数</w:t>
      </w:r>
    </w:p>
    <w:p w:rsidR="007E2E49" w:rsidRDefault="007E2E49" w:rsidP="007E2E49">
      <w:pPr>
        <w:widowControl/>
        <w:spacing w:beforeAutospacing="1" w:afterAutospacing="1"/>
        <w:jc w:val="left"/>
        <w:rPr>
          <w:rFonts w:ascii="Roboto" w:eastAsia="宋体" w:hAnsi="Roboto" w:cs="宋体" w:hint="eastAsia"/>
          <w:color w:val="333333"/>
          <w:kern w:val="0"/>
          <w:szCs w:val="21"/>
        </w:rPr>
      </w:pPr>
      <w:r w:rsidRPr="007E2E49">
        <w:rPr>
          <w:rFonts w:ascii="Roboto" w:eastAsia="宋体" w:hAnsi="Roboto" w:cs="宋体"/>
          <w:color w:val="333333"/>
          <w:kern w:val="0"/>
          <w:szCs w:val="21"/>
        </w:rPr>
        <w:t>常用的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GBDT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损失函数</w:t>
      </w:r>
      <w:r>
        <w:rPr>
          <w:rFonts w:ascii="Roboto" w:eastAsia="宋体" w:hAnsi="Roboto" w:cs="宋体"/>
          <w:color w:val="333333"/>
          <w:kern w:val="0"/>
          <w:szCs w:val="21"/>
        </w:rPr>
        <w:t>：</w:t>
      </w:r>
    </w:p>
    <w:p w:rsidR="007E2E49" w:rsidRPr="007E2E49" w:rsidRDefault="007E2E49" w:rsidP="007E2E49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E2E49">
        <w:rPr>
          <w:rFonts w:ascii="Roboto" w:eastAsia="宋体" w:hAnsi="Roboto" w:cs="宋体"/>
          <w:color w:val="333333"/>
          <w:kern w:val="0"/>
          <w:szCs w:val="21"/>
        </w:rPr>
        <w:lastRenderedPageBreak/>
        <w:t>1.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对于分类算法，其损失函数一般有对数损失函数和指数损失函数两种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: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  <w:t>(1)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如果是指数损失函数，则损失函数表达式为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</w:r>
      <w:r>
        <w:rPr>
          <w:rFonts w:ascii="Roboto" w:eastAsia="宋体" w:hAnsi="Roboto" w:cs="宋体"/>
          <w:color w:val="333333"/>
          <w:kern w:val="0"/>
          <w:szCs w:val="21"/>
        </w:rPr>
        <w:drawing>
          <wp:inline distT="0" distB="0" distL="0" distR="0" wp14:anchorId="6396F6AA" wp14:editId="3181C168">
            <wp:extent cx="1876425" cy="182880"/>
            <wp:effectExtent l="0" t="0" r="9525" b="762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其负梯度计算和叶子节点的最佳残差拟合参见</w:t>
      </w:r>
      <w:proofErr w:type="spellStart"/>
      <w:r w:rsidRPr="007E2E49">
        <w:rPr>
          <w:rFonts w:ascii="Roboto" w:eastAsia="宋体" w:hAnsi="Roboto" w:cs="宋体"/>
          <w:color w:val="333333"/>
          <w:kern w:val="0"/>
          <w:szCs w:val="21"/>
        </w:rPr>
        <w:t>Adaboost</w:t>
      </w:r>
      <w:proofErr w:type="spellEnd"/>
      <w:r w:rsidRPr="007E2E49">
        <w:rPr>
          <w:rFonts w:ascii="Roboto" w:eastAsia="宋体" w:hAnsi="Roboto" w:cs="宋体"/>
          <w:color w:val="333333"/>
          <w:kern w:val="0"/>
          <w:szCs w:val="21"/>
        </w:rPr>
        <w:t>原理篇。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  <w:t>(2)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如果是对数损失函数，分为二元分类和多元分类两种，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对于二元分类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</w:r>
      <w:r>
        <w:rPr>
          <w:rFonts w:ascii="Roboto" w:eastAsia="宋体" w:hAnsi="Roboto" w:cs="宋体"/>
          <w:color w:val="333333"/>
          <w:kern w:val="0"/>
          <w:szCs w:val="21"/>
        </w:rPr>
        <w:drawing>
          <wp:inline distT="0" distB="0" distL="0" distR="0" wp14:anchorId="59E590F7" wp14:editId="56F739EE">
            <wp:extent cx="2488565" cy="182880"/>
            <wp:effectExtent l="0" t="0" r="6985" b="762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  <w:t>2.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对于回归算法，常用损失函数有如下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4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种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: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（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）均方差，这个是最常见的回归损失函数了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</w:r>
      <w:r>
        <w:rPr>
          <w:rFonts w:ascii="Roboto" w:eastAsia="宋体" w:hAnsi="Roboto" w:cs="宋体"/>
          <w:color w:val="333333"/>
          <w:kern w:val="0"/>
          <w:szCs w:val="21"/>
        </w:rPr>
        <w:drawing>
          <wp:inline distT="0" distB="0" distL="0" distR="0" wp14:anchorId="6576565F" wp14:editId="07DC5E78">
            <wp:extent cx="1757045" cy="182880"/>
            <wp:effectExtent l="0" t="0" r="0" b="762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  <w:t>2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）绝对损失，这个损失函数也很常见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</w:r>
      <w:r>
        <w:rPr>
          <w:rFonts w:ascii="Roboto" w:eastAsia="宋体" w:hAnsi="Roboto" w:cs="宋体"/>
          <w:color w:val="333333"/>
          <w:kern w:val="0"/>
          <w:szCs w:val="21"/>
        </w:rPr>
        <w:drawing>
          <wp:inline distT="0" distB="0" distL="0" distR="0" wp14:anchorId="2C20E0E9" wp14:editId="046110C8">
            <wp:extent cx="1645920" cy="182880"/>
            <wp:effectExtent l="0" t="0" r="0" b="762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对应负梯度误差为：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</w:r>
      <w:r>
        <w:rPr>
          <w:rFonts w:ascii="Roboto" w:eastAsia="宋体" w:hAnsi="Roboto" w:cs="宋体"/>
          <w:color w:val="333333"/>
          <w:kern w:val="0"/>
          <w:szCs w:val="21"/>
        </w:rPr>
        <w:drawing>
          <wp:inline distT="0" distB="0" distL="0" distR="0" wp14:anchorId="1ACD7CBC" wp14:editId="5836F4FD">
            <wp:extent cx="1169035" cy="182880"/>
            <wp:effectExtent l="0" t="0" r="0" b="762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  <w:t>3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）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Huber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损失，它是均方差和</w:t>
      </w:r>
      <w:proofErr w:type="gramStart"/>
      <w:r w:rsidRPr="007E2E49">
        <w:rPr>
          <w:rFonts w:ascii="Roboto" w:eastAsia="宋体" w:hAnsi="Roboto" w:cs="宋体"/>
          <w:color w:val="333333"/>
          <w:kern w:val="0"/>
          <w:szCs w:val="21"/>
        </w:rPr>
        <w:t>绝对损失</w:t>
      </w:r>
      <w:proofErr w:type="gramEnd"/>
      <w:r w:rsidRPr="007E2E49">
        <w:rPr>
          <w:rFonts w:ascii="Roboto" w:eastAsia="宋体" w:hAnsi="Roboto" w:cs="宋体"/>
          <w:color w:val="333333"/>
          <w:kern w:val="0"/>
          <w:szCs w:val="21"/>
        </w:rPr>
        <w:t>的折衷产物，对于远离中心的异常点，采用绝对损失，而中心附近的点采用均方差。这个界限一般用分位数点度量。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br/>
        <w:t>4</w:t>
      </w:r>
      <w:r w:rsidRPr="007E2E49">
        <w:rPr>
          <w:rFonts w:ascii="Roboto" w:eastAsia="宋体" w:hAnsi="Roboto" w:cs="宋体"/>
          <w:color w:val="333333"/>
          <w:kern w:val="0"/>
          <w:szCs w:val="21"/>
        </w:rPr>
        <w:t>）分位数损失。它对应的是分位数回归的损失函数。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BB65FB">
        <w:rPr>
          <w:rFonts w:ascii="Roboto" w:eastAsia="宋体" w:hAnsi="Roboto" w:cs="宋体"/>
          <w:color w:val="333333"/>
          <w:kern w:val="0"/>
          <w:szCs w:val="21"/>
        </w:rPr>
        <w:t>GBDT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的正则化主要有三种方式。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（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）第一种是和</w:t>
      </w:r>
      <w:proofErr w:type="spellStart"/>
      <w:r w:rsidRPr="00BB65FB">
        <w:rPr>
          <w:rFonts w:ascii="Roboto" w:eastAsia="宋体" w:hAnsi="Roboto" w:cs="宋体"/>
          <w:color w:val="333333"/>
          <w:kern w:val="0"/>
          <w:szCs w:val="21"/>
        </w:rPr>
        <w:t>Adaboost</w:t>
      </w:r>
      <w:proofErr w:type="spellEnd"/>
      <w:r w:rsidRPr="00BB65FB">
        <w:rPr>
          <w:rFonts w:ascii="Roboto" w:eastAsia="宋体" w:hAnsi="Roboto" w:cs="宋体"/>
          <w:color w:val="333333"/>
          <w:kern w:val="0"/>
          <w:szCs w:val="21"/>
        </w:rPr>
        <w:t>类似的正则化项，即步长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(learning rate)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。定义为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ν,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对于前面的</w:t>
      </w:r>
      <w:proofErr w:type="gramStart"/>
      <w:r w:rsidRPr="00BB65FB">
        <w:rPr>
          <w:rFonts w:ascii="Roboto" w:eastAsia="宋体" w:hAnsi="Roboto" w:cs="宋体"/>
          <w:color w:val="333333"/>
          <w:kern w:val="0"/>
          <w:szCs w:val="21"/>
        </w:rPr>
        <w:t>弱学习器</w:t>
      </w:r>
      <w:proofErr w:type="gramEnd"/>
      <w:r w:rsidRPr="00BB65FB">
        <w:rPr>
          <w:rFonts w:ascii="Roboto" w:eastAsia="宋体" w:hAnsi="Roboto" w:cs="宋体"/>
          <w:color w:val="333333"/>
          <w:kern w:val="0"/>
          <w:szCs w:val="21"/>
        </w:rPr>
        <w:t>的迭代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>
        <w:rPr>
          <w:rFonts w:ascii="Roboto" w:eastAsia="宋体" w:hAnsi="Roboto" w:cs="宋体"/>
          <w:color w:val="333333"/>
          <w:kern w:val="0"/>
          <w:szCs w:val="21"/>
        </w:rPr>
        <w:drawing>
          <wp:inline distT="0" distB="0" distL="0" distR="0" wp14:anchorId="3B193C64" wp14:editId="522E9AD3">
            <wp:extent cx="1797050" cy="182880"/>
            <wp:effectExtent l="0" t="0" r="0" b="7620"/>
            <wp:docPr id="9" name="图片 9" descr="Ht(x)=Ht−1(x)+ht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(x)=Ht−1(x)+ht(x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如果我们加上了正则化项，则有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>
        <w:rPr>
          <w:rFonts w:ascii="Roboto" w:eastAsia="宋体" w:hAnsi="Roboto" w:cs="宋体"/>
          <w:color w:val="333333"/>
          <w:kern w:val="0"/>
          <w:szCs w:val="21"/>
        </w:rPr>
        <w:drawing>
          <wp:inline distT="0" distB="0" distL="0" distR="0" wp14:anchorId="60F669F7" wp14:editId="684C1659">
            <wp:extent cx="2695575" cy="182880"/>
            <wp:effectExtent l="0" t="0" r="9525" b="7620"/>
            <wp:docPr id="8" name="图片 8" descr="Ht(x)=Ht−1(x)+αht(x),0&lt;α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(x)=Ht−1(x)+αht(x),0&lt;α≤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对于同样的训练集学习效果，较小的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ν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意味着我们需要更多的</w:t>
      </w:r>
      <w:proofErr w:type="gramStart"/>
      <w:r w:rsidRPr="00BB65FB">
        <w:rPr>
          <w:rFonts w:ascii="Roboto" w:eastAsia="宋体" w:hAnsi="Roboto" w:cs="宋体"/>
          <w:color w:val="333333"/>
          <w:kern w:val="0"/>
          <w:szCs w:val="21"/>
        </w:rPr>
        <w:t>弱学习器</w:t>
      </w:r>
      <w:proofErr w:type="gramEnd"/>
      <w:r w:rsidRPr="00BB65FB">
        <w:rPr>
          <w:rFonts w:ascii="Roboto" w:eastAsia="宋体" w:hAnsi="Roboto" w:cs="宋体"/>
          <w:color w:val="333333"/>
          <w:kern w:val="0"/>
          <w:szCs w:val="21"/>
        </w:rPr>
        <w:t>的迭代次数。通常我们用步长和迭代最大次数一起来决定算法的拟合效果。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BB65FB">
        <w:rPr>
          <w:rFonts w:ascii="Roboto" w:eastAsia="宋体" w:hAnsi="Roboto" w:cs="宋体"/>
          <w:color w:val="333333"/>
          <w:kern w:val="0"/>
          <w:szCs w:val="21"/>
        </w:rPr>
        <w:t>（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）第二种正则化的方式是通过子采样比例（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subsample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）。取值为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(0,1]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。注意这里的子采样和随机森林不一样，随机森林使用的是放回抽样，而这里是不放回抽样。如果取值为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，则全部样本都使用，等于没有使用子采样。如果取值小于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，则只有一部分样本会去做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GBDT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的决策树拟合。选择小于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的比例可以减少方差，即防止过拟合，但是会增加样本拟合的偏差，因此取值不能太低。推荐在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[0.5, 0.8]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之间。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BB65FB">
        <w:rPr>
          <w:rFonts w:ascii="Roboto" w:eastAsia="宋体" w:hAnsi="Roboto" w:cs="宋体"/>
          <w:color w:val="333333"/>
          <w:kern w:val="0"/>
          <w:szCs w:val="21"/>
        </w:rPr>
        <w:t>使用了子采样的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GBDT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有时也称作随机梯度提升树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(Stochastic Gradient Boosting Tree, SGBT)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。由于使用了子采样，程序可以通过采样分发到不同的任务去做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boosting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的迭代过程，最后形成新树，从而减少</w:t>
      </w:r>
      <w:proofErr w:type="gramStart"/>
      <w:r w:rsidRPr="00BB65FB">
        <w:rPr>
          <w:rFonts w:ascii="Roboto" w:eastAsia="宋体" w:hAnsi="Roboto" w:cs="宋体"/>
          <w:color w:val="333333"/>
          <w:kern w:val="0"/>
          <w:szCs w:val="21"/>
        </w:rPr>
        <w:t>弱学习器</w:t>
      </w:r>
      <w:proofErr w:type="gramEnd"/>
      <w:r w:rsidRPr="00BB65FB">
        <w:rPr>
          <w:rFonts w:ascii="Roboto" w:eastAsia="宋体" w:hAnsi="Roboto" w:cs="宋体"/>
          <w:color w:val="333333"/>
          <w:kern w:val="0"/>
          <w:szCs w:val="21"/>
        </w:rPr>
        <w:t>难以并行学习的弱点。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 xml:space="preserve">　　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（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3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）第三种是对于</w:t>
      </w:r>
      <w:proofErr w:type="gramStart"/>
      <w:r w:rsidRPr="00BB65FB">
        <w:rPr>
          <w:rFonts w:ascii="Roboto" w:eastAsia="宋体" w:hAnsi="Roboto" w:cs="宋体"/>
          <w:color w:val="333333"/>
          <w:kern w:val="0"/>
          <w:szCs w:val="21"/>
        </w:rPr>
        <w:t>弱学习器</w:t>
      </w:r>
      <w:proofErr w:type="gramEnd"/>
      <w:r w:rsidRPr="00BB65FB">
        <w:rPr>
          <w:rFonts w:ascii="Roboto" w:eastAsia="宋体" w:hAnsi="Roboto" w:cs="宋体"/>
          <w:color w:val="333333"/>
          <w:kern w:val="0"/>
          <w:szCs w:val="21"/>
        </w:rPr>
        <w:t>即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CART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回归树进行正则化剪枝。在决策树原理篇里我们已经讲过，这里就不重复了。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bookmarkStart w:id="2" w:name="t7"/>
      <w:bookmarkEnd w:id="2"/>
      <w:r w:rsidRPr="00BB65FB">
        <w:rPr>
          <w:rFonts w:ascii="Roboto" w:eastAsia="宋体" w:hAnsi="Roboto" w:cs="宋体"/>
          <w:color w:val="333333"/>
          <w:kern w:val="0"/>
          <w:szCs w:val="21"/>
        </w:rPr>
        <w:t>优缺点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BB65FB">
        <w:rPr>
          <w:rFonts w:ascii="Roboto" w:eastAsia="宋体" w:hAnsi="Roboto" w:cs="宋体"/>
          <w:color w:val="333333"/>
          <w:kern w:val="0"/>
          <w:szCs w:val="21"/>
        </w:rPr>
        <w:t>GBDT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主要的优点有：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（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1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）可以灵活处理各种类型的数据，包括连续值和离散值。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（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2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）在相对少的</w:t>
      </w:r>
      <w:proofErr w:type="gramStart"/>
      <w:r w:rsidRPr="00BB65FB">
        <w:rPr>
          <w:rFonts w:ascii="Roboto" w:eastAsia="宋体" w:hAnsi="Roboto" w:cs="宋体"/>
          <w:color w:val="333333"/>
          <w:kern w:val="0"/>
          <w:szCs w:val="21"/>
        </w:rPr>
        <w:t>调参时间</w:t>
      </w:r>
      <w:proofErr w:type="gramEnd"/>
      <w:r w:rsidRPr="00BB65FB">
        <w:rPr>
          <w:rFonts w:ascii="Roboto" w:eastAsia="宋体" w:hAnsi="Roboto" w:cs="宋体"/>
          <w:color w:val="333333"/>
          <w:kern w:val="0"/>
          <w:szCs w:val="21"/>
        </w:rPr>
        <w:t>情况下，预测的准备率也可以比较高。这个是相对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SVM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来说的。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 w:rsidRPr="00BB65FB">
        <w:rPr>
          <w:rFonts w:ascii="Roboto" w:eastAsia="宋体" w:hAnsi="Roboto" w:cs="宋体"/>
          <w:color w:val="333333"/>
          <w:kern w:val="0"/>
          <w:szCs w:val="21"/>
        </w:rPr>
        <w:lastRenderedPageBreak/>
        <w:t>（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3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）使用一些健壮的损失函数，对异常值的鲁棒性非常强。比如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 xml:space="preserve"> Huber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损失函数和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Quantile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损失函数。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BB65FB">
        <w:rPr>
          <w:rFonts w:ascii="Roboto" w:eastAsia="宋体" w:hAnsi="Roboto" w:cs="宋体"/>
          <w:color w:val="333333"/>
          <w:kern w:val="0"/>
          <w:szCs w:val="21"/>
        </w:rPr>
        <w:t>GBDT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的主要缺点有：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br/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由于</w:t>
      </w:r>
      <w:proofErr w:type="gramStart"/>
      <w:r w:rsidRPr="00BB65FB">
        <w:rPr>
          <w:rFonts w:ascii="Roboto" w:eastAsia="宋体" w:hAnsi="Roboto" w:cs="宋体"/>
          <w:color w:val="333333"/>
          <w:kern w:val="0"/>
          <w:szCs w:val="21"/>
        </w:rPr>
        <w:t>弱学习器</w:t>
      </w:r>
      <w:proofErr w:type="gramEnd"/>
      <w:r w:rsidRPr="00BB65FB">
        <w:rPr>
          <w:rFonts w:ascii="Roboto" w:eastAsia="宋体" w:hAnsi="Roboto" w:cs="宋体"/>
          <w:color w:val="333333"/>
          <w:kern w:val="0"/>
          <w:szCs w:val="21"/>
        </w:rPr>
        <w:t>之间存在依赖关系，难以并行训练数据。不过可以通过自采样的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SGBT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来达到部分并行。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bookmarkStart w:id="3" w:name="t8"/>
      <w:bookmarkEnd w:id="3"/>
      <w:proofErr w:type="spellStart"/>
      <w:r w:rsidRPr="00BB65FB">
        <w:rPr>
          <w:rFonts w:ascii="Roboto" w:eastAsia="宋体" w:hAnsi="Roboto" w:cs="宋体"/>
          <w:color w:val="333333"/>
          <w:kern w:val="0"/>
          <w:szCs w:val="21"/>
        </w:rPr>
        <w:t>sklearn</w:t>
      </w:r>
      <w:proofErr w:type="spellEnd"/>
      <w:r w:rsidRPr="00BB65FB">
        <w:rPr>
          <w:rFonts w:ascii="Roboto" w:eastAsia="宋体" w:hAnsi="Roboto" w:cs="宋体"/>
          <w:color w:val="333333"/>
          <w:kern w:val="0"/>
          <w:szCs w:val="21"/>
        </w:rPr>
        <w:t>参数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BB65FB">
        <w:rPr>
          <w:rFonts w:ascii="Roboto" w:eastAsia="宋体" w:hAnsi="Roboto" w:cs="宋体"/>
          <w:color w:val="333333"/>
          <w:kern w:val="0"/>
          <w:szCs w:val="21"/>
        </w:rPr>
        <w:t>loss: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损失函数度量，有对数似然损失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deviance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和指数损失函数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exponential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两种，默认是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deviance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，即对数似然损失，如果使用指数损失函数，则相当于</w:t>
      </w:r>
      <w:proofErr w:type="spellStart"/>
      <w:r w:rsidRPr="00BB65FB">
        <w:rPr>
          <w:rFonts w:ascii="Roboto" w:eastAsia="宋体" w:hAnsi="Roboto" w:cs="宋体"/>
          <w:color w:val="333333"/>
          <w:kern w:val="0"/>
          <w:szCs w:val="21"/>
        </w:rPr>
        <w:t>Adaboost</w:t>
      </w:r>
      <w:proofErr w:type="spellEnd"/>
      <w:r w:rsidRPr="00BB65FB">
        <w:rPr>
          <w:rFonts w:ascii="Roboto" w:eastAsia="宋体" w:hAnsi="Roboto" w:cs="宋体"/>
          <w:color w:val="333333"/>
          <w:kern w:val="0"/>
          <w:szCs w:val="21"/>
        </w:rPr>
        <w:t>模型。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BB65FB">
        <w:rPr>
          <w:rFonts w:ascii="Roboto" w:eastAsia="宋体" w:hAnsi="Roboto" w:cs="宋体"/>
          <w:color w:val="333333"/>
          <w:kern w:val="0"/>
          <w:szCs w:val="21"/>
        </w:rPr>
        <w:t xml:space="preserve">criterion: 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样本集的切分策略，决策树中也有这个参数，但是两个参数值不一样，这里的参数</w:t>
      </w:r>
      <w:proofErr w:type="gramStart"/>
      <w:r w:rsidRPr="00BB65FB">
        <w:rPr>
          <w:rFonts w:ascii="Roboto" w:eastAsia="宋体" w:hAnsi="Roboto" w:cs="宋体"/>
          <w:color w:val="333333"/>
          <w:kern w:val="0"/>
          <w:szCs w:val="21"/>
        </w:rPr>
        <w:t>值主要</w:t>
      </w:r>
      <w:proofErr w:type="gramEnd"/>
      <w:r w:rsidRPr="00BB65FB">
        <w:rPr>
          <w:rFonts w:ascii="Roboto" w:eastAsia="宋体" w:hAnsi="Roboto" w:cs="宋体"/>
          <w:color w:val="333333"/>
          <w:kern w:val="0"/>
          <w:szCs w:val="21"/>
        </w:rPr>
        <w:t>有</w:t>
      </w:r>
      <w:proofErr w:type="spellStart"/>
      <w:r w:rsidRPr="00BB65FB">
        <w:rPr>
          <w:rFonts w:ascii="Roboto" w:eastAsia="宋体" w:hAnsi="Roboto" w:cs="宋体"/>
          <w:color w:val="333333"/>
          <w:kern w:val="0"/>
          <w:szCs w:val="21"/>
        </w:rPr>
        <w:t>friedman_mse</w:t>
      </w:r>
      <w:proofErr w:type="spellEnd"/>
      <w:r w:rsidRPr="00BB65FB">
        <w:rPr>
          <w:rFonts w:ascii="Roboto" w:eastAsia="宋体" w:hAnsi="Roboto" w:cs="宋体"/>
          <w:color w:val="333333"/>
          <w:kern w:val="0"/>
          <w:szCs w:val="21"/>
        </w:rPr>
        <w:t>、</w:t>
      </w:r>
      <w:proofErr w:type="spellStart"/>
      <w:r w:rsidRPr="00BB65FB">
        <w:rPr>
          <w:rFonts w:ascii="Roboto" w:eastAsia="宋体" w:hAnsi="Roboto" w:cs="宋体"/>
          <w:color w:val="333333"/>
          <w:kern w:val="0"/>
          <w:szCs w:val="21"/>
        </w:rPr>
        <w:t>mse</w:t>
      </w:r>
      <w:proofErr w:type="spellEnd"/>
      <w:r w:rsidRPr="00BB65FB">
        <w:rPr>
          <w:rFonts w:ascii="Roboto" w:eastAsia="宋体" w:hAnsi="Roboto" w:cs="宋体"/>
          <w:color w:val="333333"/>
          <w:kern w:val="0"/>
          <w:szCs w:val="21"/>
        </w:rPr>
        <w:t>和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mae3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个，分别对应</w:t>
      </w:r>
      <w:proofErr w:type="spellStart"/>
      <w:r w:rsidRPr="00BB65FB">
        <w:rPr>
          <w:rFonts w:ascii="Roboto" w:eastAsia="宋体" w:hAnsi="Roboto" w:cs="宋体"/>
          <w:color w:val="333333"/>
          <w:kern w:val="0"/>
          <w:szCs w:val="21"/>
        </w:rPr>
        <w:t>friedman</w:t>
      </w:r>
      <w:proofErr w:type="spellEnd"/>
      <w:r w:rsidRPr="00BB65FB">
        <w:rPr>
          <w:rFonts w:ascii="Roboto" w:eastAsia="宋体" w:hAnsi="Roboto" w:cs="宋体"/>
          <w:color w:val="333333"/>
          <w:kern w:val="0"/>
          <w:szCs w:val="21"/>
        </w:rPr>
        <w:t>最小平方误差、最小平方误差和平均绝对值误差，</w:t>
      </w:r>
      <w:proofErr w:type="spellStart"/>
      <w:r w:rsidRPr="00BB65FB">
        <w:rPr>
          <w:rFonts w:ascii="Roboto" w:eastAsia="宋体" w:hAnsi="Roboto" w:cs="宋体"/>
          <w:color w:val="333333"/>
          <w:kern w:val="0"/>
          <w:szCs w:val="21"/>
        </w:rPr>
        <w:t>friedman</w:t>
      </w:r>
      <w:proofErr w:type="spellEnd"/>
      <w:r w:rsidRPr="00BB65FB">
        <w:rPr>
          <w:rFonts w:ascii="Roboto" w:eastAsia="宋体" w:hAnsi="Roboto" w:cs="宋体"/>
          <w:color w:val="333333"/>
          <w:kern w:val="0"/>
          <w:szCs w:val="21"/>
        </w:rPr>
        <w:t>最小平方误差是最小平方误差的近似。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BB65FB">
        <w:rPr>
          <w:rFonts w:ascii="Roboto" w:eastAsia="宋体" w:hAnsi="Roboto" w:cs="宋体"/>
          <w:color w:val="333333"/>
          <w:kern w:val="0"/>
          <w:szCs w:val="21"/>
        </w:rPr>
        <w:t>subsample: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采样比例，这里的采样和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bagging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的采样不是一个概念，这里的采样是指选取多少比例的数据集利用决策树基模型去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boosting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，默认是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1.0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，即在全量数据集上利用决策树去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boosting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:rsidR="00BB65FB" w:rsidRPr="00BB65FB" w:rsidRDefault="00BB65FB" w:rsidP="00BB65FB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BB65FB">
        <w:rPr>
          <w:rFonts w:ascii="Roboto" w:eastAsia="宋体" w:hAnsi="Roboto" w:cs="宋体"/>
          <w:color w:val="333333"/>
          <w:kern w:val="0"/>
          <w:szCs w:val="21"/>
        </w:rPr>
        <w:t>warm_start</w:t>
      </w:r>
      <w:proofErr w:type="spellEnd"/>
      <w:r w:rsidRPr="00BB65FB">
        <w:rPr>
          <w:rFonts w:ascii="Roboto" w:eastAsia="宋体" w:hAnsi="Roboto" w:cs="宋体"/>
          <w:color w:val="333333"/>
          <w:kern w:val="0"/>
          <w:szCs w:val="21"/>
        </w:rPr>
        <w:t>:“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暖启动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”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，默认值是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False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，即关闭状态，如果打开则表示，使用先前调试好的模型，在该模型的基础上继续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boosting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，如果关闭，则表示在样本集上从新训练一个新的基模型，且在该模型的基础上进行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boosting</w:t>
      </w:r>
      <w:r w:rsidRPr="00BB65FB">
        <w:rPr>
          <w:rFonts w:ascii="Roboto" w:eastAsia="宋体" w:hAnsi="Roboto" w:cs="宋体"/>
          <w:color w:val="333333"/>
          <w:kern w:val="0"/>
          <w:szCs w:val="21"/>
        </w:rPr>
        <w:t>。</w:t>
      </w:r>
    </w:p>
    <w:p w:rsidR="007E2E49" w:rsidRPr="00BB65FB" w:rsidRDefault="007E2E49" w:rsidP="007E2E49">
      <w:pPr>
        <w:widowControl/>
        <w:spacing w:beforeAutospacing="1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bookmarkStart w:id="4" w:name="t9"/>
      <w:bookmarkStart w:id="5" w:name="_GoBack"/>
      <w:bookmarkEnd w:id="4"/>
      <w:bookmarkEnd w:id="5"/>
    </w:p>
    <w:sectPr w:rsidR="007E2E49" w:rsidRPr="00BB6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02A"/>
    <w:multiLevelType w:val="multilevel"/>
    <w:tmpl w:val="1FA0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36AF5"/>
    <w:multiLevelType w:val="multilevel"/>
    <w:tmpl w:val="283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50C28"/>
    <w:multiLevelType w:val="multilevel"/>
    <w:tmpl w:val="0E70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57129"/>
    <w:multiLevelType w:val="multilevel"/>
    <w:tmpl w:val="E184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1B5199"/>
    <w:multiLevelType w:val="multilevel"/>
    <w:tmpl w:val="2430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C130C3"/>
    <w:multiLevelType w:val="multilevel"/>
    <w:tmpl w:val="D374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E0310"/>
    <w:multiLevelType w:val="multilevel"/>
    <w:tmpl w:val="58F8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5A19D8"/>
    <w:multiLevelType w:val="multilevel"/>
    <w:tmpl w:val="4F56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632A30"/>
    <w:multiLevelType w:val="multilevel"/>
    <w:tmpl w:val="4474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78"/>
    <w:rsid w:val="00605A21"/>
    <w:rsid w:val="007E2E49"/>
    <w:rsid w:val="00914043"/>
    <w:rsid w:val="009B0B65"/>
    <w:rsid w:val="00A72F10"/>
    <w:rsid w:val="00BB65FB"/>
    <w:rsid w:val="00DD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2E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4043"/>
    <w:rPr>
      <w:b/>
      <w:bCs/>
    </w:rPr>
  </w:style>
  <w:style w:type="paragraph" w:styleId="a4">
    <w:name w:val="Normal (Web)"/>
    <w:basedOn w:val="a"/>
    <w:uiPriority w:val="99"/>
    <w:semiHidden/>
    <w:unhideWhenUsed/>
    <w:rsid w:val="0091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2">
    <w:name w:val="ql-size-122"/>
    <w:basedOn w:val="a0"/>
    <w:rsid w:val="00914043"/>
  </w:style>
  <w:style w:type="paragraph" w:styleId="a5">
    <w:name w:val="Balloon Text"/>
    <w:basedOn w:val="a"/>
    <w:link w:val="Char"/>
    <w:uiPriority w:val="99"/>
    <w:semiHidden/>
    <w:unhideWhenUsed/>
    <w:rsid w:val="009140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40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2E49"/>
    <w:rPr>
      <w:rFonts w:ascii="宋体" w:eastAsia="宋体" w:hAnsi="宋体" w:cs="宋体"/>
      <w:b/>
      <w:bCs/>
      <w:kern w:val="0"/>
      <w:sz w:val="48"/>
      <w:szCs w:val="48"/>
    </w:rPr>
  </w:style>
  <w:style w:type="character" w:customStyle="1" w:styleId="katex-mathml">
    <w:name w:val="katex-mathml"/>
    <w:basedOn w:val="a0"/>
    <w:rsid w:val="007E2E49"/>
  </w:style>
  <w:style w:type="character" w:customStyle="1" w:styleId="mathjax1">
    <w:name w:val="mathjax1"/>
    <w:basedOn w:val="a0"/>
    <w:rsid w:val="007E2E49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ord">
    <w:name w:val="mord"/>
    <w:basedOn w:val="a0"/>
    <w:rsid w:val="007E2E49"/>
  </w:style>
  <w:style w:type="character" w:customStyle="1" w:styleId="mbin">
    <w:name w:val="mbin"/>
    <w:basedOn w:val="a0"/>
    <w:rsid w:val="007E2E49"/>
  </w:style>
  <w:style w:type="character" w:customStyle="1" w:styleId="vlist-s">
    <w:name w:val="vlist-s"/>
    <w:basedOn w:val="a0"/>
    <w:rsid w:val="007E2E49"/>
  </w:style>
  <w:style w:type="character" w:customStyle="1" w:styleId="mopen">
    <w:name w:val="mopen"/>
    <w:basedOn w:val="a0"/>
    <w:rsid w:val="007E2E49"/>
  </w:style>
  <w:style w:type="character" w:customStyle="1" w:styleId="mclose">
    <w:name w:val="mclose"/>
    <w:basedOn w:val="a0"/>
    <w:rsid w:val="007E2E49"/>
  </w:style>
  <w:style w:type="character" w:customStyle="1" w:styleId="mpunct">
    <w:name w:val="mpunct"/>
    <w:basedOn w:val="a0"/>
    <w:rsid w:val="007E2E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2E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4043"/>
    <w:rPr>
      <w:b/>
      <w:bCs/>
    </w:rPr>
  </w:style>
  <w:style w:type="paragraph" w:styleId="a4">
    <w:name w:val="Normal (Web)"/>
    <w:basedOn w:val="a"/>
    <w:uiPriority w:val="99"/>
    <w:semiHidden/>
    <w:unhideWhenUsed/>
    <w:rsid w:val="0091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2">
    <w:name w:val="ql-size-122"/>
    <w:basedOn w:val="a0"/>
    <w:rsid w:val="00914043"/>
  </w:style>
  <w:style w:type="paragraph" w:styleId="a5">
    <w:name w:val="Balloon Text"/>
    <w:basedOn w:val="a"/>
    <w:link w:val="Char"/>
    <w:uiPriority w:val="99"/>
    <w:semiHidden/>
    <w:unhideWhenUsed/>
    <w:rsid w:val="009140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40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2E49"/>
    <w:rPr>
      <w:rFonts w:ascii="宋体" w:eastAsia="宋体" w:hAnsi="宋体" w:cs="宋体"/>
      <w:b/>
      <w:bCs/>
      <w:kern w:val="0"/>
      <w:sz w:val="48"/>
      <w:szCs w:val="48"/>
    </w:rPr>
  </w:style>
  <w:style w:type="character" w:customStyle="1" w:styleId="katex-mathml">
    <w:name w:val="katex-mathml"/>
    <w:basedOn w:val="a0"/>
    <w:rsid w:val="007E2E49"/>
  </w:style>
  <w:style w:type="character" w:customStyle="1" w:styleId="mathjax1">
    <w:name w:val="mathjax1"/>
    <w:basedOn w:val="a0"/>
    <w:rsid w:val="007E2E49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ord">
    <w:name w:val="mord"/>
    <w:basedOn w:val="a0"/>
    <w:rsid w:val="007E2E49"/>
  </w:style>
  <w:style w:type="character" w:customStyle="1" w:styleId="mbin">
    <w:name w:val="mbin"/>
    <w:basedOn w:val="a0"/>
    <w:rsid w:val="007E2E49"/>
  </w:style>
  <w:style w:type="character" w:customStyle="1" w:styleId="vlist-s">
    <w:name w:val="vlist-s"/>
    <w:basedOn w:val="a0"/>
    <w:rsid w:val="007E2E49"/>
  </w:style>
  <w:style w:type="character" w:customStyle="1" w:styleId="mopen">
    <w:name w:val="mopen"/>
    <w:basedOn w:val="a0"/>
    <w:rsid w:val="007E2E49"/>
  </w:style>
  <w:style w:type="character" w:customStyle="1" w:styleId="mclose">
    <w:name w:val="mclose"/>
    <w:basedOn w:val="a0"/>
    <w:rsid w:val="007E2E49"/>
  </w:style>
  <w:style w:type="character" w:customStyle="1" w:styleId="mpunct">
    <w:name w:val="mpunct"/>
    <w:basedOn w:val="a0"/>
    <w:rsid w:val="007E2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4</cp:revision>
  <dcterms:created xsi:type="dcterms:W3CDTF">2019-08-09T12:30:00Z</dcterms:created>
  <dcterms:modified xsi:type="dcterms:W3CDTF">2019-08-09T12:36:00Z</dcterms:modified>
</cp:coreProperties>
</file>