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84" w:rsidRPr="00D37A84" w:rsidRDefault="00D37A84" w:rsidP="00D37A84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proofErr w:type="gramStart"/>
      <w:r w:rsidRPr="00D37A84">
        <w:rPr>
          <w:rFonts w:ascii="Helvetica" w:eastAsia="宋体" w:hAnsi="Helvetica" w:cs="Helvetica"/>
          <w:kern w:val="0"/>
          <w:sz w:val="22"/>
        </w:rPr>
        <w:t>学习词袋模型</w:t>
      </w:r>
      <w:proofErr w:type="gramEnd"/>
      <w:r w:rsidRPr="00D37A84">
        <w:rPr>
          <w:rFonts w:ascii="Helvetica" w:eastAsia="宋体" w:hAnsi="Helvetica" w:cs="Helvetica"/>
          <w:kern w:val="0"/>
          <w:sz w:val="22"/>
        </w:rPr>
        <w:t>概念：离散、高维、稀疏。</w:t>
      </w:r>
    </w:p>
    <w:p w:rsidR="00D37A84" w:rsidRPr="00D37A84" w:rsidRDefault="00D37A84" w:rsidP="00D37A84">
      <w:pPr>
        <w:widowControl/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</w:p>
    <w:p w:rsidR="00D37A84" w:rsidRPr="00D37A84" w:rsidRDefault="00D37A84" w:rsidP="00D37A84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D37A84">
        <w:rPr>
          <w:rFonts w:ascii="Helvetica" w:eastAsia="宋体" w:hAnsi="Helvetica" w:cs="Helvetica"/>
          <w:kern w:val="0"/>
          <w:sz w:val="22"/>
        </w:rPr>
        <w:t>学习分布式表示概念：连续、低维、稠密。</w:t>
      </w:r>
    </w:p>
    <w:p w:rsidR="00D37A84" w:rsidRPr="00D37A84" w:rsidRDefault="00D37A84" w:rsidP="00D37A84">
      <w:pPr>
        <w:widowControl/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</w:p>
    <w:p w:rsidR="00D37A84" w:rsidRPr="00D37A84" w:rsidRDefault="00D37A84" w:rsidP="00D37A84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D37A84">
        <w:rPr>
          <w:rFonts w:ascii="Helvetica" w:eastAsia="宋体" w:hAnsi="Helvetica" w:cs="Helvetica"/>
          <w:kern w:val="0"/>
          <w:sz w:val="22"/>
        </w:rPr>
        <w:t>理解</w:t>
      </w:r>
      <w:r w:rsidRPr="00D37A84">
        <w:rPr>
          <w:rFonts w:ascii="Helvetica" w:eastAsia="宋体" w:hAnsi="Helvetica" w:cs="Helvetica"/>
          <w:kern w:val="0"/>
          <w:sz w:val="22"/>
        </w:rPr>
        <w:t>word2vec</w:t>
      </w:r>
      <w:r w:rsidRPr="00D37A84">
        <w:rPr>
          <w:rFonts w:ascii="Helvetica" w:eastAsia="宋体" w:hAnsi="Helvetica" w:cs="Helvetica"/>
          <w:kern w:val="0"/>
          <w:sz w:val="22"/>
        </w:rPr>
        <w:t>词向量原理并实践，来表示文本。</w:t>
      </w:r>
    </w:p>
    <w:p w:rsidR="00D37A84" w:rsidRPr="00D37A84" w:rsidRDefault="00D37A84" w:rsidP="00D37A84">
      <w:pPr>
        <w:widowControl/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</w:p>
    <w:p w:rsidR="00D37A84" w:rsidRPr="00D37A84" w:rsidRDefault="00D37A84" w:rsidP="00D37A84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D37A84">
        <w:rPr>
          <w:rFonts w:ascii="Helvetica" w:eastAsia="宋体" w:hAnsi="Helvetica" w:cs="Helvetica"/>
          <w:kern w:val="0"/>
          <w:sz w:val="22"/>
        </w:rPr>
        <w:t xml:space="preserve">word2vec </w:t>
      </w:r>
      <w:r w:rsidRPr="00D37A84">
        <w:rPr>
          <w:rFonts w:ascii="Helvetica" w:eastAsia="宋体" w:hAnsi="Helvetica" w:cs="Helvetica"/>
          <w:kern w:val="0"/>
          <w:sz w:val="22"/>
        </w:rPr>
        <w:t>中的数学原理详解</w:t>
      </w:r>
      <w:r w:rsidRPr="00D37A84">
        <w:rPr>
          <w:rFonts w:ascii="Helvetica" w:eastAsia="宋体" w:hAnsi="Helvetica" w:cs="Helvetica"/>
          <w:kern w:val="0"/>
          <w:sz w:val="22"/>
        </w:rPr>
        <w:t xml:space="preserve"> </w:t>
      </w:r>
      <w:hyperlink r:id="rId6" w:tgtFrame="_blank" w:history="1">
        <w:r w:rsidRPr="00D37A84">
          <w:rPr>
            <w:rFonts w:ascii="Helvetica" w:eastAsia="宋体" w:hAnsi="Helvetica" w:cs="Helvetica"/>
            <w:color w:val="0000FF"/>
            <w:kern w:val="0"/>
            <w:sz w:val="22"/>
            <w:u w:val="single"/>
          </w:rPr>
          <w:t>word2vec</w:t>
        </w:r>
      </w:hyperlink>
      <w:hyperlink r:id="rId7" w:tgtFrame="_blank" w:history="1">
        <w:r w:rsidRPr="00D37A84">
          <w:rPr>
            <w:rFonts w:ascii="Helvetica" w:eastAsia="宋体" w:hAnsi="Helvetica" w:cs="Helvetica"/>
            <w:color w:val="0000FF"/>
            <w:kern w:val="0"/>
            <w:sz w:val="22"/>
            <w:u w:val="single"/>
          </w:rPr>
          <w:t>1</w:t>
        </w:r>
      </w:hyperlink>
      <w:r w:rsidRPr="00D37A84">
        <w:rPr>
          <w:rFonts w:ascii="Helvetica" w:eastAsia="宋体" w:hAnsi="Helvetica" w:cs="Helvetica"/>
          <w:kern w:val="0"/>
          <w:sz w:val="22"/>
        </w:rPr>
        <w:t> </w:t>
      </w:r>
    </w:p>
    <w:p w:rsidR="00D37A84" w:rsidRPr="00D37A84" w:rsidRDefault="00D37A84" w:rsidP="00D37A84">
      <w:pPr>
        <w:widowControl/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</w:p>
    <w:p w:rsidR="00D37A84" w:rsidRPr="00D37A84" w:rsidRDefault="00D37A84" w:rsidP="00D37A84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D37A84">
        <w:rPr>
          <w:rFonts w:ascii="Helvetica" w:eastAsia="宋体" w:hAnsi="Helvetica" w:cs="Helvetica"/>
          <w:kern w:val="0"/>
          <w:sz w:val="22"/>
        </w:rPr>
        <w:t>word2vec</w:t>
      </w:r>
      <w:r w:rsidRPr="00D37A84">
        <w:rPr>
          <w:rFonts w:ascii="Helvetica" w:eastAsia="宋体" w:hAnsi="Helvetica" w:cs="Helvetica"/>
          <w:kern w:val="0"/>
          <w:sz w:val="22"/>
        </w:rPr>
        <w:t>原理推导与代码分析</w:t>
      </w:r>
      <w:r w:rsidRPr="00D37A84">
        <w:rPr>
          <w:rFonts w:ascii="Helvetica" w:eastAsia="宋体" w:hAnsi="Helvetica" w:cs="Helvetica"/>
          <w:kern w:val="0"/>
          <w:sz w:val="22"/>
        </w:rPr>
        <w:t xml:space="preserve"> </w:t>
      </w:r>
      <w:hyperlink r:id="rId8" w:tgtFrame="_blank" w:history="1">
        <w:r w:rsidRPr="00D37A84">
          <w:rPr>
            <w:rFonts w:ascii="Helvetica" w:eastAsia="宋体" w:hAnsi="Helvetica" w:cs="Helvetica"/>
            <w:color w:val="0000FF"/>
            <w:kern w:val="0"/>
            <w:sz w:val="22"/>
            <w:u w:val="single"/>
          </w:rPr>
          <w:t>word2vec2</w:t>
        </w:r>
      </w:hyperlink>
    </w:p>
    <w:p w:rsidR="00D37A84" w:rsidRDefault="00D37A84" w:rsidP="00D37A84">
      <w:pPr>
        <w:rPr>
          <w:rFonts w:hint="eastAsia"/>
        </w:rPr>
      </w:pPr>
      <w:r>
        <w:rPr>
          <w:rFonts w:hint="eastAsia"/>
        </w:rPr>
        <w:t>分布表示（</w:t>
      </w:r>
      <w:r>
        <w:rPr>
          <w:rFonts w:hint="eastAsia"/>
        </w:rPr>
        <w:t>distributional representation</w:t>
      </w:r>
      <w:r>
        <w:rPr>
          <w:rFonts w:hint="eastAsia"/>
        </w:rPr>
        <w:t>）：分布（</w:t>
      </w:r>
      <w:r>
        <w:rPr>
          <w:rFonts w:hint="eastAsia"/>
        </w:rPr>
        <w:t>distributional</w:t>
      </w:r>
      <w:r>
        <w:rPr>
          <w:rFonts w:hint="eastAsia"/>
        </w:rPr>
        <w:t>）描述的是上</w:t>
      </w:r>
      <w:r>
        <w:rPr>
          <w:rFonts w:hint="eastAsia"/>
        </w:rPr>
        <w:t xml:space="preserve"> </w:t>
      </w:r>
    </w:p>
    <w:p w:rsidR="00D37A84" w:rsidRDefault="00D37A84" w:rsidP="00D37A84">
      <w:pPr>
        <w:rPr>
          <w:rFonts w:hint="eastAsia"/>
        </w:rPr>
      </w:pPr>
      <w:r>
        <w:rPr>
          <w:rFonts w:hint="eastAsia"/>
        </w:rPr>
        <w:t>下文的概率分布，因此用上下文描述语义的表示方法（基于分布假说的方</w:t>
      </w:r>
      <w:r>
        <w:rPr>
          <w:rFonts w:hint="eastAsia"/>
        </w:rPr>
        <w:t xml:space="preserve"> </w:t>
      </w:r>
    </w:p>
    <w:p w:rsidR="00D37A84" w:rsidRDefault="00D37A84" w:rsidP="00D37A84">
      <w:pPr>
        <w:rPr>
          <w:rFonts w:hint="eastAsia"/>
        </w:rPr>
      </w:pPr>
      <w:r>
        <w:rPr>
          <w:rFonts w:hint="eastAsia"/>
        </w:rPr>
        <w:t>法）都可以称作分布表示。与之相对的是形式语义表示。</w:t>
      </w:r>
    </w:p>
    <w:p w:rsidR="00D37A84" w:rsidRDefault="00D37A84" w:rsidP="00D37A84">
      <w:pPr>
        <w:rPr>
          <w:rFonts w:hint="eastAsia"/>
        </w:rPr>
      </w:pPr>
      <w:r>
        <w:rPr>
          <w:rFonts w:hint="eastAsia"/>
        </w:rPr>
        <w:t>分布式表示（</w:t>
      </w:r>
      <w:r>
        <w:rPr>
          <w:rFonts w:hint="eastAsia"/>
        </w:rPr>
        <w:t>distributed representation</w:t>
      </w:r>
      <w:r>
        <w:rPr>
          <w:rFonts w:hint="eastAsia"/>
        </w:rPr>
        <w:t>）：分布式（</w:t>
      </w:r>
      <w:r>
        <w:rPr>
          <w:rFonts w:hint="eastAsia"/>
        </w:rPr>
        <w:t>distributed</w:t>
      </w:r>
      <w:r>
        <w:rPr>
          <w:rFonts w:hint="eastAsia"/>
        </w:rPr>
        <w:t>）描述的是把</w:t>
      </w:r>
      <w:r>
        <w:rPr>
          <w:rFonts w:hint="eastAsia"/>
        </w:rPr>
        <w:t xml:space="preserve"> </w:t>
      </w:r>
    </w:p>
    <w:p w:rsidR="00D37A84" w:rsidRDefault="00D37A84" w:rsidP="00D37A84">
      <w:pPr>
        <w:rPr>
          <w:rFonts w:hint="eastAsia"/>
        </w:rPr>
      </w:pPr>
      <w:r>
        <w:rPr>
          <w:rFonts w:hint="eastAsia"/>
        </w:rPr>
        <w:t>信息分布式地存储在向量的各个维度中，与之相对的是局部表示（</w:t>
      </w:r>
      <w:r>
        <w:rPr>
          <w:rFonts w:hint="eastAsia"/>
        </w:rPr>
        <w:t xml:space="preserve">local </w:t>
      </w:r>
    </w:p>
    <w:p w:rsidR="00D37A84" w:rsidRDefault="00D37A84" w:rsidP="00D37A84">
      <w:pPr>
        <w:rPr>
          <w:rFonts w:hint="eastAsia"/>
        </w:rPr>
      </w:pPr>
      <w:r>
        <w:rPr>
          <w:rFonts w:hint="eastAsia"/>
        </w:rPr>
        <w:t>representation</w:t>
      </w:r>
      <w:r>
        <w:rPr>
          <w:rFonts w:hint="eastAsia"/>
        </w:rPr>
        <w:t>），如词的独热表示（</w:t>
      </w:r>
      <w:r>
        <w:rPr>
          <w:rFonts w:hint="eastAsia"/>
        </w:rPr>
        <w:t>one-hot representation</w:t>
      </w:r>
      <w:r>
        <w:rPr>
          <w:rFonts w:hint="eastAsia"/>
        </w:rPr>
        <w:t>），在高维向量中</w:t>
      </w:r>
      <w:r>
        <w:rPr>
          <w:rFonts w:hint="eastAsia"/>
        </w:rPr>
        <w:t xml:space="preserve"> </w:t>
      </w:r>
    </w:p>
    <w:p w:rsidR="00D37A84" w:rsidRDefault="00D37A84" w:rsidP="00D37A84">
      <w:pPr>
        <w:rPr>
          <w:rFonts w:hint="eastAsia"/>
        </w:rPr>
      </w:pPr>
      <w:r>
        <w:rPr>
          <w:rFonts w:hint="eastAsia"/>
        </w:rPr>
        <w:t>只有一个维度描述了词的语义。一般来说，通过</w:t>
      </w:r>
      <w:proofErr w:type="gramStart"/>
      <w:r>
        <w:rPr>
          <w:rFonts w:hint="eastAsia"/>
        </w:rPr>
        <w:t>矩阵降维或</w:t>
      </w:r>
      <w:proofErr w:type="gramEnd"/>
      <w:r>
        <w:rPr>
          <w:rFonts w:hint="eastAsia"/>
        </w:rPr>
        <w:t>神经网络降维</w:t>
      </w:r>
      <w:r>
        <w:rPr>
          <w:rFonts w:hint="eastAsia"/>
        </w:rPr>
        <w:t xml:space="preserve"> </w:t>
      </w:r>
    </w:p>
    <w:p w:rsidR="00D37A84" w:rsidRDefault="00D37A84" w:rsidP="00D37A84">
      <w:pPr>
        <w:rPr>
          <w:rFonts w:hint="eastAsia"/>
        </w:rPr>
      </w:pPr>
      <w:r>
        <w:rPr>
          <w:rFonts w:hint="eastAsia"/>
        </w:rPr>
        <w:t>可以将语义分散存储到向量的各个维度中，因此，这类方法得到的低维向</w:t>
      </w:r>
      <w:r>
        <w:rPr>
          <w:rFonts w:hint="eastAsia"/>
        </w:rPr>
        <w:t xml:space="preserve"> </w:t>
      </w:r>
    </w:p>
    <w:p w:rsidR="00D37A84" w:rsidRDefault="00D37A84" w:rsidP="00D37A84">
      <w:pPr>
        <w:rPr>
          <w:rFonts w:hint="eastAsia"/>
        </w:rPr>
      </w:pPr>
      <w:r>
        <w:rPr>
          <w:rFonts w:hint="eastAsia"/>
        </w:rPr>
        <w:t>量一般都可以称作分布式表示。</w:t>
      </w:r>
    </w:p>
    <w:p w:rsidR="009B0B65" w:rsidRDefault="009B0B65" w:rsidP="00D37A84">
      <w:pPr>
        <w:rPr>
          <w:rFonts w:hint="eastAsia"/>
        </w:rPr>
      </w:pPr>
    </w:p>
    <w:p w:rsidR="00D37A84" w:rsidRDefault="00D37A84" w:rsidP="00D37A84">
      <w:pPr>
        <w:rPr>
          <w:rFonts w:hint="eastAsia"/>
        </w:rPr>
      </w:pPr>
    </w:p>
    <w:p w:rsidR="00D37A84" w:rsidRPr="00D37A84" w:rsidRDefault="00D37A84" w:rsidP="00D37A84">
      <w:pPr>
        <w:widowControl/>
        <w:spacing w:before="225" w:after="225"/>
        <w:ind w:left="120" w:right="120"/>
        <w:jc w:val="left"/>
        <w:rPr>
          <w:rFonts w:ascii="Arial" w:eastAsia="宋体" w:hAnsi="Arial" w:cs="Arial"/>
          <w:color w:val="333333"/>
          <w:spacing w:val="8"/>
          <w:kern w:val="0"/>
          <w:szCs w:val="21"/>
        </w:rPr>
      </w:pP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Word2Vec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的目标是生成带有语义的单词的向量表示，用于进一步的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NLP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任务。每个单词向量通常有几百个维度，语料库中每个唯一的单词在空间中被分配一个向量。例如，单词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“happy”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可以表示为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4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维向量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[0.24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、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0.45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、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0.11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、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0.49]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，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“sad”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具有向量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[0.88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、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0.78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、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0.45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、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0.91]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。</w:t>
      </w:r>
    </w:p>
    <w:p w:rsidR="00D37A84" w:rsidRPr="00D37A84" w:rsidRDefault="00D37A84" w:rsidP="00D37A84">
      <w:pPr>
        <w:widowControl/>
        <w:spacing w:before="225" w:after="225"/>
        <w:ind w:left="120" w:right="120"/>
        <w:jc w:val="left"/>
        <w:rPr>
          <w:rFonts w:ascii="Arial" w:eastAsia="宋体" w:hAnsi="Arial" w:cs="Arial"/>
          <w:color w:val="333333"/>
          <w:spacing w:val="8"/>
          <w:kern w:val="0"/>
          <w:szCs w:val="21"/>
        </w:rPr>
      </w:pP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这种从单词到向量的转换也被称为单词嵌入（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word embedding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）。这种转换的原因是机器学习算法可以对数字（在向量中的）而不是单词进行线性代数运算。</w:t>
      </w:r>
    </w:p>
    <w:p w:rsidR="00D37A84" w:rsidRPr="00D37A84" w:rsidRDefault="00D37A84" w:rsidP="00D37A84">
      <w:pPr>
        <w:widowControl/>
        <w:spacing w:before="225" w:after="225"/>
        <w:ind w:left="120" w:right="120"/>
        <w:jc w:val="left"/>
        <w:rPr>
          <w:rFonts w:ascii="Arial" w:eastAsia="宋体" w:hAnsi="Arial" w:cs="Arial"/>
          <w:color w:val="333333"/>
          <w:spacing w:val="8"/>
          <w:kern w:val="0"/>
          <w:szCs w:val="21"/>
        </w:rPr>
      </w:pP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为了实现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Word2Vec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，有两种风格可以选择，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Continuous Bag-of-Words(CBOW)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或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Skip-gram(SG)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。简单来说，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CBOW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尝试从相邻单词（上下文单词）猜测输出（目标单词），而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Skip-Gram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从目标单词猜测上下文单词。实际上，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Word2Vec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是基于分布假说，其认为每个单词的上下文都在其附近的单词中。因此，通过查看它的相邻单词我们可以尝试对目标单词进行预测。</w:t>
      </w:r>
    </w:p>
    <w:p w:rsidR="00D37A84" w:rsidRPr="00D37A84" w:rsidRDefault="00D37A84" w:rsidP="00D37A84">
      <w:pPr>
        <w:widowControl/>
        <w:spacing w:before="225" w:after="225"/>
        <w:ind w:left="120" w:right="120"/>
        <w:jc w:val="left"/>
        <w:rPr>
          <w:rFonts w:ascii="Arial" w:eastAsia="宋体" w:hAnsi="Arial" w:cs="Arial"/>
          <w:color w:val="333333"/>
          <w:spacing w:val="8"/>
          <w:kern w:val="0"/>
          <w:szCs w:val="21"/>
        </w:rPr>
      </w:pP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根据</w:t>
      </w:r>
      <w:proofErr w:type="spellStart"/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Mikolov</w:t>
      </w:r>
      <w:proofErr w:type="spellEnd"/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（引用于这篇文章），以下是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Skip-gram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和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CBOW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之间的区别：</w:t>
      </w:r>
    </w:p>
    <w:p w:rsidR="00D37A84" w:rsidRPr="00D37A84" w:rsidRDefault="00D37A84" w:rsidP="00D37A84">
      <w:pPr>
        <w:widowControl/>
        <w:spacing w:before="225" w:after="225"/>
        <w:ind w:left="840" w:right="840"/>
        <w:jc w:val="left"/>
        <w:rPr>
          <w:rFonts w:ascii="Arial" w:eastAsia="宋体" w:hAnsi="Arial" w:cs="Arial"/>
          <w:color w:val="333333"/>
          <w:spacing w:val="8"/>
          <w:kern w:val="0"/>
          <w:szCs w:val="21"/>
        </w:rPr>
      </w:pP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lastRenderedPageBreak/>
        <w:t>Skip-gram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：能够很好地处理少量的训练数据，而且能够很好地表示不常见的单词或短语</w:t>
      </w:r>
    </w:p>
    <w:p w:rsidR="00D37A84" w:rsidRPr="00D37A84" w:rsidRDefault="00D37A84" w:rsidP="00D37A84">
      <w:pPr>
        <w:widowControl/>
        <w:spacing w:before="225" w:after="225"/>
        <w:ind w:left="840" w:right="840"/>
        <w:jc w:val="left"/>
        <w:rPr>
          <w:rFonts w:ascii="Arial" w:eastAsia="宋体" w:hAnsi="Arial" w:cs="Arial"/>
          <w:color w:val="333333"/>
          <w:spacing w:val="8"/>
          <w:kern w:val="0"/>
          <w:szCs w:val="21"/>
        </w:rPr>
      </w:pP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CBOW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：比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skip-gram</w:t>
      </w:r>
      <w:r w:rsidRPr="00D37A84">
        <w:rPr>
          <w:rFonts w:ascii="Arial" w:eastAsia="宋体" w:hAnsi="Arial" w:cs="Arial"/>
          <w:color w:val="333333"/>
          <w:spacing w:val="8"/>
          <w:kern w:val="0"/>
          <w:szCs w:val="21"/>
        </w:rPr>
        <w:t>训练快几倍，对出现频率高的单词的准确度稍微更好一些</w:t>
      </w:r>
    </w:p>
    <w:p w:rsidR="00D37A84" w:rsidRDefault="00D37A84" w:rsidP="00D37A84">
      <w:pPr>
        <w:rPr>
          <w:rFonts w:hint="eastAsia"/>
        </w:rPr>
      </w:pPr>
      <w:r>
        <w:rPr>
          <w:rFonts w:ascii="microsoft yahei" w:hAnsi="microsoft yahei" w:hint="eastAsia"/>
          <w:noProof/>
          <w:color w:val="333333"/>
          <w:spacing w:val="8"/>
          <w:szCs w:val="21"/>
        </w:rPr>
        <w:drawing>
          <wp:inline distT="0" distB="0" distL="0" distR="0">
            <wp:extent cx="5274310" cy="1994259"/>
            <wp:effectExtent l="0" t="0" r="2540" b="6350"/>
            <wp:docPr id="1" name="图片 1" descr="手把手教你NumPy来实现Word2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把手教你NumPy来实现Word2v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84" w:rsidRDefault="00D37A84" w:rsidP="00D37A84">
      <w:pPr>
        <w:rPr>
          <w:rFonts w:hint="eastAsia"/>
        </w:rPr>
      </w:pPr>
    </w:p>
    <w:p w:rsidR="00D37A84" w:rsidRDefault="00D37A84" w:rsidP="00D37A84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lastRenderedPageBreak/>
        <w:drawing>
          <wp:inline distT="0" distB="0" distL="0" distR="0">
            <wp:extent cx="5274310" cy="7909276"/>
            <wp:effectExtent l="0" t="0" r="2540" b="0"/>
            <wp:docPr id="2" name="图片 2" descr="https://img-blog.csdn.net/20140719221246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7192212461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0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84" w:rsidRDefault="00D37A84" w:rsidP="00D37A84">
      <w:pPr>
        <w:rPr>
          <w:rFonts w:hint="eastAsia"/>
        </w:rPr>
      </w:pPr>
    </w:p>
    <w:p w:rsidR="00D37A84" w:rsidRDefault="00D37A84" w:rsidP="00D37A84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lastRenderedPageBreak/>
        <w:drawing>
          <wp:inline distT="0" distB="0" distL="0" distR="0">
            <wp:extent cx="5274310" cy="7909276"/>
            <wp:effectExtent l="0" t="0" r="2540" b="0"/>
            <wp:docPr id="3" name="图片 3" descr="https://img-blog.csdn.net/20140719221246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07192212461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0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84" w:rsidRDefault="00D37A84" w:rsidP="00D37A84">
      <w:pPr>
        <w:rPr>
          <w:rFonts w:hint="eastAsia"/>
        </w:rPr>
      </w:pPr>
    </w:p>
    <w:p w:rsidR="00D37A84" w:rsidRDefault="00D37A84" w:rsidP="00D37A84">
      <w:pPr>
        <w:rPr>
          <w:rFonts w:hint="eastAsia"/>
        </w:rPr>
      </w:pPr>
    </w:p>
    <w:p w:rsidR="00D37A84" w:rsidRDefault="00D37A84" w:rsidP="00D37A84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lastRenderedPageBreak/>
        <w:drawing>
          <wp:inline distT="0" distB="0" distL="0" distR="0">
            <wp:extent cx="5274310" cy="7658398"/>
            <wp:effectExtent l="0" t="0" r="2540" b="0"/>
            <wp:docPr id="5" name="图片 5" descr="https://img-blog.csdn.net/20140719221536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407192215362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7A84" w:rsidRPr="00D37A84" w:rsidRDefault="00D37A84" w:rsidP="00D37A84">
      <w:r>
        <w:rPr>
          <w:rFonts w:ascii="Roboto" w:hAnsi="Roboto"/>
          <w:noProof/>
          <w:color w:val="333333"/>
          <w:szCs w:val="21"/>
        </w:rPr>
        <w:lastRenderedPageBreak/>
        <w:drawing>
          <wp:inline distT="0" distB="0" distL="0" distR="0">
            <wp:extent cx="5274310" cy="7879647"/>
            <wp:effectExtent l="0" t="0" r="2540" b="7620"/>
            <wp:docPr id="4" name="图片 4" descr="https://img-blog.csdn.net/2014071922163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407192216389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A84" w:rsidRPr="00D3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342AB"/>
    <w:multiLevelType w:val="multilevel"/>
    <w:tmpl w:val="C7A4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91C76"/>
    <w:multiLevelType w:val="multilevel"/>
    <w:tmpl w:val="3378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081A9E"/>
    <w:multiLevelType w:val="multilevel"/>
    <w:tmpl w:val="C03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65FB7"/>
    <w:multiLevelType w:val="multilevel"/>
    <w:tmpl w:val="65E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6794F"/>
    <w:multiLevelType w:val="multilevel"/>
    <w:tmpl w:val="330A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2A"/>
    <w:rsid w:val="00605A21"/>
    <w:rsid w:val="009B0B65"/>
    <w:rsid w:val="00A72F10"/>
    <w:rsid w:val="00D04E2A"/>
    <w:rsid w:val="00D3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7A84"/>
    <w:rPr>
      <w:color w:val="0000FF"/>
      <w:u w:val="single"/>
      <w:shd w:val="clear" w:color="auto" w:fill="auto"/>
    </w:rPr>
  </w:style>
  <w:style w:type="paragraph" w:styleId="a4">
    <w:name w:val="Normal (Web)"/>
    <w:basedOn w:val="a"/>
    <w:uiPriority w:val="99"/>
    <w:semiHidden/>
    <w:unhideWhenUsed/>
    <w:rsid w:val="00D37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2">
    <w:name w:val="ql-size-122"/>
    <w:basedOn w:val="a0"/>
    <w:rsid w:val="00D37A84"/>
  </w:style>
  <w:style w:type="paragraph" w:styleId="a5">
    <w:name w:val="Balloon Text"/>
    <w:basedOn w:val="a"/>
    <w:link w:val="Char"/>
    <w:uiPriority w:val="99"/>
    <w:semiHidden/>
    <w:unhideWhenUsed/>
    <w:rsid w:val="00D37A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7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7A84"/>
    <w:rPr>
      <w:color w:val="0000FF"/>
      <w:u w:val="single"/>
      <w:shd w:val="clear" w:color="auto" w:fill="auto"/>
    </w:rPr>
  </w:style>
  <w:style w:type="paragraph" w:styleId="a4">
    <w:name w:val="Normal (Web)"/>
    <w:basedOn w:val="a"/>
    <w:uiPriority w:val="99"/>
    <w:semiHidden/>
    <w:unhideWhenUsed/>
    <w:rsid w:val="00D37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2">
    <w:name w:val="ql-size-122"/>
    <w:basedOn w:val="a0"/>
    <w:rsid w:val="00D37A84"/>
  </w:style>
  <w:style w:type="paragraph" w:styleId="a5">
    <w:name w:val="Balloon Text"/>
    <w:basedOn w:val="a"/>
    <w:link w:val="Char"/>
    <w:uiPriority w:val="99"/>
    <w:semiHidden/>
    <w:unhideWhenUsed/>
    <w:rsid w:val="00D37A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7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821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13066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kcs.com/nlp/word2vec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itplus/article/details/37969519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itplus/article/details/3796951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2019-08-09T12:21:00Z</dcterms:created>
  <dcterms:modified xsi:type="dcterms:W3CDTF">2019-08-09T12:26:00Z</dcterms:modified>
</cp:coreProperties>
</file>