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1E9" w:rsidRPr="007C6B41" w:rsidRDefault="00792CC0" w:rsidP="00B83838">
      <w:pPr>
        <w:rPr>
          <w:rFonts w:ascii="宋体" w:hAnsi="宋体"/>
          <w:sz w:val="30"/>
        </w:rPr>
      </w:pPr>
      <w:r>
        <w:rPr>
          <w:rFonts w:ascii="宋体" w:hAnsi="宋体"/>
          <w:spacing w:val="5"/>
          <w:kern w:val="0"/>
          <w:sz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7216;visibility:visible;mso-wrap-edited:f">
            <v:imagedata r:id="rId9" o:title="" grayscale="t" bilevel="t"/>
            <w10:wrap type="topAndBottom"/>
          </v:shape>
          <o:OLEObject Type="Embed" ProgID="WPS.Doc.6" ShapeID="_x0000_s1026" DrawAspect="Content" ObjectID="_1448563047" r:id="rId10"/>
        </w:pict>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F53623">
        <w:rPr>
          <w:rFonts w:ascii="宋体" w:hAnsi="宋体" w:hint="eastAsia"/>
          <w:sz w:val="30"/>
        </w:rPr>
        <w:t xml:space="preserve"> </w:t>
      </w:r>
      <w:r w:rsidR="00B83838" w:rsidRPr="00B83838">
        <w:rPr>
          <w:rFonts w:ascii="宋体" w:hAnsi="宋体" w:hint="eastAsia"/>
          <w:spacing w:val="5"/>
          <w:kern w:val="0"/>
          <w:sz w:val="30"/>
        </w:rPr>
        <w:t>密级：</w:t>
      </w:r>
      <w:r w:rsidR="00B83838" w:rsidRPr="007C6B41">
        <w:rPr>
          <w:rFonts w:ascii="宋体" w:hAnsi="宋体" w:hint="eastAsia"/>
          <w:spacing w:val="5"/>
          <w:kern w:val="0"/>
          <w:sz w:val="30"/>
          <w:u w:val="single"/>
        </w:rPr>
        <w:t xml:space="preserve"> </w:t>
      </w:r>
      <w:r w:rsidR="00B83838" w:rsidRPr="007C6B41">
        <w:rPr>
          <w:rFonts w:ascii="宋体" w:hAnsi="宋体" w:hint="eastAsia"/>
          <w:sz w:val="30"/>
          <w:u w:val="single"/>
        </w:rPr>
        <w:t xml:space="preserve">    </w:t>
      </w:r>
    </w:p>
    <w:p w:rsidR="00B83838" w:rsidRDefault="00B83838" w:rsidP="00E751E9">
      <w:pPr>
        <w:jc w:val="center"/>
        <w:rPr>
          <w:rFonts w:ascii="宋体" w:hAnsi="宋体"/>
          <w:sz w:val="52"/>
          <w:szCs w:val="52"/>
        </w:rPr>
      </w:pPr>
    </w:p>
    <w:p w:rsidR="00E751E9" w:rsidRPr="000F5FFA" w:rsidRDefault="00DD39F9" w:rsidP="00E751E9">
      <w:pPr>
        <w:jc w:val="center"/>
        <w:rPr>
          <w:rFonts w:ascii="宋体" w:hAnsi="宋体"/>
          <w:sz w:val="52"/>
          <w:szCs w:val="52"/>
        </w:rPr>
      </w:pPr>
      <w:r>
        <w:rPr>
          <w:rFonts w:ascii="宋体" w:hAnsi="宋体" w:hint="eastAsia"/>
          <w:sz w:val="52"/>
          <w:szCs w:val="52"/>
        </w:rPr>
        <w:t>硕</w:t>
      </w:r>
      <w:r w:rsidR="00E751E9" w:rsidRPr="000F5FFA">
        <w:rPr>
          <w:rFonts w:ascii="宋体" w:hAnsi="宋体" w:hint="eastAsia"/>
          <w:sz w:val="52"/>
          <w:szCs w:val="52"/>
        </w:rPr>
        <w:t xml:space="preserve"> </w:t>
      </w:r>
      <w:r w:rsidR="00E751E9" w:rsidRPr="000F5FFA">
        <w:rPr>
          <w:rFonts w:ascii="宋体" w:hAnsi="宋体"/>
          <w:sz w:val="52"/>
          <w:szCs w:val="52"/>
        </w:rPr>
        <w:t xml:space="preserve"> </w:t>
      </w:r>
      <w:r w:rsidR="00E751E9" w:rsidRPr="000F5FFA">
        <w:rPr>
          <w:rFonts w:ascii="宋体" w:hAnsi="宋体" w:hint="eastAsia"/>
          <w:sz w:val="52"/>
          <w:szCs w:val="52"/>
        </w:rPr>
        <w:t>士</w:t>
      </w:r>
      <w:r w:rsidR="00E751E9" w:rsidRPr="000F5FFA">
        <w:rPr>
          <w:rFonts w:ascii="宋体" w:hAnsi="宋体"/>
          <w:sz w:val="52"/>
          <w:szCs w:val="52"/>
        </w:rPr>
        <w:t xml:space="preserve"> </w:t>
      </w:r>
      <w:r w:rsidR="00E751E9" w:rsidRPr="000F5FFA">
        <w:rPr>
          <w:rFonts w:ascii="宋体" w:hAnsi="宋体" w:hint="eastAsia"/>
          <w:sz w:val="52"/>
          <w:szCs w:val="52"/>
        </w:rPr>
        <w:t xml:space="preserve"> 学</w:t>
      </w:r>
      <w:r w:rsidR="00E751E9" w:rsidRPr="000F5FFA">
        <w:rPr>
          <w:rFonts w:ascii="宋体" w:hAnsi="宋体"/>
          <w:sz w:val="52"/>
          <w:szCs w:val="52"/>
        </w:rPr>
        <w:t xml:space="preserve"> </w:t>
      </w:r>
      <w:r w:rsidR="00E751E9" w:rsidRPr="000F5FFA">
        <w:rPr>
          <w:rFonts w:ascii="宋体" w:hAnsi="宋体" w:hint="eastAsia"/>
          <w:sz w:val="52"/>
          <w:szCs w:val="52"/>
        </w:rPr>
        <w:t xml:space="preserve"> 位</w:t>
      </w:r>
      <w:r w:rsidR="00E751E9" w:rsidRPr="000F5FFA">
        <w:rPr>
          <w:rFonts w:ascii="宋体" w:hAnsi="宋体"/>
          <w:sz w:val="52"/>
          <w:szCs w:val="52"/>
        </w:rPr>
        <w:t xml:space="preserve"> </w:t>
      </w:r>
      <w:r w:rsidR="00E751E9" w:rsidRPr="000F5FFA">
        <w:rPr>
          <w:rFonts w:ascii="宋体" w:hAnsi="宋体" w:hint="eastAsia"/>
          <w:sz w:val="52"/>
          <w:szCs w:val="52"/>
        </w:rPr>
        <w:t xml:space="preserve"> 论 </w:t>
      </w:r>
      <w:r w:rsidR="00E751E9" w:rsidRPr="000F5FFA">
        <w:rPr>
          <w:rFonts w:ascii="宋体" w:hAnsi="宋体"/>
          <w:sz w:val="52"/>
          <w:szCs w:val="52"/>
        </w:rPr>
        <w:t xml:space="preserve"> </w:t>
      </w:r>
      <w:r w:rsidR="00E751E9" w:rsidRPr="000F5FFA">
        <w:rPr>
          <w:rFonts w:ascii="宋体" w:hAnsi="宋体" w:hint="eastAsia"/>
          <w:sz w:val="52"/>
          <w:szCs w:val="52"/>
        </w:rPr>
        <w:t>文</w:t>
      </w:r>
    </w:p>
    <w:p w:rsidR="00E751E9" w:rsidRPr="007C6B41" w:rsidRDefault="00E27B73" w:rsidP="00E751E9">
      <w:pPr>
        <w:jc w:val="center"/>
        <w:rPr>
          <w:rFonts w:ascii="宋体" w:hAnsi="宋体"/>
          <w:b/>
          <w:sz w:val="48"/>
        </w:rPr>
      </w:pPr>
      <w:r>
        <w:rPr>
          <w:rFonts w:ascii="宋体" w:hAnsi="宋体" w:hint="eastAsia"/>
          <w:b/>
          <w:sz w:val="48"/>
        </w:rPr>
        <w:t xml:space="preserve"> </w:t>
      </w:r>
    </w:p>
    <w:p w:rsidR="00E751E9" w:rsidRPr="007C6B41" w:rsidRDefault="00E12248" w:rsidP="00E751E9">
      <w:pPr>
        <w:jc w:val="center"/>
        <w:rPr>
          <w:rFonts w:ascii="宋体" w:hAnsi="宋体"/>
          <w:sz w:val="44"/>
        </w:rPr>
      </w:pPr>
      <w:r>
        <w:rPr>
          <w:rFonts w:ascii="宋体" w:hAnsi="宋体" w:hint="eastAsia"/>
          <w:noProof/>
          <w:sz w:val="32"/>
        </w:rPr>
        <w:drawing>
          <wp:inline distT="0" distB="0" distL="0" distR="0">
            <wp:extent cx="1065530" cy="106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E751E9" w:rsidRPr="007C6B41" w:rsidRDefault="00E751E9" w:rsidP="00E751E9">
      <w:pPr>
        <w:jc w:val="center"/>
        <w:rPr>
          <w:rFonts w:ascii="宋体" w:hAnsi="宋体"/>
          <w:sz w:val="44"/>
        </w:rPr>
      </w:pPr>
    </w:p>
    <w:p w:rsidR="000F58EB" w:rsidRPr="000F58EB" w:rsidRDefault="00E751E9" w:rsidP="00235AF9">
      <w:pPr>
        <w:tabs>
          <w:tab w:val="left" w:pos="720"/>
        </w:tabs>
        <w:ind w:leftChars="288" w:left="691"/>
        <w:jc w:val="center"/>
        <w:rPr>
          <w:rFonts w:ascii="宋体" w:hAnsi="宋体"/>
          <w:sz w:val="36"/>
          <w:u w:val="single"/>
        </w:rPr>
      </w:pPr>
      <w:r w:rsidRPr="0042283B">
        <w:rPr>
          <w:rFonts w:ascii="宋体" w:hAnsi="宋体" w:hint="eastAsia"/>
          <w:sz w:val="44"/>
          <w:szCs w:val="44"/>
        </w:rPr>
        <w:t>论文题目</w:t>
      </w:r>
      <w:r w:rsidR="005F5043">
        <w:rPr>
          <w:rFonts w:ascii="宋体" w:hAnsi="宋体" w:hint="eastAsia"/>
          <w:sz w:val="44"/>
          <w:szCs w:val="44"/>
        </w:rPr>
        <w:t xml:space="preserve">  </w:t>
      </w:r>
      <w:r w:rsidR="000F58EB">
        <w:rPr>
          <w:rStyle w:val="afa"/>
          <w:rFonts w:hint="eastAsia"/>
        </w:rPr>
        <w:t>面向视力残疾人的</w:t>
      </w:r>
      <w:r w:rsidR="00AF0E8E">
        <w:rPr>
          <w:rStyle w:val="afa"/>
          <w:rFonts w:hint="eastAsia"/>
        </w:rPr>
        <w:t>室内LBS系统</w:t>
      </w:r>
      <w:r w:rsidR="000F58EB">
        <w:rPr>
          <w:rStyle w:val="afa"/>
          <w:rFonts w:hint="eastAsia"/>
        </w:rPr>
        <w:t>的研究与实现</w:t>
      </w:r>
    </w:p>
    <w:p w:rsidR="00E751E9" w:rsidRPr="007C6B41" w:rsidRDefault="00E751E9" w:rsidP="00E751E9">
      <w:pPr>
        <w:spacing w:line="360" w:lineRule="auto"/>
        <w:ind w:firstLine="2240"/>
        <w:rPr>
          <w:rFonts w:ascii="宋体" w:hAnsi="宋体"/>
          <w:u w:val="single"/>
        </w:rPr>
      </w:pPr>
    </w:p>
    <w:p w:rsidR="00E751E9" w:rsidRPr="007C6B41" w:rsidRDefault="00E751E9" w:rsidP="00E751E9">
      <w:pPr>
        <w:spacing w:line="360" w:lineRule="auto"/>
        <w:ind w:firstLine="2240"/>
        <w:rPr>
          <w:rFonts w:ascii="宋体" w:hAnsi="宋体"/>
          <w:u w:val="single"/>
        </w:rPr>
      </w:pP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sidR="0042283B">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0F58EB">
        <w:rPr>
          <w:rFonts w:ascii="宋体" w:hAnsi="宋体" w:hint="eastAsia"/>
          <w:sz w:val="30"/>
          <w:u w:val="single"/>
        </w:rPr>
        <w:t>侍路登</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sidR="0042283B">
        <w:rPr>
          <w:rFonts w:ascii="宋体" w:hAnsi="宋体" w:hint="eastAsia"/>
          <w:spacing w:val="-19"/>
          <w:kern w:val="0"/>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0F58EB">
        <w:rPr>
          <w:rFonts w:ascii="宋体" w:hAnsi="宋体" w:hint="eastAsia"/>
          <w:sz w:val="30"/>
          <w:u w:val="single"/>
        </w:rPr>
        <w:t>宋明黎 副</w:t>
      </w:r>
      <w:r w:rsidRPr="007C6B41">
        <w:rPr>
          <w:rFonts w:ascii="宋体" w:hAnsi="宋体" w:hint="eastAsia"/>
          <w:sz w:val="30"/>
          <w:u w:val="single"/>
        </w:rPr>
        <w:t xml:space="preserve">教授    </w:t>
      </w:r>
      <w:r w:rsidR="006020FC">
        <w:rPr>
          <w:rFonts w:ascii="宋体" w:hAnsi="宋体" w:hint="eastAsia"/>
          <w:sz w:val="30"/>
          <w:u w:val="single"/>
        </w:rPr>
        <w:t xml:space="preserve">            </w:t>
      </w:r>
    </w:p>
    <w:p w:rsidR="005F5043" w:rsidRPr="007C6B41" w:rsidRDefault="005F5043" w:rsidP="005F5043">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rsidR="00B83838"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sidR="0042283B">
        <w:rPr>
          <w:rFonts w:ascii="宋体" w:hAnsi="宋体" w:hint="eastAsia"/>
          <w:spacing w:val="5"/>
          <w:kern w:val="0"/>
          <w:sz w:val="28"/>
          <w:szCs w:val="28"/>
        </w:rPr>
        <w:t xml:space="preserve"> </w:t>
      </w:r>
      <w:r w:rsidRPr="007C6B41">
        <w:rPr>
          <w:rFonts w:ascii="宋体" w:hAnsi="宋体" w:hint="eastAsia"/>
          <w:sz w:val="30"/>
          <w:u w:val="single"/>
        </w:rPr>
        <w:t xml:space="preserve">   </w:t>
      </w:r>
      <w:r w:rsidR="0042283B">
        <w:rPr>
          <w:rFonts w:ascii="宋体" w:hAnsi="宋体" w:hint="eastAsia"/>
          <w:sz w:val="30"/>
          <w:u w:val="single"/>
        </w:rPr>
        <w:t xml:space="preserve">  </w:t>
      </w:r>
      <w:r w:rsidR="000F58EB">
        <w:rPr>
          <w:rFonts w:ascii="宋体" w:hAnsi="宋体" w:hint="eastAsia"/>
          <w:sz w:val="30"/>
          <w:u w:val="single"/>
        </w:rPr>
        <w:t>计算机应用技术</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sidR="00223DCA">
        <w:rPr>
          <w:rFonts w:ascii="宋体" w:hAnsi="宋体" w:hint="eastAsia"/>
          <w:sz w:val="30"/>
        </w:rPr>
        <w:t xml:space="preserve"> </w:t>
      </w:r>
      <w:r w:rsidR="0042283B">
        <w:rPr>
          <w:rFonts w:ascii="宋体" w:hAnsi="宋体" w:hint="eastAsia"/>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0F58EB">
        <w:rPr>
          <w:rFonts w:ascii="宋体" w:hAnsi="宋体" w:hint="eastAsia"/>
          <w:sz w:val="30"/>
          <w:u w:val="single"/>
        </w:rPr>
        <w:t>计算机科学与技术学院</w:t>
      </w:r>
      <w:r w:rsidRPr="007C6B41">
        <w:rPr>
          <w:rFonts w:ascii="宋体" w:hAnsi="宋体" w:hint="eastAsia"/>
          <w:sz w:val="30"/>
          <w:u w:val="single"/>
        </w:rPr>
        <w:t xml:space="preserve">     </w:t>
      </w:r>
      <w:r w:rsidR="006020FC">
        <w:rPr>
          <w:rFonts w:ascii="宋体" w:hAnsi="宋体" w:hint="eastAsia"/>
          <w:sz w:val="30"/>
          <w:u w:val="single"/>
        </w:rPr>
        <w:t xml:space="preserve">           </w:t>
      </w:r>
    </w:p>
    <w:p w:rsidR="002A18AA" w:rsidRDefault="00E751E9" w:rsidP="00A06800">
      <w:pPr>
        <w:spacing w:line="480" w:lineRule="auto"/>
        <w:ind w:left="840" w:firstLine="420"/>
        <w:rPr>
          <w:kern w:val="0"/>
          <w:u w:val="single"/>
        </w:rPr>
      </w:pPr>
      <w:r w:rsidRPr="0042283B">
        <w:rPr>
          <w:rFonts w:ascii="宋体" w:hAnsi="宋体" w:hint="eastAsia"/>
          <w:spacing w:val="5"/>
          <w:kern w:val="0"/>
          <w:sz w:val="28"/>
          <w:szCs w:val="28"/>
        </w:rPr>
        <w:t>提交日期</w:t>
      </w:r>
      <w:r w:rsidR="007D787C">
        <w:rPr>
          <w:rFonts w:ascii="宋体" w:hAnsi="宋体" w:hint="eastAsia"/>
          <w:sz w:val="30"/>
        </w:rPr>
        <w:t xml:space="preserve">  </w:t>
      </w:r>
      <w:r w:rsidR="0042283B">
        <w:rPr>
          <w:rFonts w:ascii="宋体" w:hAnsi="宋体" w:hint="eastAsia"/>
          <w:sz w:val="30"/>
        </w:rPr>
        <w:t xml:space="preserve"> </w:t>
      </w:r>
      <w:r w:rsidRPr="002900A1">
        <w:rPr>
          <w:rFonts w:hint="eastAsia"/>
          <w:kern w:val="0"/>
          <w:u w:val="single"/>
        </w:rPr>
        <w:t xml:space="preserve">   </w:t>
      </w:r>
      <w:r w:rsidR="006020FC">
        <w:rPr>
          <w:rFonts w:hint="eastAsia"/>
          <w:kern w:val="0"/>
          <w:u w:val="single"/>
        </w:rPr>
        <w:t xml:space="preserve"> </w:t>
      </w:r>
      <w:r w:rsidR="0042283B">
        <w:rPr>
          <w:rFonts w:hint="eastAsia"/>
          <w:kern w:val="0"/>
          <w:u w:val="single"/>
        </w:rPr>
        <w:t xml:space="preserve">  </w:t>
      </w:r>
      <w:r w:rsidR="000F58EB">
        <w:rPr>
          <w:rFonts w:ascii="宋体" w:hAnsi="宋体" w:hint="eastAsia"/>
          <w:sz w:val="30"/>
          <w:u w:val="single"/>
        </w:rPr>
        <w:t>二〇一三年十二月</w:t>
      </w:r>
      <w:r w:rsidR="006020FC">
        <w:rPr>
          <w:rFonts w:hint="eastAsia"/>
          <w:kern w:val="0"/>
          <w:u w:val="single"/>
        </w:rPr>
        <w:t xml:space="preserve">                         </w:t>
      </w:r>
    </w:p>
    <w:p w:rsidR="00DD39F9" w:rsidRDefault="00DD39F9" w:rsidP="0086579B">
      <w:pPr>
        <w:jc w:val="center"/>
        <w:rPr>
          <w:rFonts w:ascii="宋体" w:hAnsi="宋体"/>
          <w:sz w:val="44"/>
          <w:szCs w:val="44"/>
        </w:rPr>
      </w:pPr>
    </w:p>
    <w:p w:rsidR="00F53623" w:rsidRDefault="00F53623" w:rsidP="0086579B">
      <w:pPr>
        <w:jc w:val="center"/>
        <w:rPr>
          <w:rFonts w:ascii="宋体" w:hAnsi="宋体"/>
          <w:sz w:val="44"/>
          <w:szCs w:val="44"/>
        </w:rPr>
      </w:pPr>
    </w:p>
    <w:p w:rsidR="0086579B" w:rsidRDefault="0086579B" w:rsidP="0086579B">
      <w:pPr>
        <w:jc w:val="center"/>
        <w:rPr>
          <w:rFonts w:ascii="宋体" w:hAnsi="宋体"/>
          <w:sz w:val="44"/>
          <w:szCs w:val="44"/>
        </w:rPr>
      </w:pPr>
      <w:r w:rsidRPr="0086579B">
        <w:rPr>
          <w:rFonts w:ascii="宋体" w:hAnsi="宋体"/>
          <w:sz w:val="44"/>
          <w:szCs w:val="44"/>
        </w:rPr>
        <w:t xml:space="preserve">A Dissertation </w:t>
      </w:r>
      <w:r w:rsidRPr="0086579B">
        <w:rPr>
          <w:rFonts w:ascii="宋体" w:hAnsi="宋体" w:hint="eastAsia"/>
          <w:sz w:val="44"/>
          <w:szCs w:val="44"/>
        </w:rPr>
        <w:t>S</w:t>
      </w:r>
      <w:r w:rsidRPr="0086579B">
        <w:rPr>
          <w:rFonts w:ascii="宋体" w:hAnsi="宋体"/>
          <w:sz w:val="44"/>
          <w:szCs w:val="44"/>
        </w:rPr>
        <w:t xml:space="preserve">ubmitted to </w:t>
      </w:r>
      <w:smartTag w:uri="urn:schemas-microsoft-com:office:smarttags" w:element="place">
        <w:smartTag w:uri="urn:schemas-microsoft-com:office:smarttags" w:element="PlaceName">
          <w:r w:rsidRPr="0086579B">
            <w:rPr>
              <w:rFonts w:ascii="宋体" w:hAnsi="宋体"/>
              <w:sz w:val="44"/>
              <w:szCs w:val="44"/>
            </w:rPr>
            <w:t>Zhejiang</w:t>
          </w:r>
        </w:smartTag>
        <w:r w:rsidRPr="0086579B">
          <w:rPr>
            <w:rFonts w:ascii="宋体" w:hAnsi="宋体"/>
            <w:sz w:val="44"/>
            <w:szCs w:val="44"/>
          </w:rPr>
          <w:t xml:space="preserve"> </w:t>
        </w:r>
        <w:smartTag w:uri="urn:schemas-microsoft-com:office:smarttags" w:element="PlaceType">
          <w:r w:rsidRPr="0086579B">
            <w:rPr>
              <w:rFonts w:ascii="宋体" w:hAnsi="宋体"/>
              <w:sz w:val="44"/>
              <w:szCs w:val="44"/>
            </w:rPr>
            <w:t>University</w:t>
          </w:r>
        </w:smartTag>
      </w:smartTag>
      <w:r>
        <w:rPr>
          <w:rFonts w:ascii="宋体" w:hAnsi="宋体" w:hint="eastAsia"/>
          <w:sz w:val="44"/>
          <w:szCs w:val="44"/>
        </w:rPr>
        <w:t xml:space="preserve"> </w:t>
      </w:r>
      <w:r w:rsidRPr="0086579B">
        <w:rPr>
          <w:rFonts w:ascii="宋体" w:hAnsi="宋体" w:hint="eastAsia"/>
          <w:sz w:val="44"/>
          <w:szCs w:val="44"/>
        </w:rPr>
        <w:t xml:space="preserve">for the Degree of </w:t>
      </w:r>
    </w:p>
    <w:p w:rsidR="0086579B" w:rsidRDefault="00DD39F9" w:rsidP="0086579B">
      <w:pPr>
        <w:jc w:val="center"/>
        <w:rPr>
          <w:rFonts w:ascii="宋体" w:hAnsi="宋体"/>
          <w:sz w:val="44"/>
          <w:szCs w:val="44"/>
        </w:rPr>
      </w:pPr>
      <w:r>
        <w:rPr>
          <w:rFonts w:ascii="宋体" w:hAnsi="宋体" w:hint="eastAsia"/>
          <w:sz w:val="44"/>
          <w:szCs w:val="44"/>
        </w:rPr>
        <w:t>Master</w:t>
      </w:r>
      <w:r w:rsidR="0086579B" w:rsidRPr="0086579B">
        <w:rPr>
          <w:rFonts w:ascii="宋体" w:hAnsi="宋体" w:hint="eastAsia"/>
          <w:sz w:val="44"/>
          <w:szCs w:val="44"/>
        </w:rPr>
        <w:t xml:space="preserve"> of </w:t>
      </w:r>
      <w:r w:rsidR="00D52965">
        <w:rPr>
          <w:rFonts w:ascii="宋体" w:hAnsi="宋体" w:hint="eastAsia"/>
          <w:sz w:val="44"/>
          <w:szCs w:val="44"/>
        </w:rPr>
        <w:t>Engineering</w:t>
      </w:r>
    </w:p>
    <w:p w:rsidR="00BC5EDD" w:rsidRDefault="00BC5EDD" w:rsidP="0086579B">
      <w:pPr>
        <w:jc w:val="center"/>
        <w:rPr>
          <w:rFonts w:ascii="宋体" w:hAnsi="宋体"/>
          <w:sz w:val="44"/>
          <w:szCs w:val="44"/>
        </w:rPr>
      </w:pPr>
    </w:p>
    <w:p w:rsidR="00147124" w:rsidRDefault="00E12248" w:rsidP="0086579B">
      <w:pPr>
        <w:jc w:val="center"/>
        <w:rPr>
          <w:rFonts w:ascii="宋体" w:hAnsi="宋体"/>
          <w:sz w:val="32"/>
        </w:rPr>
      </w:pPr>
      <w:r>
        <w:rPr>
          <w:rFonts w:ascii="宋体" w:hAnsi="宋体" w:hint="eastAsia"/>
          <w:noProof/>
          <w:sz w:val="32"/>
        </w:rPr>
        <w:drawing>
          <wp:inline distT="0" distB="0" distL="0" distR="0">
            <wp:extent cx="1065530" cy="1065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BC5EDD" w:rsidRDefault="00BC5EDD" w:rsidP="001B310F">
      <w:pPr>
        <w:rPr>
          <w:rFonts w:ascii="宋体" w:hAnsi="宋体"/>
          <w:sz w:val="44"/>
          <w:szCs w:val="44"/>
        </w:rPr>
      </w:pPr>
    </w:p>
    <w:p w:rsidR="00A06800" w:rsidRDefault="00A06800" w:rsidP="001B310F">
      <w:pPr>
        <w:rPr>
          <w:rFonts w:ascii="宋体" w:hAnsi="宋体"/>
          <w:sz w:val="44"/>
          <w:szCs w:val="44"/>
        </w:rPr>
      </w:pPr>
    </w:p>
    <w:p w:rsidR="0086579B" w:rsidRPr="00AB1BC4" w:rsidRDefault="001B310F" w:rsidP="000F58EB">
      <w:pPr>
        <w:ind w:left="840"/>
        <w:jc w:val="center"/>
        <w:rPr>
          <w:rFonts w:ascii="宋体" w:hAnsi="宋体"/>
          <w:sz w:val="44"/>
          <w:szCs w:val="44"/>
          <w:u w:val="single"/>
        </w:rPr>
      </w:pPr>
      <w:r w:rsidRPr="001B310F">
        <w:rPr>
          <w:rFonts w:ascii="宋体" w:hAnsi="宋体" w:hint="eastAsia"/>
          <w:sz w:val="44"/>
          <w:szCs w:val="44"/>
        </w:rPr>
        <w:t>TITLE:</w:t>
      </w:r>
      <w:r w:rsidR="00AB1BC4" w:rsidRPr="00AB1BC4">
        <w:rPr>
          <w:rFonts w:ascii="宋体" w:hAnsi="宋体" w:hint="eastAsia"/>
          <w:sz w:val="44"/>
          <w:szCs w:val="44"/>
          <w:u w:val="single"/>
        </w:rPr>
        <w:t xml:space="preserve"> </w:t>
      </w:r>
      <w:r w:rsidR="000F58EB">
        <w:rPr>
          <w:rFonts w:ascii="宋体" w:hAnsi="宋体" w:hint="eastAsia"/>
          <w:sz w:val="44"/>
          <w:szCs w:val="44"/>
          <w:u w:val="single"/>
        </w:rPr>
        <w:t xml:space="preserve">Indoor </w:t>
      </w:r>
      <w:r w:rsidR="002769B3">
        <w:rPr>
          <w:rFonts w:ascii="宋体" w:hAnsi="宋体" w:hint="eastAsia"/>
          <w:sz w:val="44"/>
          <w:szCs w:val="44"/>
          <w:u w:val="single"/>
        </w:rPr>
        <w:t>LBS</w:t>
      </w:r>
      <w:r w:rsidR="000F58EB">
        <w:rPr>
          <w:rFonts w:ascii="宋体" w:hAnsi="宋体" w:hint="eastAsia"/>
          <w:sz w:val="44"/>
          <w:szCs w:val="44"/>
          <w:u w:val="single"/>
        </w:rPr>
        <w:t xml:space="preserve"> System for Visually Impaired People</w:t>
      </w:r>
    </w:p>
    <w:p w:rsidR="0086579B" w:rsidRDefault="0086579B"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00BA4E21" w:rsidRPr="00252210">
        <w:rPr>
          <w:rFonts w:ascii="宋体" w:hAnsi="宋体" w:hint="eastAsia"/>
          <w:spacing w:val="5"/>
          <w:kern w:val="0"/>
          <w:sz w:val="32"/>
          <w:szCs w:val="32"/>
        </w:rPr>
        <w:t xml:space="preserve">       </w:t>
      </w:r>
      <w:r w:rsid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bookmarkStart w:id="0" w:name="OLE_LINK1"/>
    </w:p>
    <w:bookmarkEnd w:id="0"/>
    <w:p w:rsidR="00147124" w:rsidRDefault="00147124" w:rsidP="00A06800">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DD33E3" w:rsidRPr="00252210" w:rsidRDefault="00DD33E3" w:rsidP="00A06800">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sz w:val="32"/>
          <w:szCs w:val="32"/>
        </w:rPr>
      </w:pPr>
      <w:r w:rsidRPr="00252210">
        <w:rPr>
          <w:rFonts w:ascii="宋体" w:hAnsi="宋体" w:hint="eastAsia"/>
          <w:spacing w:val="5"/>
          <w:kern w:val="0"/>
          <w:sz w:val="32"/>
          <w:szCs w:val="32"/>
        </w:rPr>
        <w:t xml:space="preserve">Subject: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
          <w:bCs/>
          <w:sz w:val="32"/>
          <w:szCs w:val="32"/>
        </w:rPr>
      </w:pPr>
      <w:r w:rsidRPr="00252210">
        <w:rPr>
          <w:rFonts w:ascii="宋体" w:hAnsi="宋体" w:hint="eastAsia"/>
          <w:spacing w:val="5"/>
          <w:kern w:val="0"/>
          <w:sz w:val="32"/>
          <w:szCs w:val="32"/>
        </w:rPr>
        <w:t>Submitted Date:</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Default="00147124" w:rsidP="00147124">
      <w:pPr>
        <w:spacing w:after="720"/>
        <w:rPr>
          <w:b/>
          <w:bCs/>
          <w:sz w:val="26"/>
          <w:szCs w:val="26"/>
        </w:rPr>
      </w:pP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1B310F" w:rsidRDefault="005B6DAA" w:rsidP="005B6DAA">
      <w:pPr>
        <w:pStyle w:val="a0"/>
        <w:spacing w:before="480" w:after="360"/>
        <w:rPr>
          <w:rFonts w:ascii="黑体" w:hAnsi="宋体"/>
          <w:bCs/>
          <w:szCs w:val="36"/>
        </w:rPr>
      </w:pPr>
      <w:bookmarkStart w:id="1" w:name="_Toc8028251"/>
      <w:bookmarkStart w:id="2" w:name="_Toc373869732"/>
      <w:bookmarkStart w:id="3" w:name="_Toc373953822"/>
      <w:r w:rsidRPr="001B310F">
        <w:rPr>
          <w:rFonts w:ascii="黑体" w:hAnsi="宋体" w:hint="eastAsia"/>
          <w:bCs/>
          <w:szCs w:val="36"/>
        </w:rPr>
        <w:lastRenderedPageBreak/>
        <w:t>摘要</w:t>
      </w:r>
      <w:bookmarkEnd w:id="1"/>
      <w:bookmarkEnd w:id="2"/>
      <w:bookmarkEnd w:id="3"/>
    </w:p>
    <w:p w:rsidR="005B6DAA" w:rsidRDefault="00B427A8" w:rsidP="005B6DAA">
      <w:pPr>
        <w:pStyle w:val="a1"/>
        <w:spacing w:line="360" w:lineRule="auto"/>
        <w:ind w:firstLine="480"/>
        <w:rPr>
          <w:rFonts w:ascii="宋体" w:hAnsi="宋体"/>
        </w:rPr>
      </w:pPr>
      <w:r>
        <w:rPr>
          <w:rFonts w:ascii="宋体" w:hAnsi="宋体" w:hint="eastAsia"/>
        </w:rPr>
        <w:t>随着经济社会的迅速发展，越来越多的高楼大厦、复杂建筑群出现在城市中。</w:t>
      </w:r>
      <w:r w:rsidR="009E3EEC">
        <w:rPr>
          <w:rFonts w:ascii="宋体" w:hAnsi="宋体" w:hint="eastAsia"/>
        </w:rPr>
        <w:t>办公楼、</w:t>
      </w:r>
      <w:r>
        <w:rPr>
          <w:rFonts w:ascii="宋体" w:hAnsi="宋体" w:hint="eastAsia"/>
        </w:rPr>
        <w:t>购物中心</w:t>
      </w:r>
      <w:r w:rsidR="0022033D">
        <w:rPr>
          <w:rFonts w:ascii="宋体" w:hAnsi="宋体" w:hint="eastAsia"/>
        </w:rPr>
        <w:t>、地铁站、机场</w:t>
      </w:r>
      <w:r>
        <w:rPr>
          <w:rFonts w:ascii="宋体" w:hAnsi="宋体" w:hint="eastAsia"/>
        </w:rPr>
        <w:t>、医院</w:t>
      </w:r>
      <w:r w:rsidR="009E3EEC">
        <w:rPr>
          <w:rFonts w:ascii="宋体" w:hAnsi="宋体" w:hint="eastAsia"/>
        </w:rPr>
        <w:t>等</w:t>
      </w:r>
      <w:r w:rsidR="0022033D">
        <w:rPr>
          <w:rFonts w:ascii="宋体" w:hAnsi="宋体" w:hint="eastAsia"/>
        </w:rPr>
        <w:t>大型建筑</w:t>
      </w:r>
      <w:r w:rsidR="005B4685">
        <w:rPr>
          <w:rFonts w:ascii="宋体" w:hAnsi="宋体" w:hint="eastAsia"/>
        </w:rPr>
        <w:t>，作为</w:t>
      </w:r>
      <w:r w:rsidR="009E3EEC">
        <w:rPr>
          <w:rFonts w:ascii="宋体" w:hAnsi="宋体" w:hint="eastAsia"/>
        </w:rPr>
        <w:t>与日常生活息息相关的基础设施已成为人们生活</w:t>
      </w:r>
      <w:r w:rsidR="00E72A9F">
        <w:rPr>
          <w:rFonts w:ascii="宋体" w:hAnsi="宋体" w:hint="eastAsia"/>
        </w:rPr>
        <w:t>、工作</w:t>
      </w:r>
      <w:r w:rsidR="009E3EEC">
        <w:rPr>
          <w:rFonts w:ascii="宋体" w:hAnsi="宋体" w:hint="eastAsia"/>
        </w:rPr>
        <w:t>的重要组成部分</w:t>
      </w:r>
      <w:r w:rsidR="005B4685">
        <w:rPr>
          <w:rFonts w:ascii="宋体" w:hAnsi="宋体" w:hint="eastAsia"/>
        </w:rPr>
        <w:t>。</w:t>
      </w:r>
      <w:r>
        <w:rPr>
          <w:rFonts w:ascii="宋体" w:hAnsi="宋体" w:hint="eastAsia"/>
        </w:rPr>
        <w:t>大型建筑物内部结构的日益复杂</w:t>
      </w:r>
      <w:r w:rsidR="00E96775">
        <w:rPr>
          <w:rFonts w:ascii="宋体" w:hAnsi="宋体" w:hint="eastAsia"/>
        </w:rPr>
        <w:t>在一定程度上限制了</w:t>
      </w:r>
      <w:r>
        <w:rPr>
          <w:rFonts w:ascii="宋体" w:hAnsi="宋体" w:hint="eastAsia"/>
        </w:rPr>
        <w:t>人们</w:t>
      </w:r>
      <w:r w:rsidR="00E96775">
        <w:rPr>
          <w:rFonts w:ascii="宋体" w:hAnsi="宋体" w:hint="eastAsia"/>
        </w:rPr>
        <w:t>的</w:t>
      </w:r>
      <w:r>
        <w:rPr>
          <w:rFonts w:ascii="宋体" w:hAnsi="宋体" w:hint="eastAsia"/>
        </w:rPr>
        <w:t>室内活动</w:t>
      </w:r>
      <w:r w:rsidR="00E96775">
        <w:rPr>
          <w:rFonts w:ascii="宋体" w:hAnsi="宋体" w:hint="eastAsia"/>
        </w:rPr>
        <w:t>，而对有视力障碍的残疾人来说，这一问题显得更为突出。</w:t>
      </w:r>
      <w:r w:rsidR="0026483F">
        <w:rPr>
          <w:rFonts w:ascii="宋体" w:hAnsi="宋体" w:hint="eastAsia"/>
        </w:rPr>
        <w:t>本文</w:t>
      </w:r>
      <w:r w:rsidR="008347AF">
        <w:rPr>
          <w:rFonts w:ascii="宋体" w:hAnsi="宋体" w:hint="eastAsia"/>
        </w:rPr>
        <w:t>从</w:t>
      </w:r>
      <w:r w:rsidR="0026483F">
        <w:rPr>
          <w:rFonts w:ascii="宋体" w:hAnsi="宋体" w:hint="eastAsia"/>
        </w:rPr>
        <w:t>视力残疾人</w:t>
      </w:r>
      <w:r w:rsidR="008347AF">
        <w:rPr>
          <w:rFonts w:ascii="宋体" w:hAnsi="宋体" w:hint="eastAsia"/>
        </w:rPr>
        <w:t>的需求出发</w:t>
      </w:r>
      <w:r w:rsidR="0026483F">
        <w:rPr>
          <w:rFonts w:ascii="宋体" w:hAnsi="宋体" w:hint="eastAsia"/>
        </w:rPr>
        <w:t>，研究并实现了面向视力残疾人的室内LBS系统，帮助视力残疾人在大型建筑物内快速定位、导航并能享受基于位置的服务。</w:t>
      </w:r>
    </w:p>
    <w:p w:rsidR="008347AF" w:rsidRDefault="008347AF" w:rsidP="00252A74">
      <w:pPr>
        <w:pStyle w:val="a1"/>
        <w:spacing w:line="360" w:lineRule="auto"/>
        <w:ind w:firstLine="480"/>
        <w:rPr>
          <w:rFonts w:ascii="宋体" w:hAnsi="宋体"/>
        </w:rPr>
      </w:pPr>
      <w:r>
        <w:rPr>
          <w:rFonts w:ascii="宋体" w:hAnsi="宋体" w:hint="eastAsia"/>
        </w:rPr>
        <w:t>本文针对视力残疾人这一群体的特殊性，提出了一种</w:t>
      </w:r>
      <w:r w:rsidR="00AD48FC">
        <w:rPr>
          <w:rFonts w:ascii="宋体" w:hAnsi="宋体" w:hint="eastAsia"/>
        </w:rPr>
        <w:t>根据视力残疾人的无障碍需求进行室内快速导航的算法，从而帮助视力残疾人快速</w:t>
      </w:r>
      <w:r w:rsidR="005A4841">
        <w:rPr>
          <w:rFonts w:ascii="宋体" w:hAnsi="宋体" w:hint="eastAsia"/>
        </w:rPr>
        <w:t>方便地</w:t>
      </w:r>
      <w:r w:rsidR="00AD48FC">
        <w:rPr>
          <w:rFonts w:ascii="宋体" w:hAnsi="宋体" w:hint="eastAsia"/>
        </w:rPr>
        <w:t>定位、出行。</w:t>
      </w:r>
      <w:r w:rsidR="00252A74">
        <w:rPr>
          <w:rFonts w:ascii="宋体" w:hAnsi="宋体" w:hint="eastAsia"/>
        </w:rPr>
        <w:t>该算法建立在遍布大型建筑物或复杂建筑群的NFC标签网络之上。</w:t>
      </w:r>
      <w:r w:rsidR="00F46E13">
        <w:rPr>
          <w:rFonts w:ascii="宋体" w:hAnsi="宋体" w:hint="eastAsia"/>
        </w:rPr>
        <w:t>首先，</w:t>
      </w:r>
      <w:r w:rsidR="00252A74">
        <w:rPr>
          <w:rFonts w:ascii="宋体" w:hAnsi="宋体" w:hint="eastAsia"/>
        </w:rPr>
        <w:t>本文</w:t>
      </w:r>
      <w:r w:rsidR="00F46E13">
        <w:rPr>
          <w:rFonts w:ascii="宋体" w:hAnsi="宋体" w:hint="eastAsia"/>
        </w:rPr>
        <w:t>提出</w:t>
      </w:r>
      <w:r w:rsidR="00252A74">
        <w:rPr>
          <w:rFonts w:ascii="宋体" w:hAnsi="宋体" w:hint="eastAsia"/>
        </w:rPr>
        <w:t>了</w:t>
      </w:r>
      <w:r w:rsidR="0087167B">
        <w:rPr>
          <w:rFonts w:ascii="宋体" w:hAnsi="宋体" w:hint="eastAsia"/>
        </w:rPr>
        <w:t>“</w:t>
      </w:r>
      <w:r w:rsidR="00F46E13">
        <w:rPr>
          <w:rFonts w:ascii="宋体" w:hAnsi="宋体" w:hint="eastAsia"/>
        </w:rPr>
        <w:t>无障碍</w:t>
      </w:r>
      <w:r w:rsidR="00DA1563">
        <w:rPr>
          <w:rFonts w:ascii="宋体" w:hAnsi="宋体" w:hint="eastAsia"/>
        </w:rPr>
        <w:t>可用度</w:t>
      </w:r>
      <w:r w:rsidR="0087167B">
        <w:rPr>
          <w:rFonts w:ascii="宋体" w:hAnsi="宋体" w:hint="eastAsia"/>
        </w:rPr>
        <w:t>”</w:t>
      </w:r>
      <w:r w:rsidR="00DA1563">
        <w:rPr>
          <w:rFonts w:ascii="宋体" w:hAnsi="宋体" w:hint="eastAsia"/>
        </w:rPr>
        <w:t>概念，对路径无障碍特性进行量化评估，在此基础上对</w:t>
      </w:r>
      <w:r w:rsidR="00252A74">
        <w:rPr>
          <w:rFonts w:ascii="宋体" w:hAnsi="宋体" w:hint="eastAsia"/>
        </w:rPr>
        <w:t>NFC标签网络中各个节点间的路径进行建模；然后利用加权Floyd算法计算出当前位置到目的地的最佳路径。</w:t>
      </w:r>
    </w:p>
    <w:p w:rsidR="000D71B3" w:rsidRDefault="000D71B3" w:rsidP="00252A74">
      <w:pPr>
        <w:pStyle w:val="a1"/>
        <w:spacing w:line="360" w:lineRule="auto"/>
        <w:ind w:firstLine="480"/>
        <w:rPr>
          <w:rFonts w:ascii="宋体" w:hAnsi="宋体"/>
        </w:rPr>
      </w:pPr>
      <w:r>
        <w:rPr>
          <w:rFonts w:ascii="宋体" w:hAnsi="宋体" w:hint="eastAsia"/>
        </w:rPr>
        <w:t>在实现基础导航服务的同时，本文提出了</w:t>
      </w:r>
      <w:r w:rsidR="00426877">
        <w:rPr>
          <w:rFonts w:ascii="宋体" w:hAnsi="宋体" w:hint="eastAsia"/>
        </w:rPr>
        <w:t>一种针对视力残疾人特殊需求的位置服务模式</w:t>
      </w:r>
      <w:r w:rsidR="00D67225">
        <w:rPr>
          <w:rFonts w:ascii="宋体" w:hAnsi="宋体" w:hint="eastAsia"/>
        </w:rPr>
        <w:t>，从而大大满足了视力残疾人的室内活动需求</w:t>
      </w:r>
      <w:r w:rsidR="00426877">
        <w:rPr>
          <w:rFonts w:ascii="宋体" w:hAnsi="宋体" w:hint="eastAsia"/>
        </w:rPr>
        <w:t>。</w:t>
      </w:r>
      <w:r w:rsidR="00D67225">
        <w:rPr>
          <w:rFonts w:ascii="宋体" w:hAnsi="宋体" w:hint="eastAsia"/>
        </w:rPr>
        <w:t>本文首先分析了视力残疾人的室内需求，而</w:t>
      </w:r>
      <w:r w:rsidR="00B03D06">
        <w:rPr>
          <w:rFonts w:ascii="宋体" w:hAnsi="宋体" w:hint="eastAsia"/>
        </w:rPr>
        <w:t>后</w:t>
      </w:r>
      <w:r w:rsidR="00D67225">
        <w:rPr>
          <w:rFonts w:ascii="宋体" w:hAnsi="宋体" w:hint="eastAsia"/>
        </w:rPr>
        <w:t>提出了一种服务推荐算法。</w:t>
      </w:r>
    </w:p>
    <w:p w:rsidR="00A56FD3" w:rsidRDefault="00A56FD3" w:rsidP="00252A74">
      <w:pPr>
        <w:pStyle w:val="a1"/>
        <w:spacing w:line="360" w:lineRule="auto"/>
        <w:ind w:firstLine="480"/>
        <w:rPr>
          <w:rFonts w:ascii="宋体" w:hAnsi="宋体"/>
        </w:rPr>
      </w:pPr>
      <w:r>
        <w:rPr>
          <w:rFonts w:ascii="宋体" w:hAnsi="宋体" w:hint="eastAsia"/>
        </w:rPr>
        <w:t>最后，基于对上述核心技术的研究，</w:t>
      </w:r>
      <w:r w:rsidR="002327E0">
        <w:rPr>
          <w:rFonts w:ascii="宋体" w:hAnsi="宋体" w:hint="eastAsia"/>
        </w:rPr>
        <w:t>采用客户端—服务器</w:t>
      </w:r>
      <w:r w:rsidR="00A73B52">
        <w:rPr>
          <w:rFonts w:ascii="宋体" w:hAnsi="宋体" w:hint="eastAsia"/>
        </w:rPr>
        <w:t>架构</w:t>
      </w:r>
      <w:r w:rsidR="003445B9">
        <w:rPr>
          <w:rFonts w:ascii="宋体" w:hAnsi="宋体" w:hint="eastAsia"/>
        </w:rPr>
        <w:t>，</w:t>
      </w:r>
      <w:r>
        <w:rPr>
          <w:rFonts w:ascii="宋体" w:hAnsi="宋体" w:hint="eastAsia"/>
        </w:rPr>
        <w:t>本文系统地设计并实现了基于Android平台的</w:t>
      </w:r>
      <w:r w:rsidR="000B515B">
        <w:rPr>
          <w:rFonts w:ascii="宋体" w:hAnsi="宋体" w:hint="eastAsia"/>
        </w:rPr>
        <w:t>室内LBS系统，并对系统的各个模块</w:t>
      </w:r>
      <w:r w:rsidR="003445B9">
        <w:rPr>
          <w:rFonts w:ascii="宋体" w:hAnsi="宋体" w:hint="eastAsia"/>
        </w:rPr>
        <w:t>及整体进行了测试，更重要的是进行了真实环境下的试用，从而证明了本系统的完整性、稳定性和有效性。</w:t>
      </w:r>
    </w:p>
    <w:p w:rsidR="005B6DAA" w:rsidRPr="00D67225" w:rsidRDefault="005B6DAA" w:rsidP="005B6DAA">
      <w:pPr>
        <w:pStyle w:val="a1"/>
        <w:spacing w:line="360" w:lineRule="auto"/>
        <w:ind w:firstLine="480"/>
        <w:rPr>
          <w:rFonts w:ascii="宋体" w:hAnsi="宋体"/>
        </w:rPr>
      </w:pPr>
    </w:p>
    <w:p w:rsidR="005B6DAA" w:rsidRDefault="005B6DAA" w:rsidP="005B6DAA">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131613">
        <w:rPr>
          <w:rFonts w:ascii="宋体" w:hAnsi="宋体" w:hint="eastAsia"/>
        </w:rPr>
        <w:t>无障碍</w:t>
      </w:r>
      <w:r>
        <w:rPr>
          <w:rFonts w:ascii="宋体" w:hAnsi="宋体" w:hint="eastAsia"/>
        </w:rPr>
        <w:t>，</w:t>
      </w:r>
      <w:r w:rsidR="00131613">
        <w:rPr>
          <w:rFonts w:ascii="宋体" w:hAnsi="宋体" w:hint="eastAsia"/>
        </w:rPr>
        <w:t>加权</w:t>
      </w:r>
      <w:proofErr w:type="spellStart"/>
      <w:r w:rsidR="00131613">
        <w:rPr>
          <w:rFonts w:ascii="宋体" w:hAnsi="宋体" w:hint="eastAsia"/>
        </w:rPr>
        <w:t>floyd</w:t>
      </w:r>
      <w:proofErr w:type="spellEnd"/>
      <w:r w:rsidR="00131613">
        <w:rPr>
          <w:rFonts w:ascii="宋体" w:hAnsi="宋体" w:hint="eastAsia"/>
        </w:rPr>
        <w:t>，室内LBS，服务推荐，NFC</w:t>
      </w:r>
    </w:p>
    <w:p w:rsidR="000A5711" w:rsidRDefault="000A5711" w:rsidP="005B6DAA">
      <w:pPr>
        <w:pStyle w:val="a1"/>
        <w:spacing w:line="360" w:lineRule="auto"/>
        <w:ind w:firstLineChars="0" w:firstLine="0"/>
        <w:rPr>
          <w:rFonts w:ascii="宋体" w:hAnsi="宋体"/>
        </w:rPr>
      </w:pPr>
    </w:p>
    <w:p w:rsidR="005B6DAA" w:rsidRDefault="005B6DAA" w:rsidP="005B6DAA">
      <w:pPr>
        <w:pStyle w:val="a1"/>
        <w:spacing w:line="360" w:lineRule="auto"/>
        <w:ind w:firstLineChars="0" w:firstLine="0"/>
        <w:rPr>
          <w:rFonts w:ascii="宋体" w:hAnsi="宋体"/>
        </w:rPr>
      </w:pPr>
    </w:p>
    <w:p w:rsidR="008712CB" w:rsidRDefault="008712CB" w:rsidP="00BE198B">
      <w:pPr>
        <w:pStyle w:val="a1"/>
        <w:ind w:firstLineChars="0" w:firstLine="0"/>
        <w:rPr>
          <w:rFonts w:ascii="宋体" w:hAnsi="宋体"/>
        </w:rPr>
        <w:sectPr w:rsidR="008712CB" w:rsidSect="00E400D7">
          <w:headerReference w:type="default" r:id="rId12"/>
          <w:footerReference w:type="default" r:id="rId13"/>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4" w:name="_Toc8028252"/>
      <w:bookmarkStart w:id="5" w:name="_Toc373869733"/>
      <w:bookmarkStart w:id="6" w:name="_Toc373953823"/>
      <w:bookmarkStart w:id="7" w:name="_Toc8028149"/>
      <w:bookmarkStart w:id="8" w:name="_Toc8028253"/>
      <w:bookmarkStart w:id="9" w:name="_Toc8029559"/>
      <w:r w:rsidRPr="00216C0A">
        <w:rPr>
          <w:rFonts w:eastAsia="宋体"/>
          <w:szCs w:val="36"/>
        </w:rPr>
        <w:lastRenderedPageBreak/>
        <w:t>Abstract</w:t>
      </w:r>
      <w:bookmarkEnd w:id="4"/>
      <w:bookmarkEnd w:id="5"/>
      <w:bookmarkEnd w:id="6"/>
    </w:p>
    <w:p w:rsidR="005B6DAA" w:rsidRDefault="00B0365F" w:rsidP="00D93836">
      <w:pPr>
        <w:pStyle w:val="a1"/>
        <w:spacing w:line="360" w:lineRule="auto"/>
        <w:ind w:firstLineChars="0" w:firstLine="420"/>
      </w:pPr>
      <w:r>
        <w:rPr>
          <w:rFonts w:hint="eastAsia"/>
        </w:rPr>
        <w:t>With the rapid economic and social development, there are more and more high buildings and complexes in our cities.</w:t>
      </w:r>
      <w:r w:rsidR="0030363B">
        <w:rPr>
          <w:rFonts w:hint="eastAsia"/>
        </w:rPr>
        <w:t xml:space="preserve"> As our daily infrastructure, office buildings, </w:t>
      </w:r>
      <w:r w:rsidR="0030363B">
        <w:t>shopping</w:t>
      </w:r>
      <w:r w:rsidR="0030363B">
        <w:rPr>
          <w:rFonts w:hint="eastAsia"/>
        </w:rPr>
        <w:t xml:space="preserve"> malls, subway stations, airports, hospitals and other large buildings have become an important part of people</w:t>
      </w:r>
      <w:r w:rsidR="0030363B">
        <w:t>’</w:t>
      </w:r>
      <w:r w:rsidR="0030363B">
        <w:rPr>
          <w:rFonts w:hint="eastAsia"/>
        </w:rPr>
        <w:t>s everyday lives and work.</w:t>
      </w:r>
      <w:r w:rsidR="00D93836">
        <w:rPr>
          <w:rFonts w:hint="eastAsia"/>
        </w:rPr>
        <w:t xml:space="preserve"> To some degree, increasing complexity of internal structure of large buildings has limited people</w:t>
      </w:r>
      <w:r w:rsidR="00D93836">
        <w:t>’</w:t>
      </w:r>
      <w:r w:rsidR="00D93836">
        <w:rPr>
          <w:rFonts w:hint="eastAsia"/>
        </w:rPr>
        <w:t>s indoor activities, while this problem has become more prominent to visually impaired people.</w:t>
      </w:r>
      <w:r w:rsidR="004A5A04">
        <w:rPr>
          <w:rFonts w:hint="eastAsia"/>
        </w:rPr>
        <w:t xml:space="preserve"> So, </w:t>
      </w:r>
      <w:r w:rsidR="008D6750">
        <w:rPr>
          <w:rFonts w:hint="eastAsia"/>
        </w:rPr>
        <w:t>starting from</w:t>
      </w:r>
      <w:r w:rsidR="004A5A04">
        <w:rPr>
          <w:rFonts w:hint="eastAsia"/>
        </w:rPr>
        <w:t xml:space="preserve"> the need</w:t>
      </w:r>
      <w:r w:rsidR="0051600C">
        <w:rPr>
          <w:rFonts w:hint="eastAsia"/>
        </w:rPr>
        <w:t>s</w:t>
      </w:r>
      <w:r w:rsidR="004A5A04">
        <w:rPr>
          <w:rFonts w:hint="eastAsia"/>
        </w:rPr>
        <w:t xml:space="preserve"> of the disabled, we propose a</w:t>
      </w:r>
      <w:r w:rsidR="008D6750">
        <w:rPr>
          <w:rFonts w:hint="eastAsia"/>
        </w:rPr>
        <w:t>n</w:t>
      </w:r>
      <w:r w:rsidR="004A5A04">
        <w:rPr>
          <w:rFonts w:hint="eastAsia"/>
        </w:rPr>
        <w:t xml:space="preserve"> indoor LBS system for visually impaired people</w:t>
      </w:r>
      <w:r w:rsidR="008D6750">
        <w:rPr>
          <w:rFonts w:hint="eastAsia"/>
        </w:rPr>
        <w:t xml:space="preserve"> to solve the problem</w:t>
      </w:r>
      <w:r w:rsidR="004A5A04">
        <w:rPr>
          <w:rFonts w:hint="eastAsia"/>
        </w:rPr>
        <w:t>.</w:t>
      </w:r>
    </w:p>
    <w:p w:rsidR="005B6DAA" w:rsidRDefault="00032E45" w:rsidP="00032E45">
      <w:pPr>
        <w:pStyle w:val="a1"/>
        <w:spacing w:line="360" w:lineRule="auto"/>
        <w:ind w:firstLineChars="0" w:firstLine="420"/>
      </w:pPr>
      <w:r>
        <w:rPr>
          <w:rFonts w:hint="eastAsia"/>
        </w:rPr>
        <w:t xml:space="preserve">Considering the particularity of the group of visually impaired, in this thesis, we propose a fast indoor navigation </w:t>
      </w:r>
      <w:r w:rsidR="0051600C">
        <w:rPr>
          <w:rFonts w:hint="eastAsia"/>
        </w:rPr>
        <w:t>algorithm based on their accessibility needs to help them locate and travel indoor quickly.</w:t>
      </w:r>
      <w:r w:rsidR="00822472">
        <w:rPr>
          <w:rFonts w:hint="eastAsia"/>
        </w:rPr>
        <w:t xml:space="preserve"> The algorithm is built on the network of NFC tags throughout a building or a complex.</w:t>
      </w:r>
      <w:r w:rsidR="0087167B">
        <w:rPr>
          <w:rFonts w:hint="eastAsia"/>
        </w:rPr>
        <w:t xml:space="preserve"> First, this thesis presents the concept of </w:t>
      </w:r>
      <w:r w:rsidR="00045EE6">
        <w:t>“</w:t>
      </w:r>
      <w:r w:rsidR="0087167B">
        <w:rPr>
          <w:rFonts w:hint="eastAsia"/>
        </w:rPr>
        <w:t>Accessibility</w:t>
      </w:r>
      <w:r w:rsidR="00045EE6">
        <w:rPr>
          <w:rFonts w:hint="eastAsia"/>
        </w:rPr>
        <w:t xml:space="preserve"> Availability</w:t>
      </w:r>
      <w:r w:rsidR="00045EE6">
        <w:t>”</w:t>
      </w:r>
      <w:r w:rsidR="00045EE6">
        <w:rPr>
          <w:rFonts w:hint="eastAsia"/>
        </w:rPr>
        <w:t xml:space="preserve"> to</w:t>
      </w:r>
      <w:r w:rsidR="0047107C">
        <w:rPr>
          <w:rFonts w:hint="eastAsia"/>
        </w:rPr>
        <w:t xml:space="preserve"> evaluate the path accessibility with quantitative index.</w:t>
      </w:r>
      <w:r w:rsidR="00F802CB">
        <w:rPr>
          <w:rFonts w:hint="eastAsia"/>
        </w:rPr>
        <w:t xml:space="preserve"> Based o</w:t>
      </w:r>
      <w:r w:rsidR="00034E74">
        <w:rPr>
          <w:rFonts w:hint="eastAsia"/>
        </w:rPr>
        <w:t>n this, we model the path between every two n</w:t>
      </w:r>
      <w:r w:rsidR="00B721D7">
        <w:rPr>
          <w:rFonts w:hint="eastAsia"/>
        </w:rPr>
        <w:t>o</w:t>
      </w:r>
      <w:r w:rsidR="0066442E">
        <w:rPr>
          <w:rFonts w:hint="eastAsia"/>
        </w:rPr>
        <w:t xml:space="preserve">des in the network of NFC tags, and </w:t>
      </w:r>
      <w:r w:rsidR="00B721D7">
        <w:rPr>
          <w:rFonts w:hint="eastAsia"/>
        </w:rPr>
        <w:t>then use the weighted Floyd</w:t>
      </w:r>
      <w:r w:rsidR="00D2076E">
        <w:rPr>
          <w:rFonts w:hint="eastAsia"/>
        </w:rPr>
        <w:t xml:space="preserve"> algorithm to calculate the best path from the current position to the destination.</w:t>
      </w:r>
    </w:p>
    <w:p w:rsidR="0016557D" w:rsidRDefault="0016557D" w:rsidP="00032E45">
      <w:pPr>
        <w:pStyle w:val="a1"/>
        <w:spacing w:line="360" w:lineRule="auto"/>
        <w:ind w:firstLineChars="0" w:firstLine="420"/>
      </w:pPr>
      <w:r>
        <w:rPr>
          <w:rFonts w:hint="eastAsia"/>
        </w:rPr>
        <w:t xml:space="preserve">Besides the basic navigation services, this thesis also presents a LBS model </w:t>
      </w:r>
      <w:r w:rsidR="0092341A">
        <w:rPr>
          <w:rFonts w:hint="eastAsia"/>
        </w:rPr>
        <w:t>which greatly satisfies</w:t>
      </w:r>
      <w:r w:rsidR="00AE2B5E">
        <w:rPr>
          <w:rFonts w:hint="eastAsia"/>
        </w:rPr>
        <w:t xml:space="preserve"> the needs of the visually impaired people in indoor activities.</w:t>
      </w:r>
      <w:r w:rsidR="00B03D06">
        <w:rPr>
          <w:rFonts w:hint="eastAsia"/>
        </w:rPr>
        <w:t xml:space="preserve"> This thesis analyzes the needs of visually impaired people, </w:t>
      </w:r>
      <w:r w:rsidR="0057580D">
        <w:rPr>
          <w:rFonts w:hint="eastAsia"/>
        </w:rPr>
        <w:t xml:space="preserve">and </w:t>
      </w:r>
      <w:r w:rsidR="00B03D06">
        <w:rPr>
          <w:rFonts w:hint="eastAsia"/>
        </w:rPr>
        <w:t xml:space="preserve">then </w:t>
      </w:r>
      <w:r w:rsidR="00035F9D">
        <w:rPr>
          <w:rFonts w:hint="eastAsia"/>
        </w:rPr>
        <w:t>presents a service recommendation algorithm.</w:t>
      </w:r>
    </w:p>
    <w:p w:rsidR="00F67B96" w:rsidRPr="00701438" w:rsidRDefault="00F67B96" w:rsidP="00032E45">
      <w:pPr>
        <w:pStyle w:val="a1"/>
        <w:spacing w:line="360" w:lineRule="auto"/>
        <w:ind w:firstLineChars="0" w:firstLine="420"/>
      </w:pPr>
      <w:r>
        <w:rPr>
          <w:rFonts w:hint="eastAsia"/>
        </w:rPr>
        <w:t xml:space="preserve">At last, </w:t>
      </w:r>
      <w:r w:rsidR="00C4193E">
        <w:rPr>
          <w:rFonts w:hint="eastAsia"/>
        </w:rPr>
        <w:t>this thesis propose</w:t>
      </w:r>
      <w:r w:rsidR="00E11739">
        <w:rPr>
          <w:rFonts w:hint="eastAsia"/>
        </w:rPr>
        <w:t>s</w:t>
      </w:r>
      <w:r w:rsidR="000B2363">
        <w:rPr>
          <w:rFonts w:hint="eastAsia"/>
        </w:rPr>
        <w:t xml:space="preserve"> the implementation of the LBS system</w:t>
      </w:r>
      <w:r w:rsidR="00C4193E">
        <w:rPr>
          <w:rFonts w:hint="eastAsia"/>
        </w:rPr>
        <w:t xml:space="preserve"> based on the technolo</w:t>
      </w:r>
      <w:r w:rsidR="000B2363">
        <w:rPr>
          <w:rFonts w:hint="eastAsia"/>
        </w:rPr>
        <w:t>gy above</w:t>
      </w:r>
      <w:r w:rsidR="00A63BA3">
        <w:rPr>
          <w:rFonts w:hint="eastAsia"/>
        </w:rPr>
        <w:t xml:space="preserve">, taking the C/S structure with the client </w:t>
      </w:r>
      <w:r w:rsidR="00384CA7">
        <w:rPr>
          <w:rFonts w:hint="eastAsia"/>
        </w:rPr>
        <w:t>ran</w:t>
      </w:r>
      <w:r w:rsidR="00A63BA3">
        <w:rPr>
          <w:rFonts w:hint="eastAsia"/>
        </w:rPr>
        <w:t xml:space="preserve"> on Android</w:t>
      </w:r>
      <w:r w:rsidR="00B36806">
        <w:rPr>
          <w:rFonts w:hint="eastAsia"/>
        </w:rPr>
        <w:t xml:space="preserve"> OS</w:t>
      </w:r>
      <w:r w:rsidR="00A63BA3">
        <w:rPr>
          <w:rFonts w:hint="eastAsia"/>
        </w:rPr>
        <w:t>.</w:t>
      </w:r>
      <w:r w:rsidR="00830C1E">
        <w:rPr>
          <w:rFonts w:hint="eastAsia"/>
        </w:rPr>
        <w:t xml:space="preserve"> Finally, each module and the overall system is tested, more importantly, a trial is conducted under real environment, thus proving its integrity, stability and effectiveness.</w:t>
      </w:r>
    </w:p>
    <w:p w:rsidR="005B6DAA" w:rsidRDefault="005B6DAA" w:rsidP="003001D6">
      <w:pPr>
        <w:pStyle w:val="a1"/>
        <w:spacing w:line="360" w:lineRule="auto"/>
        <w:ind w:firstLineChars="0" w:firstLine="0"/>
        <w:jc w:val="left"/>
      </w:pPr>
      <w:r w:rsidRPr="00701438">
        <w:rPr>
          <w:b/>
        </w:rPr>
        <w:t>Keywords</w:t>
      </w:r>
      <w:r>
        <w:rPr>
          <w:rFonts w:hint="eastAsia"/>
          <w:b/>
        </w:rPr>
        <w:t>：</w:t>
      </w:r>
      <w:r w:rsidRPr="00701438">
        <w:rPr>
          <w:b/>
        </w:rPr>
        <w:t xml:space="preserve">　</w:t>
      </w:r>
      <w:r w:rsidR="003001D6">
        <w:rPr>
          <w:rFonts w:hint="eastAsia"/>
        </w:rPr>
        <w:t>Accessibility</w:t>
      </w:r>
      <w:r>
        <w:rPr>
          <w:rFonts w:hint="eastAsia"/>
        </w:rPr>
        <w:t>,</w:t>
      </w:r>
      <w:r w:rsidR="003001D6">
        <w:rPr>
          <w:rFonts w:hint="eastAsia"/>
        </w:rPr>
        <w:t xml:space="preserve"> Weighted Floyd, Indoor LBS, Service Recommendation, NFC</w:t>
      </w:r>
    </w:p>
    <w:p w:rsidR="003001D6" w:rsidRPr="003001D6" w:rsidRDefault="003001D6" w:rsidP="003001D6">
      <w:pPr>
        <w:pStyle w:val="a1"/>
        <w:spacing w:line="360" w:lineRule="auto"/>
        <w:ind w:firstLineChars="0" w:firstLine="0"/>
        <w:jc w:val="left"/>
      </w:pPr>
    </w:p>
    <w:p w:rsidR="00410476" w:rsidRDefault="00410476" w:rsidP="008F7EDF">
      <w:pPr>
        <w:pStyle w:val="a1"/>
        <w:ind w:firstLineChars="0" w:firstLine="0"/>
        <w:sectPr w:rsidR="00410476" w:rsidSect="00E400D7">
          <w:headerReference w:type="even" r:id="rId14"/>
          <w:headerReference w:type="default" r:id="rId15"/>
          <w:footerReference w:type="even" r:id="rId16"/>
          <w:footerReference w:type="default" r:id="rId17"/>
          <w:endnotePr>
            <w:numFmt w:val="decimal"/>
          </w:endnotePr>
          <w:pgSz w:w="11906" w:h="16838" w:code="9"/>
          <w:pgMar w:top="2098" w:right="1758" w:bottom="2098" w:left="1758" w:header="1701" w:footer="1701" w:gutter="0"/>
          <w:pgNumType w:fmt="lowerRoman"/>
          <w:cols w:space="425"/>
          <w:docGrid w:linePitch="360" w:charSpace="1861"/>
        </w:sectPr>
      </w:pPr>
    </w:p>
    <w:bookmarkEnd w:id="7"/>
    <w:bookmarkEnd w:id="8"/>
    <w:bookmarkEnd w:id="9"/>
    <w:p w:rsidR="00BF2671" w:rsidRPr="00BF2671" w:rsidRDefault="005B6DAA" w:rsidP="00E4723E">
      <w:pPr>
        <w:pStyle w:val="af9"/>
      </w:pPr>
      <w:r w:rsidRPr="00166B97">
        <w:rPr>
          <w:rFonts w:hint="eastAsia"/>
        </w:rPr>
        <w:lastRenderedPageBreak/>
        <w:t>目录</w:t>
      </w:r>
    </w:p>
    <w:p w:rsidR="002769B3" w:rsidRPr="005E30BA" w:rsidRDefault="0060651A">
      <w:pPr>
        <w:pStyle w:val="10"/>
        <w:rPr>
          <w:rFonts w:ascii="Calibri" w:eastAsia="宋体" w:hAnsi="Calibri"/>
          <w:sz w:val="21"/>
          <w:szCs w:val="22"/>
        </w:rPr>
      </w:pPr>
      <w:r w:rsidRPr="007C6B41">
        <w:rPr>
          <w:rFonts w:ascii="宋体" w:eastAsia="宋体"/>
        </w:rPr>
        <w:fldChar w:fldCharType="begin"/>
      </w:r>
      <w:r w:rsidRPr="007C6B41">
        <w:rPr>
          <w:rFonts w:ascii="宋体" w:eastAsia="宋体"/>
        </w:rPr>
        <w:instrText xml:space="preserve"> TOC \o "1-3" \h \z \u </w:instrText>
      </w:r>
      <w:r w:rsidRPr="007C6B41">
        <w:rPr>
          <w:rFonts w:ascii="宋体" w:eastAsia="宋体"/>
        </w:rPr>
        <w:fldChar w:fldCharType="separate"/>
      </w:r>
      <w:hyperlink w:anchor="_Toc373953822" w:history="1">
        <w:r w:rsidR="002769B3" w:rsidRPr="009A057E">
          <w:rPr>
            <w:rStyle w:val="a8"/>
            <w:rFonts w:hint="eastAsia"/>
            <w:bCs/>
          </w:rPr>
          <w:t>摘要</w:t>
        </w:r>
        <w:r w:rsidR="002769B3">
          <w:rPr>
            <w:webHidden/>
          </w:rPr>
          <w:tab/>
        </w:r>
        <w:r w:rsidR="002769B3">
          <w:rPr>
            <w:webHidden/>
          </w:rPr>
          <w:fldChar w:fldCharType="begin"/>
        </w:r>
        <w:r w:rsidR="002769B3">
          <w:rPr>
            <w:webHidden/>
          </w:rPr>
          <w:instrText xml:space="preserve"> PAGEREF _Toc373953822 \h </w:instrText>
        </w:r>
        <w:r w:rsidR="002769B3">
          <w:rPr>
            <w:webHidden/>
          </w:rPr>
        </w:r>
        <w:r w:rsidR="002769B3">
          <w:rPr>
            <w:webHidden/>
          </w:rPr>
          <w:fldChar w:fldCharType="separate"/>
        </w:r>
        <w:r w:rsidR="004E0353">
          <w:rPr>
            <w:webHidden/>
          </w:rPr>
          <w:t>i</w:t>
        </w:r>
        <w:r w:rsidR="002769B3">
          <w:rPr>
            <w:webHidden/>
          </w:rPr>
          <w:fldChar w:fldCharType="end"/>
        </w:r>
      </w:hyperlink>
    </w:p>
    <w:p w:rsidR="002769B3" w:rsidRPr="005E30BA" w:rsidRDefault="00792CC0">
      <w:pPr>
        <w:pStyle w:val="10"/>
        <w:rPr>
          <w:rFonts w:ascii="Calibri" w:eastAsia="宋体" w:hAnsi="Calibri"/>
          <w:sz w:val="21"/>
          <w:szCs w:val="22"/>
        </w:rPr>
      </w:pPr>
      <w:hyperlink w:anchor="_Toc373953823" w:history="1">
        <w:r w:rsidR="002769B3" w:rsidRPr="009A057E">
          <w:rPr>
            <w:rStyle w:val="a8"/>
            <w:rFonts w:eastAsia="宋体"/>
          </w:rPr>
          <w:t>Abstract</w:t>
        </w:r>
        <w:r w:rsidR="002769B3">
          <w:rPr>
            <w:webHidden/>
          </w:rPr>
          <w:tab/>
        </w:r>
        <w:r w:rsidR="002769B3">
          <w:rPr>
            <w:webHidden/>
          </w:rPr>
          <w:fldChar w:fldCharType="begin"/>
        </w:r>
        <w:r w:rsidR="002769B3">
          <w:rPr>
            <w:webHidden/>
          </w:rPr>
          <w:instrText xml:space="preserve"> PAGEREF _Toc373953823 \h </w:instrText>
        </w:r>
        <w:r w:rsidR="002769B3">
          <w:rPr>
            <w:webHidden/>
          </w:rPr>
        </w:r>
        <w:r w:rsidR="002769B3">
          <w:rPr>
            <w:webHidden/>
          </w:rPr>
          <w:fldChar w:fldCharType="separate"/>
        </w:r>
        <w:r w:rsidR="004E0353">
          <w:rPr>
            <w:webHidden/>
          </w:rPr>
          <w:t>ii</w:t>
        </w:r>
        <w:r w:rsidR="002769B3">
          <w:rPr>
            <w:webHidden/>
          </w:rPr>
          <w:fldChar w:fldCharType="end"/>
        </w:r>
      </w:hyperlink>
    </w:p>
    <w:p w:rsidR="002769B3" w:rsidRPr="005E30BA" w:rsidRDefault="00792CC0">
      <w:pPr>
        <w:pStyle w:val="10"/>
        <w:rPr>
          <w:rFonts w:ascii="Calibri" w:eastAsia="宋体" w:hAnsi="Calibri"/>
          <w:sz w:val="21"/>
          <w:szCs w:val="22"/>
        </w:rPr>
      </w:pPr>
      <w:hyperlink w:anchor="_Toc373953824" w:history="1">
        <w:r w:rsidR="002769B3" w:rsidRPr="009A057E">
          <w:rPr>
            <w:rStyle w:val="a8"/>
            <w:rFonts w:ascii="宋体" w:eastAsia="宋体" w:hint="eastAsia"/>
          </w:rPr>
          <w:t>第1章 绪论</w:t>
        </w:r>
        <w:r w:rsidR="002769B3">
          <w:rPr>
            <w:webHidden/>
          </w:rPr>
          <w:tab/>
        </w:r>
        <w:r w:rsidR="002769B3">
          <w:rPr>
            <w:webHidden/>
          </w:rPr>
          <w:fldChar w:fldCharType="begin"/>
        </w:r>
        <w:r w:rsidR="002769B3">
          <w:rPr>
            <w:webHidden/>
          </w:rPr>
          <w:instrText xml:space="preserve"> PAGEREF _Toc373953824 \h </w:instrText>
        </w:r>
        <w:r w:rsidR="002769B3">
          <w:rPr>
            <w:webHidden/>
          </w:rPr>
        </w:r>
        <w:r w:rsidR="002769B3">
          <w:rPr>
            <w:webHidden/>
          </w:rPr>
          <w:fldChar w:fldCharType="separate"/>
        </w:r>
        <w:r w:rsidR="004E0353">
          <w:rPr>
            <w:webHidden/>
          </w:rPr>
          <w:t>1</w:t>
        </w:r>
        <w:r w:rsidR="002769B3">
          <w:rPr>
            <w:webHidden/>
          </w:rPr>
          <w:fldChar w:fldCharType="end"/>
        </w:r>
      </w:hyperlink>
    </w:p>
    <w:p w:rsidR="002769B3" w:rsidRPr="005E30BA" w:rsidRDefault="00792CC0">
      <w:pPr>
        <w:pStyle w:val="20"/>
        <w:rPr>
          <w:rFonts w:ascii="Calibri" w:hAnsi="Calibri"/>
          <w:noProof/>
          <w:sz w:val="21"/>
          <w:szCs w:val="22"/>
        </w:rPr>
      </w:pPr>
      <w:hyperlink w:anchor="_Toc373953825" w:history="1">
        <w:r w:rsidR="002769B3" w:rsidRPr="009A057E">
          <w:rPr>
            <w:rStyle w:val="a8"/>
            <w:rFonts w:ascii="宋体" w:hAnsi="宋体"/>
            <w:noProof/>
          </w:rPr>
          <w:t>1.1</w:t>
        </w:r>
        <w:r w:rsidR="002769B3" w:rsidRPr="009A057E">
          <w:rPr>
            <w:rStyle w:val="a8"/>
            <w:rFonts w:ascii="宋体" w:hAnsi="宋体" w:hint="eastAsia"/>
            <w:noProof/>
          </w:rPr>
          <w:t xml:space="preserve"> 课题背景</w:t>
        </w:r>
        <w:r w:rsidR="002769B3">
          <w:rPr>
            <w:noProof/>
            <w:webHidden/>
          </w:rPr>
          <w:tab/>
        </w:r>
        <w:r w:rsidR="002769B3">
          <w:rPr>
            <w:noProof/>
            <w:webHidden/>
          </w:rPr>
          <w:fldChar w:fldCharType="begin"/>
        </w:r>
        <w:r w:rsidR="002769B3">
          <w:rPr>
            <w:noProof/>
            <w:webHidden/>
          </w:rPr>
          <w:instrText xml:space="preserve"> PAGEREF _Toc373953825 \h </w:instrText>
        </w:r>
        <w:r w:rsidR="002769B3">
          <w:rPr>
            <w:noProof/>
            <w:webHidden/>
          </w:rPr>
        </w:r>
        <w:r w:rsidR="002769B3">
          <w:rPr>
            <w:noProof/>
            <w:webHidden/>
          </w:rPr>
          <w:fldChar w:fldCharType="separate"/>
        </w:r>
        <w:r w:rsidR="004E0353">
          <w:rPr>
            <w:noProof/>
            <w:webHidden/>
          </w:rPr>
          <w:t>1</w:t>
        </w:r>
        <w:r w:rsidR="002769B3">
          <w:rPr>
            <w:noProof/>
            <w:webHidden/>
          </w:rPr>
          <w:fldChar w:fldCharType="end"/>
        </w:r>
      </w:hyperlink>
    </w:p>
    <w:p w:rsidR="002769B3" w:rsidRPr="005E30BA" w:rsidRDefault="00792CC0">
      <w:pPr>
        <w:pStyle w:val="30"/>
        <w:tabs>
          <w:tab w:val="right" w:leader="dot" w:pos="8380"/>
        </w:tabs>
        <w:rPr>
          <w:rFonts w:ascii="Calibri" w:hAnsi="Calibri"/>
          <w:noProof/>
          <w:sz w:val="21"/>
          <w:szCs w:val="22"/>
        </w:rPr>
      </w:pPr>
      <w:hyperlink w:anchor="_Toc373953826" w:history="1">
        <w:r w:rsidR="002769B3" w:rsidRPr="009A057E">
          <w:rPr>
            <w:rStyle w:val="a8"/>
            <w:rFonts w:ascii="宋体" w:hAnsi="宋体"/>
            <w:noProof/>
          </w:rPr>
          <w:t>1.1.1</w:t>
        </w:r>
        <w:r w:rsidR="002769B3">
          <w:rPr>
            <w:noProof/>
            <w:webHidden/>
          </w:rPr>
          <w:tab/>
        </w:r>
        <w:r w:rsidR="002769B3">
          <w:rPr>
            <w:noProof/>
            <w:webHidden/>
          </w:rPr>
          <w:fldChar w:fldCharType="begin"/>
        </w:r>
        <w:r w:rsidR="002769B3">
          <w:rPr>
            <w:noProof/>
            <w:webHidden/>
          </w:rPr>
          <w:instrText xml:space="preserve"> PAGEREF _Toc373953826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27" w:history="1">
        <w:r w:rsidR="002769B3" w:rsidRPr="009A057E">
          <w:rPr>
            <w:rStyle w:val="a8"/>
            <w:rFonts w:ascii="宋体" w:hAnsi="宋体"/>
            <w:noProof/>
          </w:rPr>
          <w:t>1.2</w:t>
        </w:r>
        <w:r w:rsidR="002769B3" w:rsidRPr="009A057E">
          <w:rPr>
            <w:rStyle w:val="a8"/>
            <w:rFonts w:ascii="宋体" w:hAnsi="宋体" w:hint="eastAsia"/>
            <w:noProof/>
          </w:rPr>
          <w:t xml:space="preserve"> 研究意义与目的</w:t>
        </w:r>
        <w:r w:rsidR="002769B3">
          <w:rPr>
            <w:noProof/>
            <w:webHidden/>
          </w:rPr>
          <w:tab/>
        </w:r>
        <w:r w:rsidR="002769B3">
          <w:rPr>
            <w:noProof/>
            <w:webHidden/>
          </w:rPr>
          <w:fldChar w:fldCharType="begin"/>
        </w:r>
        <w:r w:rsidR="002769B3">
          <w:rPr>
            <w:noProof/>
            <w:webHidden/>
          </w:rPr>
          <w:instrText xml:space="preserve"> PAGEREF _Toc373953827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28" w:history="1">
        <w:r w:rsidR="002769B3" w:rsidRPr="009A057E">
          <w:rPr>
            <w:rStyle w:val="a8"/>
            <w:rFonts w:ascii="宋体" w:hAnsi="宋体"/>
            <w:noProof/>
          </w:rPr>
          <w:t>1.3</w:t>
        </w:r>
        <w:r w:rsidR="002769B3" w:rsidRPr="009A057E">
          <w:rPr>
            <w:rStyle w:val="a8"/>
            <w:rFonts w:ascii="宋体" w:hAnsi="宋体" w:hint="eastAsia"/>
            <w:noProof/>
          </w:rPr>
          <w:t xml:space="preserve"> 论文组织</w:t>
        </w:r>
        <w:r w:rsidR="002769B3">
          <w:rPr>
            <w:noProof/>
            <w:webHidden/>
          </w:rPr>
          <w:tab/>
        </w:r>
        <w:r w:rsidR="002769B3">
          <w:rPr>
            <w:noProof/>
            <w:webHidden/>
          </w:rPr>
          <w:fldChar w:fldCharType="begin"/>
        </w:r>
        <w:r w:rsidR="002769B3">
          <w:rPr>
            <w:noProof/>
            <w:webHidden/>
          </w:rPr>
          <w:instrText xml:space="preserve"> PAGEREF _Toc373953828 \h </w:instrText>
        </w:r>
        <w:r w:rsidR="002769B3">
          <w:rPr>
            <w:noProof/>
            <w:webHidden/>
          </w:rPr>
        </w:r>
        <w:r w:rsidR="002769B3">
          <w:rPr>
            <w:noProof/>
            <w:webHidden/>
          </w:rPr>
          <w:fldChar w:fldCharType="separate"/>
        </w:r>
        <w:r w:rsidR="004E0353">
          <w:rPr>
            <w:noProof/>
            <w:webHidden/>
          </w:rPr>
          <w:t>3</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29" w:history="1">
        <w:r w:rsidR="002769B3" w:rsidRPr="009A057E">
          <w:rPr>
            <w:rStyle w:val="a8"/>
            <w:rFonts w:ascii="宋体" w:hAnsi="宋体"/>
            <w:noProof/>
          </w:rPr>
          <w:t>1.4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_Toc373953829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792CC0">
      <w:pPr>
        <w:pStyle w:val="30"/>
        <w:tabs>
          <w:tab w:val="right" w:leader="dot" w:pos="8380"/>
        </w:tabs>
        <w:rPr>
          <w:rFonts w:ascii="Calibri" w:hAnsi="Calibri"/>
          <w:noProof/>
          <w:sz w:val="21"/>
          <w:szCs w:val="22"/>
        </w:rPr>
      </w:pPr>
      <w:hyperlink w:anchor="_Toc373953830" w:history="1">
        <w:r w:rsidR="002769B3" w:rsidRPr="009A057E">
          <w:rPr>
            <w:rStyle w:val="a8"/>
            <w:rFonts w:ascii="宋体" w:hAnsi="宋体"/>
            <w:noProof/>
          </w:rPr>
          <w:t>1.4.1</w:t>
        </w:r>
        <w:r w:rsidR="002769B3">
          <w:rPr>
            <w:noProof/>
            <w:webHidden/>
          </w:rPr>
          <w:tab/>
        </w:r>
        <w:r w:rsidR="002769B3">
          <w:rPr>
            <w:noProof/>
            <w:webHidden/>
          </w:rPr>
          <w:fldChar w:fldCharType="begin"/>
        </w:r>
        <w:r w:rsidR="002769B3">
          <w:rPr>
            <w:noProof/>
            <w:webHidden/>
          </w:rPr>
          <w:instrText xml:space="preserve"> PAGEREF _Toc373953830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792CC0">
      <w:pPr>
        <w:pStyle w:val="10"/>
        <w:rPr>
          <w:rFonts w:ascii="Calibri" w:eastAsia="宋体" w:hAnsi="Calibri"/>
          <w:sz w:val="21"/>
          <w:szCs w:val="22"/>
        </w:rPr>
      </w:pPr>
      <w:hyperlink w:anchor="_Toc373953831" w:history="1">
        <w:r w:rsidR="002769B3" w:rsidRPr="009A057E">
          <w:rPr>
            <w:rStyle w:val="a8"/>
            <w:rFonts w:ascii="宋体" w:eastAsia="宋体" w:hint="eastAsia"/>
          </w:rPr>
          <w:t>第2章 相关技术综述</w:t>
        </w:r>
        <w:r w:rsidR="002769B3">
          <w:rPr>
            <w:webHidden/>
          </w:rPr>
          <w:tab/>
        </w:r>
        <w:r w:rsidR="002769B3">
          <w:rPr>
            <w:webHidden/>
          </w:rPr>
          <w:fldChar w:fldCharType="begin"/>
        </w:r>
        <w:r w:rsidR="002769B3">
          <w:rPr>
            <w:webHidden/>
          </w:rPr>
          <w:instrText xml:space="preserve"> PAGEREF _Toc373953831 \h </w:instrText>
        </w:r>
        <w:r w:rsidR="002769B3">
          <w:rPr>
            <w:webHidden/>
          </w:rPr>
        </w:r>
        <w:r w:rsidR="002769B3">
          <w:rPr>
            <w:webHidden/>
          </w:rPr>
          <w:fldChar w:fldCharType="separate"/>
        </w:r>
        <w:r w:rsidR="004E0353">
          <w:rPr>
            <w:webHidden/>
          </w:rPr>
          <w:t>5</w:t>
        </w:r>
        <w:r w:rsidR="002769B3">
          <w:rPr>
            <w:webHidden/>
          </w:rPr>
          <w:fldChar w:fldCharType="end"/>
        </w:r>
      </w:hyperlink>
    </w:p>
    <w:p w:rsidR="002769B3" w:rsidRPr="005E30BA" w:rsidRDefault="00792CC0">
      <w:pPr>
        <w:pStyle w:val="20"/>
        <w:rPr>
          <w:rFonts w:ascii="Calibri" w:hAnsi="Calibri"/>
          <w:noProof/>
          <w:sz w:val="21"/>
          <w:szCs w:val="22"/>
        </w:rPr>
      </w:pPr>
      <w:hyperlink w:anchor="_Toc373953832" w:history="1">
        <w:r w:rsidR="002769B3" w:rsidRPr="009A057E">
          <w:rPr>
            <w:rStyle w:val="a8"/>
            <w:rFonts w:ascii="宋体" w:hAnsi="宋体"/>
            <w:noProof/>
          </w:rPr>
          <w:t>2.1</w:t>
        </w:r>
        <w:r w:rsidR="002769B3" w:rsidRPr="009A057E">
          <w:rPr>
            <w:rStyle w:val="a8"/>
            <w:rFonts w:ascii="宋体" w:hAnsi="宋体" w:hint="eastAsia"/>
            <w:noProof/>
          </w:rPr>
          <w:t xml:space="preserve"> 无障碍相关技术综述</w:t>
        </w:r>
        <w:r w:rsidR="002769B3">
          <w:rPr>
            <w:noProof/>
            <w:webHidden/>
          </w:rPr>
          <w:tab/>
        </w:r>
        <w:r w:rsidR="002769B3">
          <w:rPr>
            <w:noProof/>
            <w:webHidden/>
          </w:rPr>
          <w:fldChar w:fldCharType="begin"/>
        </w:r>
        <w:r w:rsidR="002769B3">
          <w:rPr>
            <w:noProof/>
            <w:webHidden/>
          </w:rPr>
          <w:instrText xml:space="preserve"> PAGEREF _Toc373953832 \h </w:instrText>
        </w:r>
        <w:r w:rsidR="002769B3">
          <w:rPr>
            <w:noProof/>
            <w:webHidden/>
          </w:rPr>
        </w:r>
        <w:r w:rsidR="002769B3">
          <w:rPr>
            <w:noProof/>
            <w:webHidden/>
          </w:rPr>
          <w:fldChar w:fldCharType="separate"/>
        </w:r>
        <w:r w:rsidR="004E0353">
          <w:rPr>
            <w:noProof/>
            <w:webHidden/>
          </w:rPr>
          <w:t>5</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33" w:history="1">
        <w:r w:rsidR="002769B3" w:rsidRPr="009A057E">
          <w:rPr>
            <w:rStyle w:val="a8"/>
            <w:rFonts w:ascii="宋体" w:hAnsi="宋体"/>
            <w:noProof/>
          </w:rPr>
          <w:t>2.2</w:t>
        </w:r>
        <w:r w:rsidR="002769B3" w:rsidRPr="009A057E">
          <w:rPr>
            <w:rStyle w:val="a8"/>
            <w:rFonts w:ascii="宋体" w:hAnsi="宋体" w:hint="eastAsia"/>
            <w:noProof/>
          </w:rPr>
          <w:t xml:space="preserve"> 室内导航算法综述</w:t>
        </w:r>
        <w:r w:rsidR="002769B3">
          <w:rPr>
            <w:noProof/>
            <w:webHidden/>
          </w:rPr>
          <w:tab/>
        </w:r>
        <w:r w:rsidR="002769B3">
          <w:rPr>
            <w:noProof/>
            <w:webHidden/>
          </w:rPr>
          <w:fldChar w:fldCharType="begin"/>
        </w:r>
        <w:r w:rsidR="002769B3">
          <w:rPr>
            <w:noProof/>
            <w:webHidden/>
          </w:rPr>
          <w:instrText xml:space="preserve"> PAGEREF _Toc373953833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792CC0">
      <w:pPr>
        <w:pStyle w:val="30"/>
        <w:tabs>
          <w:tab w:val="right" w:leader="dot" w:pos="8380"/>
        </w:tabs>
        <w:rPr>
          <w:rFonts w:ascii="Calibri" w:hAnsi="Calibri"/>
          <w:noProof/>
          <w:sz w:val="21"/>
          <w:szCs w:val="22"/>
        </w:rPr>
      </w:pPr>
      <w:hyperlink w:anchor="_Toc373953834" w:history="1">
        <w:r w:rsidR="002769B3" w:rsidRPr="009A057E">
          <w:rPr>
            <w:rStyle w:val="a8"/>
            <w:rFonts w:ascii="宋体" w:hAnsi="宋体"/>
            <w:noProof/>
          </w:rPr>
          <w:t>2.2.1</w:t>
        </w:r>
        <w:r w:rsidR="002769B3">
          <w:rPr>
            <w:noProof/>
            <w:webHidden/>
          </w:rPr>
          <w:tab/>
        </w:r>
        <w:r w:rsidR="002769B3">
          <w:rPr>
            <w:noProof/>
            <w:webHidden/>
          </w:rPr>
          <w:fldChar w:fldCharType="begin"/>
        </w:r>
        <w:r w:rsidR="002769B3">
          <w:rPr>
            <w:noProof/>
            <w:webHidden/>
          </w:rPr>
          <w:instrText xml:space="preserve"> PAGEREF _Toc373953834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35" w:history="1">
        <w:r w:rsidR="002769B3" w:rsidRPr="009A057E">
          <w:rPr>
            <w:rStyle w:val="a8"/>
            <w:rFonts w:ascii="宋体" w:hAnsi="宋体"/>
            <w:noProof/>
          </w:rPr>
          <w:t>2.3 LBS</w:t>
        </w:r>
        <w:r w:rsidR="002769B3" w:rsidRPr="009A057E">
          <w:rPr>
            <w:rStyle w:val="a8"/>
            <w:rFonts w:ascii="宋体" w:hAnsi="宋体" w:hint="eastAsia"/>
            <w:noProof/>
          </w:rPr>
          <w:t>相关研究综述</w:t>
        </w:r>
        <w:r w:rsidR="002769B3">
          <w:rPr>
            <w:noProof/>
            <w:webHidden/>
          </w:rPr>
          <w:tab/>
        </w:r>
        <w:r w:rsidR="002769B3">
          <w:rPr>
            <w:noProof/>
            <w:webHidden/>
          </w:rPr>
          <w:fldChar w:fldCharType="begin"/>
        </w:r>
        <w:r w:rsidR="002769B3">
          <w:rPr>
            <w:noProof/>
            <w:webHidden/>
          </w:rPr>
          <w:instrText xml:space="preserve"> PAGEREF _Toc373953835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36" w:history="1">
        <w:r w:rsidR="002769B3" w:rsidRPr="009A057E">
          <w:rPr>
            <w:rStyle w:val="a8"/>
            <w:rFonts w:ascii="宋体" w:hAnsi="宋体"/>
            <w:noProof/>
          </w:rPr>
          <w:t>2.4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_Toc373953836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792CC0">
      <w:pPr>
        <w:pStyle w:val="30"/>
        <w:tabs>
          <w:tab w:val="right" w:leader="dot" w:pos="8380"/>
        </w:tabs>
        <w:rPr>
          <w:rFonts w:ascii="Calibri" w:hAnsi="Calibri"/>
          <w:noProof/>
          <w:sz w:val="21"/>
          <w:szCs w:val="22"/>
        </w:rPr>
      </w:pPr>
      <w:hyperlink w:anchor="_Toc373953837" w:history="1">
        <w:r w:rsidR="002769B3" w:rsidRPr="009A057E">
          <w:rPr>
            <w:rStyle w:val="a8"/>
            <w:rFonts w:ascii="宋体" w:hAnsi="宋体"/>
            <w:noProof/>
          </w:rPr>
          <w:t>2.4.1</w:t>
        </w:r>
        <w:r w:rsidR="002769B3">
          <w:rPr>
            <w:noProof/>
            <w:webHidden/>
          </w:rPr>
          <w:tab/>
        </w:r>
        <w:r w:rsidR="002769B3">
          <w:rPr>
            <w:noProof/>
            <w:webHidden/>
          </w:rPr>
          <w:fldChar w:fldCharType="begin"/>
        </w:r>
        <w:r w:rsidR="002769B3">
          <w:rPr>
            <w:noProof/>
            <w:webHidden/>
          </w:rPr>
          <w:instrText xml:space="preserve"> PAGEREF _Toc373953837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792CC0">
      <w:pPr>
        <w:pStyle w:val="10"/>
        <w:rPr>
          <w:rFonts w:ascii="Calibri" w:eastAsia="宋体" w:hAnsi="Calibri"/>
          <w:sz w:val="21"/>
          <w:szCs w:val="22"/>
        </w:rPr>
      </w:pPr>
      <w:hyperlink w:anchor="_Toc373953838" w:history="1">
        <w:r w:rsidR="002769B3" w:rsidRPr="009A057E">
          <w:rPr>
            <w:rStyle w:val="a8"/>
            <w:rFonts w:ascii="宋体" w:eastAsia="宋体" w:hint="eastAsia"/>
          </w:rPr>
          <w:t>第3章 基于</w:t>
        </w:r>
        <w:r w:rsidR="002769B3" w:rsidRPr="009A057E">
          <w:rPr>
            <w:rStyle w:val="a8"/>
            <w:rFonts w:ascii="宋体" w:eastAsia="宋体"/>
          </w:rPr>
          <w:t>NFC</w:t>
        </w:r>
        <w:r w:rsidR="002769B3" w:rsidRPr="009A057E">
          <w:rPr>
            <w:rStyle w:val="a8"/>
            <w:rFonts w:ascii="宋体" w:eastAsia="宋体" w:hint="eastAsia"/>
          </w:rPr>
          <w:t>的室内导航技术</w:t>
        </w:r>
        <w:r w:rsidR="002769B3">
          <w:rPr>
            <w:webHidden/>
          </w:rPr>
          <w:tab/>
        </w:r>
        <w:r w:rsidR="002769B3">
          <w:rPr>
            <w:webHidden/>
          </w:rPr>
          <w:fldChar w:fldCharType="begin"/>
        </w:r>
        <w:r w:rsidR="002769B3">
          <w:rPr>
            <w:webHidden/>
          </w:rPr>
          <w:instrText xml:space="preserve"> PAGEREF _Toc373953838 \h </w:instrText>
        </w:r>
        <w:r w:rsidR="002769B3">
          <w:rPr>
            <w:webHidden/>
          </w:rPr>
        </w:r>
        <w:r w:rsidR="002769B3">
          <w:rPr>
            <w:webHidden/>
          </w:rPr>
          <w:fldChar w:fldCharType="separate"/>
        </w:r>
        <w:r w:rsidR="004E0353">
          <w:rPr>
            <w:webHidden/>
          </w:rPr>
          <w:t>11</w:t>
        </w:r>
        <w:r w:rsidR="002769B3">
          <w:rPr>
            <w:webHidden/>
          </w:rPr>
          <w:fldChar w:fldCharType="end"/>
        </w:r>
      </w:hyperlink>
    </w:p>
    <w:p w:rsidR="002769B3" w:rsidRPr="005E30BA" w:rsidRDefault="00792CC0">
      <w:pPr>
        <w:pStyle w:val="20"/>
        <w:rPr>
          <w:rFonts w:ascii="Calibri" w:hAnsi="Calibri"/>
          <w:noProof/>
          <w:sz w:val="21"/>
          <w:szCs w:val="22"/>
        </w:rPr>
      </w:pPr>
      <w:hyperlink w:anchor="_Toc373953839" w:history="1">
        <w:r w:rsidR="002769B3" w:rsidRPr="009A057E">
          <w:rPr>
            <w:rStyle w:val="a8"/>
            <w:rFonts w:ascii="宋体" w:hAnsi="宋体"/>
            <w:noProof/>
          </w:rPr>
          <w:t>3.1 NFC</w:t>
        </w:r>
        <w:r w:rsidR="002769B3">
          <w:rPr>
            <w:noProof/>
            <w:webHidden/>
          </w:rPr>
          <w:tab/>
        </w:r>
        <w:r w:rsidR="002769B3">
          <w:rPr>
            <w:noProof/>
            <w:webHidden/>
          </w:rPr>
          <w:fldChar w:fldCharType="begin"/>
        </w:r>
        <w:r w:rsidR="002769B3">
          <w:rPr>
            <w:noProof/>
            <w:webHidden/>
          </w:rPr>
          <w:instrText xml:space="preserve"> PAGEREF _Toc373953839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792CC0">
      <w:pPr>
        <w:pStyle w:val="30"/>
        <w:tabs>
          <w:tab w:val="right" w:leader="dot" w:pos="8380"/>
        </w:tabs>
        <w:rPr>
          <w:rFonts w:ascii="Calibri" w:hAnsi="Calibri"/>
          <w:noProof/>
          <w:sz w:val="21"/>
          <w:szCs w:val="22"/>
        </w:rPr>
      </w:pPr>
      <w:hyperlink w:anchor="_Toc373953840" w:history="1">
        <w:r w:rsidR="002769B3" w:rsidRPr="009A057E">
          <w:rPr>
            <w:rStyle w:val="a8"/>
            <w:rFonts w:ascii="宋体" w:hAnsi="宋体"/>
            <w:noProof/>
          </w:rPr>
          <w:t>3.1.1</w:t>
        </w:r>
        <w:r w:rsidR="002769B3">
          <w:rPr>
            <w:noProof/>
            <w:webHidden/>
          </w:rPr>
          <w:tab/>
        </w:r>
        <w:r w:rsidR="002769B3">
          <w:rPr>
            <w:noProof/>
            <w:webHidden/>
          </w:rPr>
          <w:fldChar w:fldCharType="begin"/>
        </w:r>
        <w:r w:rsidR="002769B3">
          <w:rPr>
            <w:noProof/>
            <w:webHidden/>
          </w:rPr>
          <w:instrText xml:space="preserve"> PAGEREF _Toc373953840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41" w:history="1">
        <w:r w:rsidR="002769B3" w:rsidRPr="009A057E">
          <w:rPr>
            <w:rStyle w:val="a8"/>
            <w:rFonts w:ascii="宋体" w:hAnsi="宋体"/>
            <w:noProof/>
          </w:rPr>
          <w:t>3.2</w:t>
        </w:r>
        <w:r w:rsidR="002769B3" w:rsidRPr="009A057E">
          <w:rPr>
            <w:rStyle w:val="a8"/>
            <w:rFonts w:ascii="宋体" w:hAnsi="宋体" w:hint="eastAsia"/>
            <w:noProof/>
          </w:rPr>
          <w:t xml:space="preserve"> 基于</w:t>
        </w:r>
        <w:r w:rsidR="002769B3" w:rsidRPr="009A057E">
          <w:rPr>
            <w:rStyle w:val="a8"/>
            <w:rFonts w:ascii="宋体" w:hAnsi="宋体"/>
            <w:noProof/>
          </w:rPr>
          <w:t>NFC</w:t>
        </w:r>
        <w:r w:rsidR="002769B3" w:rsidRPr="009A057E">
          <w:rPr>
            <w:rStyle w:val="a8"/>
            <w:rFonts w:ascii="宋体" w:hAnsi="宋体" w:hint="eastAsia"/>
            <w:noProof/>
          </w:rPr>
          <w:t>的室内导航算法</w:t>
        </w:r>
        <w:r w:rsidR="002769B3">
          <w:rPr>
            <w:noProof/>
            <w:webHidden/>
          </w:rPr>
          <w:tab/>
        </w:r>
        <w:r w:rsidR="002769B3">
          <w:rPr>
            <w:noProof/>
            <w:webHidden/>
          </w:rPr>
          <w:fldChar w:fldCharType="begin"/>
        </w:r>
        <w:r w:rsidR="002769B3">
          <w:rPr>
            <w:noProof/>
            <w:webHidden/>
          </w:rPr>
          <w:instrText xml:space="preserve"> PAGEREF _Toc373953841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42" w:history="1">
        <w:r w:rsidR="002769B3" w:rsidRPr="009A057E">
          <w:rPr>
            <w:rStyle w:val="a8"/>
            <w:rFonts w:ascii="宋体" w:hAnsi="宋体"/>
            <w:noProof/>
          </w:rPr>
          <w:t>3.3</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_Toc373953842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792CC0">
      <w:pPr>
        <w:pStyle w:val="30"/>
        <w:tabs>
          <w:tab w:val="right" w:leader="dot" w:pos="8380"/>
        </w:tabs>
        <w:rPr>
          <w:rFonts w:ascii="Calibri" w:hAnsi="Calibri"/>
          <w:noProof/>
          <w:sz w:val="21"/>
          <w:szCs w:val="22"/>
        </w:rPr>
      </w:pPr>
      <w:hyperlink w:anchor="_Toc373953843" w:history="1">
        <w:r w:rsidR="002769B3" w:rsidRPr="009A057E">
          <w:rPr>
            <w:rStyle w:val="a8"/>
            <w:rFonts w:ascii="宋体" w:hAnsi="宋体"/>
            <w:noProof/>
          </w:rPr>
          <w:t>3.3.1</w:t>
        </w:r>
        <w:r w:rsidR="002769B3">
          <w:rPr>
            <w:noProof/>
            <w:webHidden/>
          </w:rPr>
          <w:tab/>
        </w:r>
        <w:r w:rsidR="002769B3">
          <w:rPr>
            <w:noProof/>
            <w:webHidden/>
          </w:rPr>
          <w:fldChar w:fldCharType="begin"/>
        </w:r>
        <w:r w:rsidR="002769B3">
          <w:rPr>
            <w:noProof/>
            <w:webHidden/>
          </w:rPr>
          <w:instrText xml:space="preserve"> PAGEREF _Toc373953843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792CC0">
      <w:pPr>
        <w:pStyle w:val="10"/>
        <w:rPr>
          <w:rFonts w:ascii="Calibri" w:eastAsia="宋体" w:hAnsi="Calibri"/>
          <w:sz w:val="21"/>
          <w:szCs w:val="22"/>
        </w:rPr>
      </w:pPr>
      <w:hyperlink w:anchor="_Toc373953844" w:history="1">
        <w:r w:rsidR="002769B3" w:rsidRPr="009A057E">
          <w:rPr>
            <w:rStyle w:val="a8"/>
            <w:rFonts w:ascii="宋体" w:eastAsia="宋体" w:hint="eastAsia"/>
          </w:rPr>
          <w:t>第4章 基于室内定位的服务</w:t>
        </w:r>
        <w:r w:rsidR="002769B3">
          <w:rPr>
            <w:webHidden/>
          </w:rPr>
          <w:tab/>
        </w:r>
        <w:r w:rsidR="002769B3">
          <w:rPr>
            <w:webHidden/>
          </w:rPr>
          <w:fldChar w:fldCharType="begin"/>
        </w:r>
        <w:r w:rsidR="002769B3">
          <w:rPr>
            <w:webHidden/>
          </w:rPr>
          <w:instrText xml:space="preserve"> PAGEREF _Toc373953844 \h </w:instrText>
        </w:r>
        <w:r w:rsidR="002769B3">
          <w:rPr>
            <w:webHidden/>
          </w:rPr>
        </w:r>
        <w:r w:rsidR="002769B3">
          <w:rPr>
            <w:webHidden/>
          </w:rPr>
          <w:fldChar w:fldCharType="separate"/>
        </w:r>
        <w:r w:rsidR="004E0353">
          <w:rPr>
            <w:webHidden/>
          </w:rPr>
          <w:t>13</w:t>
        </w:r>
        <w:r w:rsidR="002769B3">
          <w:rPr>
            <w:webHidden/>
          </w:rPr>
          <w:fldChar w:fldCharType="end"/>
        </w:r>
      </w:hyperlink>
    </w:p>
    <w:p w:rsidR="002769B3" w:rsidRPr="005E30BA" w:rsidRDefault="00792CC0">
      <w:pPr>
        <w:pStyle w:val="20"/>
        <w:rPr>
          <w:rFonts w:ascii="Calibri" w:hAnsi="Calibri"/>
          <w:noProof/>
          <w:sz w:val="21"/>
          <w:szCs w:val="22"/>
        </w:rPr>
      </w:pPr>
      <w:hyperlink w:anchor="_Toc373953845" w:history="1">
        <w:r w:rsidR="002769B3" w:rsidRPr="009A057E">
          <w:rPr>
            <w:rStyle w:val="a8"/>
            <w:rFonts w:ascii="宋体" w:hAnsi="宋体"/>
            <w:noProof/>
          </w:rPr>
          <w:t>4.1</w:t>
        </w:r>
        <w:r w:rsidR="002769B3" w:rsidRPr="009A057E">
          <w:rPr>
            <w:rStyle w:val="a8"/>
            <w:rFonts w:ascii="宋体" w:hAnsi="宋体" w:hint="eastAsia"/>
            <w:noProof/>
          </w:rPr>
          <w:t xml:space="preserve"> 室内服务内容</w:t>
        </w:r>
        <w:r w:rsidR="002769B3">
          <w:rPr>
            <w:noProof/>
            <w:webHidden/>
          </w:rPr>
          <w:tab/>
        </w:r>
        <w:r w:rsidR="002769B3">
          <w:rPr>
            <w:noProof/>
            <w:webHidden/>
          </w:rPr>
          <w:fldChar w:fldCharType="begin"/>
        </w:r>
        <w:r w:rsidR="002769B3">
          <w:rPr>
            <w:noProof/>
            <w:webHidden/>
          </w:rPr>
          <w:instrText xml:space="preserve"> PAGEREF _Toc373953845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792CC0">
      <w:pPr>
        <w:pStyle w:val="30"/>
        <w:tabs>
          <w:tab w:val="right" w:leader="dot" w:pos="8380"/>
        </w:tabs>
        <w:rPr>
          <w:rFonts w:ascii="Calibri" w:hAnsi="Calibri"/>
          <w:noProof/>
          <w:sz w:val="21"/>
          <w:szCs w:val="22"/>
        </w:rPr>
      </w:pPr>
      <w:hyperlink w:anchor="_Toc373953846" w:history="1">
        <w:r w:rsidR="002769B3" w:rsidRPr="009A057E">
          <w:rPr>
            <w:rStyle w:val="a8"/>
            <w:rFonts w:ascii="宋体" w:hAnsi="宋体"/>
            <w:noProof/>
          </w:rPr>
          <w:t>4.1.1</w:t>
        </w:r>
        <w:r w:rsidR="002769B3">
          <w:rPr>
            <w:noProof/>
            <w:webHidden/>
          </w:rPr>
          <w:tab/>
        </w:r>
        <w:r w:rsidR="002769B3">
          <w:rPr>
            <w:noProof/>
            <w:webHidden/>
          </w:rPr>
          <w:fldChar w:fldCharType="begin"/>
        </w:r>
        <w:r w:rsidR="002769B3">
          <w:rPr>
            <w:noProof/>
            <w:webHidden/>
          </w:rPr>
          <w:instrText xml:space="preserve"> PAGEREF _Toc373953846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47" w:history="1">
        <w:r w:rsidR="002769B3" w:rsidRPr="009A057E">
          <w:rPr>
            <w:rStyle w:val="a8"/>
            <w:rFonts w:ascii="宋体" w:hAnsi="宋体"/>
            <w:noProof/>
          </w:rPr>
          <w:t>4.2</w:t>
        </w:r>
        <w:r w:rsidR="002769B3" w:rsidRPr="009A057E">
          <w:rPr>
            <w:rStyle w:val="a8"/>
            <w:rFonts w:ascii="宋体" w:hAnsi="宋体" w:hint="eastAsia"/>
            <w:noProof/>
          </w:rPr>
          <w:t xml:space="preserve"> 基于“推”的位置服务</w:t>
        </w:r>
        <w:r w:rsidR="002769B3">
          <w:rPr>
            <w:noProof/>
            <w:webHidden/>
          </w:rPr>
          <w:tab/>
        </w:r>
        <w:r w:rsidR="002769B3">
          <w:rPr>
            <w:noProof/>
            <w:webHidden/>
          </w:rPr>
          <w:fldChar w:fldCharType="begin"/>
        </w:r>
        <w:r w:rsidR="002769B3">
          <w:rPr>
            <w:noProof/>
            <w:webHidden/>
          </w:rPr>
          <w:instrText xml:space="preserve"> PAGEREF _Toc373953847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48" w:history="1">
        <w:r w:rsidR="002769B3" w:rsidRPr="009A057E">
          <w:rPr>
            <w:rStyle w:val="a8"/>
            <w:rFonts w:ascii="宋体" w:hAnsi="宋体"/>
            <w:noProof/>
          </w:rPr>
          <w:t>4.3</w:t>
        </w:r>
        <w:r w:rsidR="002769B3" w:rsidRPr="009A057E">
          <w:rPr>
            <w:rStyle w:val="a8"/>
            <w:rFonts w:ascii="宋体" w:hAnsi="宋体" w:hint="eastAsia"/>
            <w:noProof/>
          </w:rPr>
          <w:t xml:space="preserve"> 基于“拉”的位置服务</w:t>
        </w:r>
        <w:r w:rsidR="002769B3">
          <w:rPr>
            <w:noProof/>
            <w:webHidden/>
          </w:rPr>
          <w:tab/>
        </w:r>
        <w:r w:rsidR="002769B3">
          <w:rPr>
            <w:noProof/>
            <w:webHidden/>
          </w:rPr>
          <w:fldChar w:fldCharType="begin"/>
        </w:r>
        <w:r w:rsidR="002769B3">
          <w:rPr>
            <w:noProof/>
            <w:webHidden/>
          </w:rPr>
          <w:instrText xml:space="preserve"> PAGEREF _Toc373953848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49" w:history="1">
        <w:r w:rsidR="002769B3" w:rsidRPr="009A057E">
          <w:rPr>
            <w:rStyle w:val="a8"/>
            <w:rFonts w:ascii="宋体" w:hAnsi="宋体"/>
            <w:noProof/>
          </w:rPr>
          <w:t>4.4</w:t>
        </w:r>
        <w:r w:rsidR="002769B3" w:rsidRPr="009A057E">
          <w:rPr>
            <w:rStyle w:val="a8"/>
            <w:rFonts w:ascii="宋体" w:hAnsi="宋体" w:hint="eastAsia"/>
            <w:noProof/>
          </w:rPr>
          <w:t xml:space="preserve"> 室内服务框架</w:t>
        </w:r>
        <w:r w:rsidR="002769B3">
          <w:rPr>
            <w:noProof/>
            <w:webHidden/>
          </w:rPr>
          <w:tab/>
        </w:r>
        <w:r w:rsidR="002769B3">
          <w:rPr>
            <w:noProof/>
            <w:webHidden/>
          </w:rPr>
          <w:fldChar w:fldCharType="begin"/>
        </w:r>
        <w:r w:rsidR="002769B3">
          <w:rPr>
            <w:noProof/>
            <w:webHidden/>
          </w:rPr>
          <w:instrText xml:space="preserve"> PAGEREF _Toc373953849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50" w:history="1">
        <w:r w:rsidR="002769B3" w:rsidRPr="009A057E">
          <w:rPr>
            <w:rStyle w:val="a8"/>
            <w:rFonts w:ascii="宋体" w:hAnsi="宋体"/>
            <w:noProof/>
          </w:rPr>
          <w:t>4.5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_Toc373953850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792CC0">
      <w:pPr>
        <w:pStyle w:val="30"/>
        <w:tabs>
          <w:tab w:val="right" w:leader="dot" w:pos="8380"/>
        </w:tabs>
        <w:rPr>
          <w:rFonts w:ascii="Calibri" w:hAnsi="Calibri"/>
          <w:noProof/>
          <w:sz w:val="21"/>
          <w:szCs w:val="22"/>
        </w:rPr>
      </w:pPr>
      <w:hyperlink w:anchor="_Toc373953851" w:history="1">
        <w:r w:rsidR="002769B3" w:rsidRPr="009A057E">
          <w:rPr>
            <w:rStyle w:val="a8"/>
            <w:rFonts w:ascii="宋体" w:hAnsi="宋体"/>
            <w:noProof/>
          </w:rPr>
          <w:t>4.5.1</w:t>
        </w:r>
        <w:r w:rsidR="002769B3">
          <w:rPr>
            <w:noProof/>
            <w:webHidden/>
          </w:rPr>
          <w:tab/>
        </w:r>
        <w:r w:rsidR="002769B3">
          <w:rPr>
            <w:noProof/>
            <w:webHidden/>
          </w:rPr>
          <w:fldChar w:fldCharType="begin"/>
        </w:r>
        <w:r w:rsidR="002769B3">
          <w:rPr>
            <w:noProof/>
            <w:webHidden/>
          </w:rPr>
          <w:instrText xml:space="preserve"> PAGEREF _Toc373953851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792CC0">
      <w:pPr>
        <w:pStyle w:val="10"/>
        <w:rPr>
          <w:rFonts w:ascii="Calibri" w:eastAsia="宋体" w:hAnsi="Calibri"/>
          <w:sz w:val="21"/>
          <w:szCs w:val="22"/>
        </w:rPr>
      </w:pPr>
      <w:hyperlink w:anchor="_Toc373953852" w:history="1">
        <w:r w:rsidR="002769B3" w:rsidRPr="009A057E">
          <w:rPr>
            <w:rStyle w:val="a8"/>
            <w:rFonts w:ascii="宋体" w:eastAsia="宋体" w:hint="eastAsia"/>
          </w:rPr>
          <w:t>第5章 基于</w:t>
        </w:r>
        <w:r w:rsidR="002769B3" w:rsidRPr="009A057E">
          <w:rPr>
            <w:rStyle w:val="a8"/>
            <w:rFonts w:ascii="宋体" w:eastAsia="宋体"/>
          </w:rPr>
          <w:t>Android</w:t>
        </w:r>
        <w:r w:rsidR="002769B3" w:rsidRPr="009A057E">
          <w:rPr>
            <w:rStyle w:val="a8"/>
            <w:rFonts w:ascii="宋体" w:eastAsia="宋体" w:hint="eastAsia"/>
          </w:rPr>
          <w:t>的室内</w:t>
        </w:r>
        <w:r w:rsidR="002769B3" w:rsidRPr="009A057E">
          <w:rPr>
            <w:rStyle w:val="a8"/>
            <w:rFonts w:ascii="宋体" w:eastAsia="宋体"/>
          </w:rPr>
          <w:t>LBS</w:t>
        </w:r>
        <w:r w:rsidR="002769B3" w:rsidRPr="009A057E">
          <w:rPr>
            <w:rStyle w:val="a8"/>
            <w:rFonts w:ascii="宋体" w:eastAsia="宋体" w:hint="eastAsia"/>
          </w:rPr>
          <w:t>系统的实现</w:t>
        </w:r>
        <w:r w:rsidR="002769B3">
          <w:rPr>
            <w:webHidden/>
          </w:rPr>
          <w:tab/>
        </w:r>
        <w:r w:rsidR="002769B3">
          <w:rPr>
            <w:webHidden/>
          </w:rPr>
          <w:fldChar w:fldCharType="begin"/>
        </w:r>
        <w:r w:rsidR="002769B3">
          <w:rPr>
            <w:webHidden/>
          </w:rPr>
          <w:instrText xml:space="preserve"> PAGEREF _Toc373953852 \h </w:instrText>
        </w:r>
        <w:r w:rsidR="002769B3">
          <w:rPr>
            <w:webHidden/>
          </w:rPr>
        </w:r>
        <w:r w:rsidR="002769B3">
          <w:rPr>
            <w:webHidden/>
          </w:rPr>
          <w:fldChar w:fldCharType="separate"/>
        </w:r>
        <w:r w:rsidR="004E0353">
          <w:rPr>
            <w:webHidden/>
          </w:rPr>
          <w:t>14</w:t>
        </w:r>
        <w:r w:rsidR="002769B3">
          <w:rPr>
            <w:webHidden/>
          </w:rPr>
          <w:fldChar w:fldCharType="end"/>
        </w:r>
      </w:hyperlink>
    </w:p>
    <w:p w:rsidR="002769B3" w:rsidRPr="005E30BA" w:rsidRDefault="00792CC0">
      <w:pPr>
        <w:pStyle w:val="20"/>
        <w:rPr>
          <w:rFonts w:ascii="Calibri" w:hAnsi="Calibri"/>
          <w:noProof/>
          <w:sz w:val="21"/>
          <w:szCs w:val="22"/>
        </w:rPr>
      </w:pPr>
      <w:hyperlink w:anchor="_Toc373953853" w:history="1">
        <w:r w:rsidR="002769B3" w:rsidRPr="009A057E">
          <w:rPr>
            <w:rStyle w:val="a8"/>
            <w:rFonts w:ascii="宋体" w:hAnsi="宋体"/>
            <w:noProof/>
          </w:rPr>
          <w:t>5.1</w:t>
        </w:r>
        <w:r w:rsidR="002769B3" w:rsidRPr="009A057E">
          <w:rPr>
            <w:rStyle w:val="a8"/>
            <w:rFonts w:ascii="宋体" w:hAnsi="宋体" w:hint="eastAsia"/>
            <w:noProof/>
          </w:rPr>
          <w:t xml:space="preserve"> 室内</w:t>
        </w:r>
        <w:r w:rsidR="002769B3" w:rsidRPr="009A057E">
          <w:rPr>
            <w:rStyle w:val="a8"/>
            <w:rFonts w:ascii="宋体" w:hAnsi="宋体"/>
            <w:noProof/>
          </w:rPr>
          <w:t>LBS</w:t>
        </w:r>
        <w:r w:rsidR="002769B3" w:rsidRPr="009A057E">
          <w:rPr>
            <w:rStyle w:val="a8"/>
            <w:rFonts w:ascii="宋体" w:hAnsi="宋体" w:hint="eastAsia"/>
            <w:noProof/>
          </w:rPr>
          <w:t>系统架构</w:t>
        </w:r>
        <w:r w:rsidR="002769B3">
          <w:rPr>
            <w:noProof/>
            <w:webHidden/>
          </w:rPr>
          <w:tab/>
        </w:r>
        <w:r w:rsidR="002769B3">
          <w:rPr>
            <w:noProof/>
            <w:webHidden/>
          </w:rPr>
          <w:fldChar w:fldCharType="begin"/>
        </w:r>
        <w:r w:rsidR="002769B3">
          <w:rPr>
            <w:noProof/>
            <w:webHidden/>
          </w:rPr>
          <w:instrText xml:space="preserve"> PAGEREF _Toc373953853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792CC0">
      <w:pPr>
        <w:pStyle w:val="30"/>
        <w:tabs>
          <w:tab w:val="right" w:leader="dot" w:pos="8380"/>
        </w:tabs>
        <w:rPr>
          <w:rFonts w:ascii="Calibri" w:hAnsi="Calibri"/>
          <w:noProof/>
          <w:sz w:val="21"/>
          <w:szCs w:val="22"/>
        </w:rPr>
      </w:pPr>
      <w:hyperlink w:anchor="_Toc373953854" w:history="1">
        <w:r w:rsidR="002769B3" w:rsidRPr="009A057E">
          <w:rPr>
            <w:rStyle w:val="a8"/>
            <w:rFonts w:ascii="宋体" w:hAnsi="宋体"/>
            <w:noProof/>
          </w:rPr>
          <w:t>5.1.1</w:t>
        </w:r>
        <w:r w:rsidR="002769B3">
          <w:rPr>
            <w:noProof/>
            <w:webHidden/>
          </w:rPr>
          <w:tab/>
        </w:r>
        <w:r w:rsidR="002769B3">
          <w:rPr>
            <w:noProof/>
            <w:webHidden/>
          </w:rPr>
          <w:fldChar w:fldCharType="begin"/>
        </w:r>
        <w:r w:rsidR="002769B3">
          <w:rPr>
            <w:noProof/>
            <w:webHidden/>
          </w:rPr>
          <w:instrText xml:space="preserve"> PAGEREF _Toc373953854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55" w:history="1">
        <w:r w:rsidR="002769B3" w:rsidRPr="009A057E">
          <w:rPr>
            <w:rStyle w:val="a8"/>
            <w:rFonts w:ascii="宋体" w:hAnsi="宋体"/>
            <w:noProof/>
          </w:rPr>
          <w:t>5.2 LBS</w:t>
        </w:r>
        <w:r w:rsidR="002769B3" w:rsidRPr="009A057E">
          <w:rPr>
            <w:rStyle w:val="a8"/>
            <w:rFonts w:ascii="宋体" w:hAnsi="宋体" w:hint="eastAsia"/>
            <w:noProof/>
          </w:rPr>
          <w:t>服务器实现</w:t>
        </w:r>
        <w:r w:rsidR="002769B3">
          <w:rPr>
            <w:noProof/>
            <w:webHidden/>
          </w:rPr>
          <w:tab/>
        </w:r>
        <w:r w:rsidR="002769B3">
          <w:rPr>
            <w:noProof/>
            <w:webHidden/>
          </w:rPr>
          <w:fldChar w:fldCharType="begin"/>
        </w:r>
        <w:r w:rsidR="002769B3">
          <w:rPr>
            <w:noProof/>
            <w:webHidden/>
          </w:rPr>
          <w:instrText xml:space="preserve"> PAGEREF _Toc373953855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56" w:history="1">
        <w:r w:rsidR="002769B3" w:rsidRPr="009A057E">
          <w:rPr>
            <w:rStyle w:val="a8"/>
            <w:rFonts w:ascii="宋体" w:hAnsi="宋体"/>
            <w:noProof/>
          </w:rPr>
          <w:t>5.3 LBS</w:t>
        </w:r>
        <w:r w:rsidR="002769B3" w:rsidRPr="009A057E">
          <w:rPr>
            <w:rStyle w:val="a8"/>
            <w:rFonts w:ascii="宋体" w:hAnsi="宋体" w:hint="eastAsia"/>
            <w:noProof/>
          </w:rPr>
          <w:t>客户端实现</w:t>
        </w:r>
        <w:r w:rsidR="002769B3">
          <w:rPr>
            <w:noProof/>
            <w:webHidden/>
          </w:rPr>
          <w:tab/>
        </w:r>
        <w:r w:rsidR="002769B3">
          <w:rPr>
            <w:noProof/>
            <w:webHidden/>
          </w:rPr>
          <w:fldChar w:fldCharType="begin"/>
        </w:r>
        <w:r w:rsidR="002769B3">
          <w:rPr>
            <w:noProof/>
            <w:webHidden/>
          </w:rPr>
          <w:instrText xml:space="preserve"> PAGEREF _Toc373953856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57" w:history="1">
        <w:r w:rsidR="002769B3" w:rsidRPr="009A057E">
          <w:rPr>
            <w:rStyle w:val="a8"/>
            <w:rFonts w:ascii="宋体" w:hAnsi="宋体"/>
            <w:noProof/>
          </w:rPr>
          <w:t>5.4</w:t>
        </w:r>
        <w:r w:rsidR="002769B3" w:rsidRPr="009A057E">
          <w:rPr>
            <w:rStyle w:val="a8"/>
            <w:rFonts w:ascii="宋体" w:hAnsi="宋体" w:hint="eastAsia"/>
            <w:noProof/>
          </w:rPr>
          <w:t xml:space="preserve"> 系统测试</w:t>
        </w:r>
        <w:r w:rsidR="002769B3">
          <w:rPr>
            <w:noProof/>
            <w:webHidden/>
          </w:rPr>
          <w:tab/>
        </w:r>
        <w:r w:rsidR="002769B3">
          <w:rPr>
            <w:noProof/>
            <w:webHidden/>
          </w:rPr>
          <w:fldChar w:fldCharType="begin"/>
        </w:r>
        <w:r w:rsidR="002769B3">
          <w:rPr>
            <w:noProof/>
            <w:webHidden/>
          </w:rPr>
          <w:instrText xml:space="preserve"> PAGEREF _Toc373953857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58" w:history="1">
        <w:r w:rsidR="002769B3" w:rsidRPr="009A057E">
          <w:rPr>
            <w:rStyle w:val="a8"/>
            <w:rFonts w:ascii="宋体" w:hAnsi="宋体"/>
            <w:noProof/>
          </w:rPr>
          <w:t>5.5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_Toc373953858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792CC0">
      <w:pPr>
        <w:pStyle w:val="30"/>
        <w:tabs>
          <w:tab w:val="right" w:leader="dot" w:pos="8380"/>
        </w:tabs>
        <w:rPr>
          <w:rFonts w:ascii="Calibri" w:hAnsi="Calibri"/>
          <w:noProof/>
          <w:sz w:val="21"/>
          <w:szCs w:val="22"/>
        </w:rPr>
      </w:pPr>
      <w:hyperlink w:anchor="_Toc373953859" w:history="1">
        <w:r w:rsidR="002769B3" w:rsidRPr="009A057E">
          <w:rPr>
            <w:rStyle w:val="a8"/>
            <w:rFonts w:ascii="宋体" w:hAnsi="宋体"/>
            <w:noProof/>
          </w:rPr>
          <w:t>5.5.1</w:t>
        </w:r>
        <w:r w:rsidR="002769B3">
          <w:rPr>
            <w:noProof/>
            <w:webHidden/>
          </w:rPr>
          <w:tab/>
        </w:r>
        <w:r w:rsidR="002769B3">
          <w:rPr>
            <w:noProof/>
            <w:webHidden/>
          </w:rPr>
          <w:fldChar w:fldCharType="begin"/>
        </w:r>
        <w:r w:rsidR="002769B3">
          <w:rPr>
            <w:noProof/>
            <w:webHidden/>
          </w:rPr>
          <w:instrText xml:space="preserve"> PAGEREF _Toc373953859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792CC0">
      <w:pPr>
        <w:pStyle w:val="10"/>
        <w:rPr>
          <w:rFonts w:ascii="Calibri" w:eastAsia="宋体" w:hAnsi="Calibri"/>
          <w:sz w:val="21"/>
          <w:szCs w:val="22"/>
        </w:rPr>
      </w:pPr>
      <w:hyperlink w:anchor="_Toc373953860" w:history="1">
        <w:r w:rsidR="002769B3" w:rsidRPr="009A057E">
          <w:rPr>
            <w:rStyle w:val="a8"/>
            <w:rFonts w:ascii="宋体" w:eastAsia="宋体" w:hint="eastAsia"/>
          </w:rPr>
          <w:t>第6章 总结与展望</w:t>
        </w:r>
        <w:r w:rsidR="002769B3">
          <w:rPr>
            <w:webHidden/>
          </w:rPr>
          <w:tab/>
        </w:r>
        <w:r w:rsidR="002769B3">
          <w:rPr>
            <w:webHidden/>
          </w:rPr>
          <w:fldChar w:fldCharType="begin"/>
        </w:r>
        <w:r w:rsidR="002769B3">
          <w:rPr>
            <w:webHidden/>
          </w:rPr>
          <w:instrText xml:space="preserve"> PAGEREF _Toc373953860 \h </w:instrText>
        </w:r>
        <w:r w:rsidR="002769B3">
          <w:rPr>
            <w:webHidden/>
          </w:rPr>
        </w:r>
        <w:r w:rsidR="002769B3">
          <w:rPr>
            <w:webHidden/>
          </w:rPr>
          <w:fldChar w:fldCharType="separate"/>
        </w:r>
        <w:r w:rsidR="004E0353">
          <w:rPr>
            <w:webHidden/>
          </w:rPr>
          <w:t>15</w:t>
        </w:r>
        <w:r w:rsidR="002769B3">
          <w:rPr>
            <w:webHidden/>
          </w:rPr>
          <w:fldChar w:fldCharType="end"/>
        </w:r>
      </w:hyperlink>
    </w:p>
    <w:p w:rsidR="002769B3" w:rsidRPr="005E30BA" w:rsidRDefault="00792CC0">
      <w:pPr>
        <w:pStyle w:val="20"/>
        <w:rPr>
          <w:rFonts w:ascii="Calibri" w:hAnsi="Calibri"/>
          <w:noProof/>
          <w:sz w:val="21"/>
          <w:szCs w:val="22"/>
        </w:rPr>
      </w:pPr>
      <w:hyperlink w:anchor="_Toc373953861" w:history="1">
        <w:r w:rsidR="002769B3" w:rsidRPr="009A057E">
          <w:rPr>
            <w:rStyle w:val="a8"/>
            <w:rFonts w:ascii="宋体" w:hAnsi="宋体"/>
            <w:noProof/>
          </w:rPr>
          <w:t>6.1</w:t>
        </w:r>
        <w:r w:rsidR="002769B3" w:rsidRPr="009A057E">
          <w:rPr>
            <w:rStyle w:val="a8"/>
            <w:rFonts w:ascii="宋体" w:hAnsi="宋体" w:hint="eastAsia"/>
            <w:noProof/>
          </w:rPr>
          <w:t xml:space="preserve"> 总结</w:t>
        </w:r>
        <w:r w:rsidR="002769B3">
          <w:rPr>
            <w:noProof/>
            <w:webHidden/>
          </w:rPr>
          <w:tab/>
        </w:r>
        <w:r w:rsidR="002769B3">
          <w:rPr>
            <w:noProof/>
            <w:webHidden/>
          </w:rPr>
          <w:fldChar w:fldCharType="begin"/>
        </w:r>
        <w:r w:rsidR="002769B3">
          <w:rPr>
            <w:noProof/>
            <w:webHidden/>
          </w:rPr>
          <w:instrText xml:space="preserve"> PAGEREF _Toc373953861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792CC0">
      <w:pPr>
        <w:pStyle w:val="30"/>
        <w:tabs>
          <w:tab w:val="right" w:leader="dot" w:pos="8380"/>
        </w:tabs>
        <w:rPr>
          <w:rFonts w:ascii="Calibri" w:hAnsi="Calibri"/>
          <w:noProof/>
          <w:sz w:val="21"/>
          <w:szCs w:val="22"/>
        </w:rPr>
      </w:pPr>
      <w:hyperlink w:anchor="_Toc373953862" w:history="1">
        <w:r w:rsidR="002769B3" w:rsidRPr="009A057E">
          <w:rPr>
            <w:rStyle w:val="a8"/>
            <w:rFonts w:ascii="宋体" w:hAnsi="宋体"/>
            <w:noProof/>
          </w:rPr>
          <w:t>6.1.1</w:t>
        </w:r>
        <w:r w:rsidR="002769B3">
          <w:rPr>
            <w:noProof/>
            <w:webHidden/>
          </w:rPr>
          <w:tab/>
        </w:r>
        <w:r w:rsidR="002769B3">
          <w:rPr>
            <w:noProof/>
            <w:webHidden/>
          </w:rPr>
          <w:fldChar w:fldCharType="begin"/>
        </w:r>
        <w:r w:rsidR="002769B3">
          <w:rPr>
            <w:noProof/>
            <w:webHidden/>
          </w:rPr>
          <w:instrText xml:space="preserve"> PAGEREF _Toc373953862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792CC0">
      <w:pPr>
        <w:pStyle w:val="20"/>
        <w:rPr>
          <w:rFonts w:ascii="Calibri" w:hAnsi="Calibri"/>
          <w:noProof/>
          <w:sz w:val="21"/>
          <w:szCs w:val="22"/>
        </w:rPr>
      </w:pPr>
      <w:hyperlink w:anchor="_Toc373953863" w:history="1">
        <w:r w:rsidR="002769B3" w:rsidRPr="009A057E">
          <w:rPr>
            <w:rStyle w:val="a8"/>
            <w:rFonts w:ascii="宋体" w:hAnsi="宋体"/>
            <w:noProof/>
          </w:rPr>
          <w:t>6.2</w:t>
        </w:r>
        <w:r w:rsidR="002769B3" w:rsidRPr="009A057E">
          <w:rPr>
            <w:rStyle w:val="a8"/>
            <w:rFonts w:ascii="宋体" w:hAnsi="宋体" w:hint="eastAsia"/>
            <w:noProof/>
          </w:rPr>
          <w:t xml:space="preserve"> 展望</w:t>
        </w:r>
        <w:r w:rsidR="002769B3">
          <w:rPr>
            <w:noProof/>
            <w:webHidden/>
          </w:rPr>
          <w:tab/>
        </w:r>
        <w:r w:rsidR="002769B3">
          <w:rPr>
            <w:noProof/>
            <w:webHidden/>
          </w:rPr>
          <w:fldChar w:fldCharType="begin"/>
        </w:r>
        <w:r w:rsidR="002769B3">
          <w:rPr>
            <w:noProof/>
            <w:webHidden/>
          </w:rPr>
          <w:instrText xml:space="preserve"> PAGEREF _Toc373953863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792CC0">
      <w:pPr>
        <w:pStyle w:val="30"/>
        <w:tabs>
          <w:tab w:val="right" w:leader="dot" w:pos="8380"/>
        </w:tabs>
        <w:rPr>
          <w:rFonts w:ascii="Calibri" w:hAnsi="Calibri"/>
          <w:noProof/>
          <w:sz w:val="21"/>
          <w:szCs w:val="22"/>
        </w:rPr>
      </w:pPr>
      <w:hyperlink w:anchor="_Toc373953864" w:history="1">
        <w:r w:rsidR="002769B3" w:rsidRPr="009A057E">
          <w:rPr>
            <w:rStyle w:val="a8"/>
            <w:rFonts w:ascii="宋体" w:hAnsi="宋体"/>
            <w:noProof/>
          </w:rPr>
          <w:t>6.2.1</w:t>
        </w:r>
        <w:r w:rsidR="002769B3">
          <w:rPr>
            <w:noProof/>
            <w:webHidden/>
          </w:rPr>
          <w:tab/>
        </w:r>
        <w:r w:rsidR="002769B3">
          <w:rPr>
            <w:noProof/>
            <w:webHidden/>
          </w:rPr>
          <w:fldChar w:fldCharType="begin"/>
        </w:r>
        <w:r w:rsidR="002769B3">
          <w:rPr>
            <w:noProof/>
            <w:webHidden/>
          </w:rPr>
          <w:instrText xml:space="preserve"> PAGEREF _Toc373953864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792CC0">
      <w:pPr>
        <w:pStyle w:val="30"/>
        <w:tabs>
          <w:tab w:val="right" w:leader="dot" w:pos="8380"/>
        </w:tabs>
        <w:rPr>
          <w:rFonts w:ascii="Calibri" w:hAnsi="Calibri"/>
          <w:noProof/>
          <w:sz w:val="21"/>
          <w:szCs w:val="22"/>
        </w:rPr>
      </w:pPr>
      <w:hyperlink w:anchor="_Toc373953865" w:history="1">
        <w:r w:rsidR="002769B3" w:rsidRPr="009A057E">
          <w:rPr>
            <w:rStyle w:val="a8"/>
            <w:rFonts w:ascii="宋体" w:hAnsi="宋体"/>
            <w:noProof/>
          </w:rPr>
          <w:t>6.2.2</w:t>
        </w:r>
        <w:r w:rsidR="002769B3">
          <w:rPr>
            <w:noProof/>
            <w:webHidden/>
          </w:rPr>
          <w:tab/>
        </w:r>
        <w:r w:rsidR="002769B3">
          <w:rPr>
            <w:noProof/>
            <w:webHidden/>
          </w:rPr>
          <w:fldChar w:fldCharType="begin"/>
        </w:r>
        <w:r w:rsidR="002769B3">
          <w:rPr>
            <w:noProof/>
            <w:webHidden/>
          </w:rPr>
          <w:instrText xml:space="preserve"> PAGEREF _Toc373953865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792CC0">
      <w:pPr>
        <w:pStyle w:val="10"/>
        <w:rPr>
          <w:rFonts w:ascii="Calibri" w:eastAsia="宋体" w:hAnsi="Calibri"/>
          <w:sz w:val="21"/>
          <w:szCs w:val="22"/>
        </w:rPr>
      </w:pPr>
      <w:hyperlink w:anchor="_Toc373953866" w:history="1">
        <w:r w:rsidR="002769B3" w:rsidRPr="009A057E">
          <w:rPr>
            <w:rStyle w:val="a8"/>
            <w:rFonts w:ascii="宋体" w:eastAsia="宋体" w:hint="eastAsia"/>
          </w:rPr>
          <w:t>参考文献</w:t>
        </w:r>
        <w:r w:rsidR="002769B3">
          <w:rPr>
            <w:webHidden/>
          </w:rPr>
          <w:tab/>
        </w:r>
        <w:r w:rsidR="002769B3">
          <w:rPr>
            <w:webHidden/>
          </w:rPr>
          <w:fldChar w:fldCharType="begin"/>
        </w:r>
        <w:r w:rsidR="002769B3">
          <w:rPr>
            <w:webHidden/>
          </w:rPr>
          <w:instrText xml:space="preserve"> PAGEREF _Toc373953866 \h </w:instrText>
        </w:r>
        <w:r w:rsidR="002769B3">
          <w:rPr>
            <w:webHidden/>
          </w:rPr>
        </w:r>
        <w:r w:rsidR="002769B3">
          <w:rPr>
            <w:webHidden/>
          </w:rPr>
          <w:fldChar w:fldCharType="separate"/>
        </w:r>
        <w:r w:rsidR="004E0353">
          <w:rPr>
            <w:webHidden/>
          </w:rPr>
          <w:t>16</w:t>
        </w:r>
        <w:r w:rsidR="002769B3">
          <w:rPr>
            <w:webHidden/>
          </w:rPr>
          <w:fldChar w:fldCharType="end"/>
        </w:r>
      </w:hyperlink>
    </w:p>
    <w:p w:rsidR="002769B3" w:rsidRPr="005E30BA" w:rsidRDefault="00792CC0">
      <w:pPr>
        <w:pStyle w:val="10"/>
        <w:rPr>
          <w:rFonts w:ascii="Calibri" w:eastAsia="宋体" w:hAnsi="Calibri"/>
          <w:sz w:val="21"/>
          <w:szCs w:val="22"/>
        </w:rPr>
      </w:pPr>
      <w:hyperlink w:anchor="_Toc373953867" w:history="1">
        <w:r w:rsidR="002769B3" w:rsidRPr="009A057E">
          <w:rPr>
            <w:rStyle w:val="a8"/>
            <w:rFonts w:ascii="宋体" w:eastAsia="宋体" w:hint="eastAsia"/>
          </w:rPr>
          <w:t>致谢</w:t>
        </w:r>
        <w:r w:rsidR="002769B3">
          <w:rPr>
            <w:webHidden/>
          </w:rPr>
          <w:tab/>
        </w:r>
        <w:r w:rsidR="002769B3">
          <w:rPr>
            <w:webHidden/>
          </w:rPr>
          <w:fldChar w:fldCharType="begin"/>
        </w:r>
        <w:r w:rsidR="002769B3">
          <w:rPr>
            <w:webHidden/>
          </w:rPr>
          <w:instrText xml:space="preserve"> PAGEREF _Toc373953867 \h </w:instrText>
        </w:r>
        <w:r w:rsidR="002769B3">
          <w:rPr>
            <w:webHidden/>
          </w:rPr>
        </w:r>
        <w:r w:rsidR="002769B3">
          <w:rPr>
            <w:webHidden/>
          </w:rPr>
          <w:fldChar w:fldCharType="separate"/>
        </w:r>
        <w:r w:rsidR="004E0353">
          <w:rPr>
            <w:webHidden/>
          </w:rPr>
          <w:t>18</w:t>
        </w:r>
        <w:r w:rsidR="002769B3">
          <w:rPr>
            <w:webHidden/>
          </w:rPr>
          <w:fldChar w:fldCharType="end"/>
        </w:r>
      </w:hyperlink>
    </w:p>
    <w:p w:rsidR="0060651A" w:rsidRDefault="0060651A" w:rsidP="0060651A">
      <w:pPr>
        <w:pStyle w:val="a9"/>
        <w:rPr>
          <w:rFonts w:ascii="宋体" w:hAnsi="宋体"/>
        </w:rPr>
      </w:pPr>
      <w:r w:rsidRPr="007C6B41">
        <w:rPr>
          <w:rFonts w:ascii="宋体" w:hAnsi="宋体"/>
        </w:rPr>
        <w:fldChar w:fldCharType="end"/>
      </w:r>
    </w:p>
    <w:p w:rsidR="00410476" w:rsidRDefault="00410476" w:rsidP="00410476">
      <w:pPr>
        <w:pStyle w:val="a5"/>
      </w:pPr>
    </w:p>
    <w:p w:rsidR="008672D2" w:rsidRDefault="008672D2" w:rsidP="00410476">
      <w:pPr>
        <w:pStyle w:val="a5"/>
      </w:pPr>
    </w:p>
    <w:p w:rsidR="008672D2" w:rsidRDefault="008672D2" w:rsidP="00410476">
      <w:pPr>
        <w:pStyle w:val="a5"/>
        <w:sectPr w:rsidR="008672D2" w:rsidSect="00E400D7">
          <w:headerReference w:type="even" r:id="rId18"/>
          <w:headerReference w:type="default" r:id="rId19"/>
          <w:footerReference w:type="even" r:id="rId20"/>
          <w:footerReference w:type="default" r:id="rId21"/>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166B97">
      <w:pPr>
        <w:pStyle w:val="af9"/>
      </w:pPr>
      <w:r>
        <w:rPr>
          <w:rFonts w:hint="eastAsia"/>
        </w:rPr>
        <w:lastRenderedPageBreak/>
        <w:t>图目录</w:t>
      </w:r>
    </w:p>
    <w:p w:rsidR="005B6DAA" w:rsidRDefault="005B6DAA" w:rsidP="005B6DAA">
      <w:pPr>
        <w:pStyle w:val="afe"/>
        <w:tabs>
          <w:tab w:val="right" w:leader="dot" w:pos="8776"/>
        </w:tabs>
        <w:ind w:leftChars="0" w:firstLineChars="0" w:firstLine="0"/>
      </w:pPr>
    </w:p>
    <w:p w:rsidR="00985197" w:rsidRDefault="005B6DAA" w:rsidP="00985197">
      <w:pPr>
        <w:pStyle w:val="afe"/>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74466884" w:history="1">
        <w:r w:rsidR="00985197" w:rsidRPr="00954FCD">
          <w:rPr>
            <w:rStyle w:val="a8"/>
            <w:rFonts w:hint="eastAsia"/>
            <w:noProof/>
          </w:rPr>
          <w:t>图</w:t>
        </w:r>
        <w:r w:rsidR="00985197" w:rsidRPr="00954FCD">
          <w:rPr>
            <w:rStyle w:val="a8"/>
            <w:noProof/>
          </w:rPr>
          <w:t xml:space="preserve"> 2.1 Android</w:t>
        </w:r>
        <w:r w:rsidR="00985197" w:rsidRPr="00954FCD">
          <w:rPr>
            <w:rStyle w:val="a8"/>
            <w:rFonts w:hint="eastAsia"/>
            <w:noProof/>
          </w:rPr>
          <w:t>无障碍服务使用流程</w:t>
        </w:r>
        <w:r w:rsidR="00985197">
          <w:rPr>
            <w:noProof/>
            <w:webHidden/>
          </w:rPr>
          <w:tab/>
        </w:r>
        <w:r w:rsidR="00985197">
          <w:rPr>
            <w:noProof/>
            <w:webHidden/>
          </w:rPr>
          <w:fldChar w:fldCharType="begin"/>
        </w:r>
        <w:r w:rsidR="00985197">
          <w:rPr>
            <w:noProof/>
            <w:webHidden/>
          </w:rPr>
          <w:instrText xml:space="preserve"> PAGEREF _Toc374466884 \h </w:instrText>
        </w:r>
        <w:r w:rsidR="00985197">
          <w:rPr>
            <w:noProof/>
            <w:webHidden/>
          </w:rPr>
        </w:r>
        <w:r w:rsidR="00985197">
          <w:rPr>
            <w:noProof/>
            <w:webHidden/>
          </w:rPr>
          <w:fldChar w:fldCharType="separate"/>
        </w:r>
        <w:r w:rsidR="00985197">
          <w:rPr>
            <w:noProof/>
            <w:webHidden/>
          </w:rPr>
          <w:t>8</w:t>
        </w:r>
        <w:r w:rsidR="00985197">
          <w:rPr>
            <w:noProof/>
            <w:webHidden/>
          </w:rPr>
          <w:fldChar w:fldCharType="end"/>
        </w:r>
      </w:hyperlink>
    </w:p>
    <w:p w:rsidR="00985197" w:rsidRDefault="00792CC0" w:rsidP="00985197">
      <w:pPr>
        <w:pStyle w:val="afe"/>
        <w:tabs>
          <w:tab w:val="right" w:leader="dot" w:pos="8380"/>
        </w:tabs>
        <w:ind w:left="960" w:hanging="480"/>
        <w:rPr>
          <w:rFonts w:asciiTheme="minorHAnsi" w:eastAsiaTheme="minorEastAsia" w:hAnsiTheme="minorHAnsi" w:cstheme="minorBidi"/>
          <w:noProof/>
          <w:sz w:val="21"/>
          <w:szCs w:val="22"/>
        </w:rPr>
      </w:pPr>
      <w:hyperlink w:anchor="_Toc374466885" w:history="1">
        <w:r w:rsidR="00985197" w:rsidRPr="00954FCD">
          <w:rPr>
            <w:rStyle w:val="a8"/>
            <w:rFonts w:hint="eastAsia"/>
            <w:noProof/>
          </w:rPr>
          <w:t>图</w:t>
        </w:r>
        <w:r w:rsidR="00985197" w:rsidRPr="00954FCD">
          <w:rPr>
            <w:rStyle w:val="a8"/>
            <w:noProof/>
          </w:rPr>
          <w:t xml:space="preserve"> 2.2 TalkBack</w:t>
        </w:r>
        <w:r w:rsidR="00985197" w:rsidRPr="00954FCD">
          <w:rPr>
            <w:rStyle w:val="a8"/>
            <w:rFonts w:hint="eastAsia"/>
            <w:noProof/>
          </w:rPr>
          <w:t>开启后按钮单击事件触发流程</w:t>
        </w:r>
        <w:r w:rsidR="00985197">
          <w:rPr>
            <w:noProof/>
            <w:webHidden/>
          </w:rPr>
          <w:tab/>
        </w:r>
        <w:r w:rsidR="00985197">
          <w:rPr>
            <w:noProof/>
            <w:webHidden/>
          </w:rPr>
          <w:fldChar w:fldCharType="begin"/>
        </w:r>
        <w:r w:rsidR="00985197">
          <w:rPr>
            <w:noProof/>
            <w:webHidden/>
          </w:rPr>
          <w:instrText xml:space="preserve"> PAGEREF _Toc374466885 \h </w:instrText>
        </w:r>
        <w:r w:rsidR="00985197">
          <w:rPr>
            <w:noProof/>
            <w:webHidden/>
          </w:rPr>
        </w:r>
        <w:r w:rsidR="00985197">
          <w:rPr>
            <w:noProof/>
            <w:webHidden/>
          </w:rPr>
          <w:fldChar w:fldCharType="separate"/>
        </w:r>
        <w:r w:rsidR="00985197">
          <w:rPr>
            <w:noProof/>
            <w:webHidden/>
          </w:rPr>
          <w:t>10</w:t>
        </w:r>
        <w:r w:rsidR="00985197">
          <w:rPr>
            <w:noProof/>
            <w:webHidden/>
          </w:rPr>
          <w:fldChar w:fldCharType="end"/>
        </w:r>
      </w:hyperlink>
    </w:p>
    <w:p w:rsidR="00985197" w:rsidRDefault="00792CC0" w:rsidP="00985197">
      <w:pPr>
        <w:pStyle w:val="afe"/>
        <w:tabs>
          <w:tab w:val="right" w:leader="dot" w:pos="8380"/>
        </w:tabs>
        <w:ind w:left="960" w:hanging="480"/>
        <w:rPr>
          <w:rFonts w:asciiTheme="minorHAnsi" w:eastAsiaTheme="minorEastAsia" w:hAnsiTheme="minorHAnsi" w:cstheme="minorBidi"/>
          <w:noProof/>
          <w:sz w:val="21"/>
          <w:szCs w:val="22"/>
        </w:rPr>
      </w:pPr>
      <w:hyperlink w:anchor="_Toc374466886" w:history="1">
        <w:r w:rsidR="00985197" w:rsidRPr="00954FCD">
          <w:rPr>
            <w:rStyle w:val="a8"/>
            <w:rFonts w:hint="eastAsia"/>
            <w:noProof/>
          </w:rPr>
          <w:t>图</w:t>
        </w:r>
        <w:r w:rsidR="00985197" w:rsidRPr="00954FCD">
          <w:rPr>
            <w:rStyle w:val="a8"/>
            <w:noProof/>
          </w:rPr>
          <w:t xml:space="preserve"> 2.3 Dijkstra</w:t>
        </w:r>
        <w:r w:rsidR="00985197" w:rsidRPr="00954FCD">
          <w:rPr>
            <w:rStyle w:val="a8"/>
            <w:rFonts w:hint="eastAsia"/>
            <w:noProof/>
          </w:rPr>
          <w:t>算法伪代码</w:t>
        </w:r>
        <w:r w:rsidR="00985197">
          <w:rPr>
            <w:noProof/>
            <w:webHidden/>
          </w:rPr>
          <w:tab/>
        </w:r>
        <w:r w:rsidR="00985197">
          <w:rPr>
            <w:noProof/>
            <w:webHidden/>
          </w:rPr>
          <w:fldChar w:fldCharType="begin"/>
        </w:r>
        <w:r w:rsidR="00985197">
          <w:rPr>
            <w:noProof/>
            <w:webHidden/>
          </w:rPr>
          <w:instrText xml:space="preserve"> PAGEREF _Toc374466886 \h </w:instrText>
        </w:r>
        <w:r w:rsidR="00985197">
          <w:rPr>
            <w:noProof/>
            <w:webHidden/>
          </w:rPr>
        </w:r>
        <w:r w:rsidR="00985197">
          <w:rPr>
            <w:noProof/>
            <w:webHidden/>
          </w:rPr>
          <w:fldChar w:fldCharType="separate"/>
        </w:r>
        <w:r w:rsidR="00985197">
          <w:rPr>
            <w:noProof/>
            <w:webHidden/>
          </w:rPr>
          <w:t>12</w:t>
        </w:r>
        <w:r w:rsidR="00985197">
          <w:rPr>
            <w:noProof/>
            <w:webHidden/>
          </w:rPr>
          <w:fldChar w:fldCharType="end"/>
        </w:r>
      </w:hyperlink>
    </w:p>
    <w:p w:rsidR="00985197" w:rsidRDefault="00792CC0" w:rsidP="00985197">
      <w:pPr>
        <w:pStyle w:val="afe"/>
        <w:tabs>
          <w:tab w:val="right" w:leader="dot" w:pos="8380"/>
        </w:tabs>
        <w:ind w:left="960" w:hanging="480"/>
        <w:rPr>
          <w:rFonts w:asciiTheme="minorHAnsi" w:eastAsiaTheme="minorEastAsia" w:hAnsiTheme="minorHAnsi" w:cstheme="minorBidi"/>
          <w:noProof/>
          <w:sz w:val="21"/>
          <w:szCs w:val="22"/>
        </w:rPr>
      </w:pPr>
      <w:hyperlink w:anchor="_Toc374466887" w:history="1">
        <w:r w:rsidR="00985197" w:rsidRPr="00954FCD">
          <w:rPr>
            <w:rStyle w:val="a8"/>
            <w:rFonts w:hint="eastAsia"/>
            <w:noProof/>
          </w:rPr>
          <w:t>图</w:t>
        </w:r>
        <w:r w:rsidR="00985197" w:rsidRPr="00954FCD">
          <w:rPr>
            <w:rStyle w:val="a8"/>
            <w:noProof/>
          </w:rPr>
          <w:t xml:space="preserve"> 2.4 A*</w:t>
        </w:r>
        <w:r w:rsidR="00985197" w:rsidRPr="00954FCD">
          <w:rPr>
            <w:rStyle w:val="a8"/>
            <w:rFonts w:hint="eastAsia"/>
            <w:noProof/>
          </w:rPr>
          <w:t>算法伪代码</w:t>
        </w:r>
        <w:r w:rsidR="00985197">
          <w:rPr>
            <w:noProof/>
            <w:webHidden/>
          </w:rPr>
          <w:tab/>
        </w:r>
        <w:r w:rsidR="00985197">
          <w:rPr>
            <w:noProof/>
            <w:webHidden/>
          </w:rPr>
          <w:fldChar w:fldCharType="begin"/>
        </w:r>
        <w:r w:rsidR="00985197">
          <w:rPr>
            <w:noProof/>
            <w:webHidden/>
          </w:rPr>
          <w:instrText xml:space="preserve"> PAGEREF _Toc374466887 \h </w:instrText>
        </w:r>
        <w:r w:rsidR="00985197">
          <w:rPr>
            <w:noProof/>
            <w:webHidden/>
          </w:rPr>
        </w:r>
        <w:r w:rsidR="00985197">
          <w:rPr>
            <w:noProof/>
            <w:webHidden/>
          </w:rPr>
          <w:fldChar w:fldCharType="separate"/>
        </w:r>
        <w:r w:rsidR="00985197">
          <w:rPr>
            <w:noProof/>
            <w:webHidden/>
          </w:rPr>
          <w:t>13</w:t>
        </w:r>
        <w:r w:rsidR="00985197">
          <w:rPr>
            <w:noProof/>
            <w:webHidden/>
          </w:rPr>
          <w:fldChar w:fldCharType="end"/>
        </w:r>
      </w:hyperlink>
    </w:p>
    <w:p w:rsidR="00985197" w:rsidRDefault="00792CC0" w:rsidP="00985197">
      <w:pPr>
        <w:pStyle w:val="afe"/>
        <w:tabs>
          <w:tab w:val="right" w:leader="dot" w:pos="8380"/>
        </w:tabs>
        <w:ind w:left="960" w:hanging="480"/>
        <w:rPr>
          <w:rFonts w:asciiTheme="minorHAnsi" w:eastAsiaTheme="minorEastAsia" w:hAnsiTheme="minorHAnsi" w:cstheme="minorBidi"/>
          <w:noProof/>
          <w:sz w:val="21"/>
          <w:szCs w:val="22"/>
        </w:rPr>
      </w:pPr>
      <w:hyperlink w:anchor="_Toc374466888" w:history="1">
        <w:r w:rsidR="00985197" w:rsidRPr="00954FCD">
          <w:rPr>
            <w:rStyle w:val="a8"/>
            <w:rFonts w:hint="eastAsia"/>
            <w:noProof/>
          </w:rPr>
          <w:t>图</w:t>
        </w:r>
        <w:r w:rsidR="00985197" w:rsidRPr="00954FCD">
          <w:rPr>
            <w:rStyle w:val="a8"/>
            <w:noProof/>
          </w:rPr>
          <w:t xml:space="preserve"> 3.1 </w:t>
        </w:r>
        <w:r w:rsidR="00985197" w:rsidRPr="00954FCD">
          <w:rPr>
            <w:rStyle w:val="a8"/>
            <w:rFonts w:hint="eastAsia"/>
            <w:noProof/>
          </w:rPr>
          <w:t>流程图</w:t>
        </w:r>
        <w:r w:rsidR="00985197">
          <w:rPr>
            <w:noProof/>
            <w:webHidden/>
          </w:rPr>
          <w:tab/>
        </w:r>
        <w:r w:rsidR="00985197">
          <w:rPr>
            <w:noProof/>
            <w:webHidden/>
          </w:rPr>
          <w:fldChar w:fldCharType="begin"/>
        </w:r>
        <w:r w:rsidR="00985197">
          <w:rPr>
            <w:noProof/>
            <w:webHidden/>
          </w:rPr>
          <w:instrText xml:space="preserve"> PAGEREF _Toc374466888 \h </w:instrText>
        </w:r>
        <w:r w:rsidR="00985197">
          <w:rPr>
            <w:noProof/>
            <w:webHidden/>
          </w:rPr>
        </w:r>
        <w:r w:rsidR="00985197">
          <w:rPr>
            <w:noProof/>
            <w:webHidden/>
          </w:rPr>
          <w:fldChar w:fldCharType="separate"/>
        </w:r>
        <w:r w:rsidR="00985197">
          <w:rPr>
            <w:noProof/>
            <w:webHidden/>
          </w:rPr>
          <w:t>17</w:t>
        </w:r>
        <w:r w:rsidR="00985197">
          <w:rPr>
            <w:noProof/>
            <w:webHidden/>
          </w:rPr>
          <w:fldChar w:fldCharType="end"/>
        </w:r>
      </w:hyperlink>
    </w:p>
    <w:p w:rsidR="00985197" w:rsidRDefault="005B6DAA" w:rsidP="007B16A3">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rsidR="00985197" w:rsidRDefault="00792CC0" w:rsidP="00985197">
      <w:pPr>
        <w:pStyle w:val="afe"/>
        <w:tabs>
          <w:tab w:val="right" w:leader="dot" w:pos="8380"/>
        </w:tabs>
        <w:ind w:left="960" w:hanging="480"/>
        <w:rPr>
          <w:rFonts w:asciiTheme="minorHAnsi" w:eastAsiaTheme="minorEastAsia" w:hAnsiTheme="minorHAnsi" w:cstheme="minorBidi"/>
          <w:noProof/>
          <w:sz w:val="21"/>
          <w:szCs w:val="22"/>
        </w:rPr>
      </w:pPr>
      <w:hyperlink w:anchor="_Toc374466889" w:history="1">
        <w:r w:rsidR="00985197" w:rsidRPr="00873FC0">
          <w:rPr>
            <w:rStyle w:val="a8"/>
            <w:rFonts w:hint="eastAsia"/>
            <w:noProof/>
          </w:rPr>
          <w:t>表</w:t>
        </w:r>
        <w:r w:rsidR="00985197" w:rsidRPr="00873FC0">
          <w:rPr>
            <w:rStyle w:val="a8"/>
            <w:noProof/>
          </w:rPr>
          <w:t xml:space="preserve"> 2.1</w:t>
        </w:r>
        <w:r w:rsidR="00985197" w:rsidRPr="00873FC0">
          <w:rPr>
            <w:rStyle w:val="a8"/>
            <w:rFonts w:ascii="宋体" w:hAnsi="宋体" w:hint="eastAsia"/>
            <w:noProof/>
          </w:rPr>
          <w:t>简单的多描述分配表</w:t>
        </w:r>
        <w:r w:rsidR="00985197">
          <w:rPr>
            <w:noProof/>
            <w:webHidden/>
          </w:rPr>
          <w:tab/>
        </w:r>
        <w:r w:rsidR="00985197">
          <w:rPr>
            <w:noProof/>
            <w:webHidden/>
          </w:rPr>
          <w:fldChar w:fldCharType="begin"/>
        </w:r>
        <w:r w:rsidR="00985197">
          <w:rPr>
            <w:noProof/>
            <w:webHidden/>
          </w:rPr>
          <w:instrText xml:space="preserve"> PAGEREF _Toc374466889 \h </w:instrText>
        </w:r>
        <w:r w:rsidR="00985197">
          <w:rPr>
            <w:noProof/>
            <w:webHidden/>
          </w:rPr>
        </w:r>
        <w:r w:rsidR="00985197">
          <w:rPr>
            <w:noProof/>
            <w:webHidden/>
          </w:rPr>
          <w:fldChar w:fldCharType="separate"/>
        </w:r>
        <w:r w:rsidR="00985197">
          <w:rPr>
            <w:noProof/>
            <w:webHidden/>
          </w:rPr>
          <w:t>15</w:t>
        </w:r>
        <w:r w:rsidR="00985197">
          <w:rPr>
            <w:noProof/>
            <w:webHidden/>
          </w:rPr>
          <w:fldChar w:fldCharType="end"/>
        </w:r>
      </w:hyperlink>
    </w:p>
    <w:p w:rsidR="005B6DAA" w:rsidRDefault="005B6DAA" w:rsidP="005B6DAA">
      <w:pPr>
        <w:pStyle w:val="afe"/>
        <w:tabs>
          <w:tab w:val="right" w:leader="dot" w:pos="8776"/>
        </w:tabs>
        <w:ind w:left="960" w:hanging="480"/>
        <w:sectPr w:rsidR="005B6DAA" w:rsidSect="00E21B03">
          <w:headerReference w:type="default" r:id="rId22"/>
          <w:footerReference w:type="default" r:id="rId23"/>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rsidR="005624FA" w:rsidRPr="007C6B41" w:rsidRDefault="007F7417" w:rsidP="005D3688">
      <w:pPr>
        <w:pStyle w:val="1"/>
        <w:spacing w:before="480" w:after="360"/>
        <w:ind w:left="431" w:hanging="431"/>
        <w:rPr>
          <w:rFonts w:ascii="宋体" w:eastAsia="宋体" w:hAnsi="宋体"/>
        </w:rPr>
      </w:pPr>
      <w:bookmarkStart w:id="10" w:name="_Toc165262354"/>
      <w:bookmarkStart w:id="11" w:name="_Toc373869734"/>
      <w:bookmarkStart w:id="12" w:name="_Toc373953824"/>
      <w:r>
        <w:rPr>
          <w:rFonts w:ascii="宋体" w:eastAsia="宋体" w:hAnsi="宋体" w:hint="eastAsia"/>
        </w:rPr>
        <w:lastRenderedPageBreak/>
        <w:t>绪论</w:t>
      </w:r>
      <w:bookmarkEnd w:id="10"/>
      <w:bookmarkEnd w:id="11"/>
      <w:bookmarkEnd w:id="12"/>
    </w:p>
    <w:p w:rsidR="005624FA" w:rsidRPr="007C6B41" w:rsidRDefault="005624FA" w:rsidP="005D3688">
      <w:pPr>
        <w:pStyle w:val="2"/>
        <w:spacing w:before="240"/>
        <w:ind w:left="578" w:hanging="578"/>
        <w:rPr>
          <w:rFonts w:ascii="宋体" w:eastAsia="宋体" w:hAnsi="宋体"/>
        </w:rPr>
      </w:pPr>
      <w:bookmarkStart w:id="13" w:name="_Toc8028255"/>
      <w:bookmarkStart w:id="14" w:name="_Toc165262355"/>
      <w:bookmarkStart w:id="15" w:name="_Toc373869735"/>
      <w:bookmarkStart w:id="16" w:name="_Toc373953825"/>
      <w:r w:rsidRPr="007C6B41">
        <w:rPr>
          <w:rFonts w:ascii="宋体" w:eastAsia="宋体" w:hAnsi="宋体" w:hint="eastAsia"/>
        </w:rPr>
        <w:t>课题背景</w:t>
      </w:r>
      <w:bookmarkEnd w:id="13"/>
      <w:bookmarkEnd w:id="14"/>
      <w:bookmarkEnd w:id="15"/>
      <w:bookmarkEnd w:id="16"/>
    </w:p>
    <w:p w:rsidR="003575CE" w:rsidRDefault="003575CE" w:rsidP="00311F14">
      <w:pPr>
        <w:pStyle w:val="a1"/>
        <w:spacing w:line="360" w:lineRule="auto"/>
        <w:ind w:firstLine="480"/>
        <w:rPr>
          <w:rFonts w:ascii="宋体" w:hAnsi="宋体"/>
        </w:rPr>
      </w:pPr>
      <w:r>
        <w:rPr>
          <w:rFonts w:ascii="宋体" w:hAnsi="宋体" w:hint="eastAsia"/>
        </w:rPr>
        <w:t>导航是指从一点沿着一条路径到达指定目的地的过程。导航系统通常能够在用户行进过程中提供读取、控制并更新当前位置的功能，根据导航系统所应用的的环境可将导航系统分为室外导航和室内导航两种类型。室外导航系统通常依靠GPS（全球定位系统）提供可靠的地理位置信息，这个过程几乎可在任何天气条件下、地表或靠近地表的任何时间进行。基于GPS的室外导航系统已被深入研究，并得到标准化的研究领域。然而，由于在室内环境下，GPS接收器无法接收来自卫星的信号，导致GPS无法应用到室内环境中。</w:t>
      </w:r>
    </w:p>
    <w:p w:rsidR="00311F14" w:rsidRDefault="003575CE" w:rsidP="00311F14">
      <w:pPr>
        <w:pStyle w:val="a1"/>
        <w:spacing w:line="360" w:lineRule="auto"/>
        <w:ind w:firstLine="480"/>
        <w:rPr>
          <w:rFonts w:ascii="宋体" w:hAnsi="宋体"/>
        </w:rPr>
      </w:pPr>
      <w:r>
        <w:rPr>
          <w:rFonts w:ascii="宋体" w:hAnsi="宋体" w:hint="eastAsia"/>
        </w:rPr>
        <w:t>与此同时，</w:t>
      </w:r>
      <w:r w:rsidR="00311F14">
        <w:rPr>
          <w:rFonts w:ascii="宋体" w:hAnsi="宋体" w:hint="eastAsia"/>
        </w:rPr>
        <w:t>随着经济社会的快速发展，一座座大型建筑如雨后春笋般快速大量出现，诸如大型办公楼、购物中心、机场、医院等基础实施与人们的日常生活息息相关，已成为人们日常生活、工作的重要组成部分。而大型建筑物内部结构的日益复杂在某种程度上限制了人们的室内活动。目前，随着WLAN的日益普及以及3G智能手机等个人移动设备的快速发展，人们对室内定位、导航的需求也日益增加。</w:t>
      </w:r>
    </w:p>
    <w:p w:rsidR="005624FA" w:rsidRDefault="00187779" w:rsidP="00D25529">
      <w:pPr>
        <w:pStyle w:val="a1"/>
        <w:spacing w:line="360" w:lineRule="auto"/>
        <w:ind w:firstLine="480"/>
        <w:rPr>
          <w:rFonts w:ascii="宋体" w:hAnsi="宋体"/>
        </w:rPr>
      </w:pPr>
      <w:r>
        <w:rPr>
          <w:rFonts w:ascii="宋体" w:hAnsi="宋体" w:hint="eastAsia"/>
        </w:rPr>
        <w:t>由于GPS在室内环境下不可用以及人们对室内定位、导航需求的日益增加</w:t>
      </w:r>
      <w:r w:rsidR="00B3064B">
        <w:rPr>
          <w:rFonts w:ascii="宋体" w:hAnsi="宋体" w:hint="eastAsia"/>
        </w:rPr>
        <w:t>，室内导航系统逐渐成为研究的热点。</w:t>
      </w:r>
    </w:p>
    <w:p w:rsidR="009A2DBB" w:rsidRDefault="001C76A2" w:rsidP="00D25529">
      <w:pPr>
        <w:pStyle w:val="a1"/>
        <w:spacing w:line="360" w:lineRule="auto"/>
        <w:ind w:firstLine="480"/>
        <w:rPr>
          <w:rFonts w:ascii="宋体" w:hAnsi="宋体"/>
        </w:rPr>
      </w:pPr>
      <w:r>
        <w:rPr>
          <w:rFonts w:ascii="宋体" w:hAnsi="宋体" w:hint="eastAsia"/>
        </w:rPr>
        <w:t>随着研究的逐步展开、深入，已有一些室内导航系统出现。然而，这些系统大都针对视力完好的群体设计实现，并没有考虑到</w:t>
      </w:r>
      <w:r w:rsidR="00382817">
        <w:rPr>
          <w:rFonts w:ascii="宋体" w:hAnsi="宋体" w:hint="eastAsia"/>
        </w:rPr>
        <w:t>视障人群的存在。虽然也有一些系统针对存在视力障碍的人群设计，但并未充分考虑这一群体的特殊性，未能深入分析这一群体的特殊需求</w:t>
      </w:r>
      <w:r>
        <w:rPr>
          <w:rFonts w:ascii="宋体" w:hAnsi="宋体" w:hint="eastAsia"/>
        </w:rPr>
        <w:t>。</w:t>
      </w:r>
    </w:p>
    <w:p w:rsidR="00C40063" w:rsidRDefault="00313C5F" w:rsidP="00D25529">
      <w:pPr>
        <w:pStyle w:val="a1"/>
        <w:spacing w:line="360" w:lineRule="auto"/>
        <w:ind w:firstLine="480"/>
        <w:rPr>
          <w:rFonts w:ascii="宋体" w:hAnsi="宋体"/>
        </w:rPr>
      </w:pPr>
      <w:r>
        <w:rPr>
          <w:rFonts w:ascii="宋体" w:hAnsi="宋体" w:hint="eastAsia"/>
        </w:rPr>
        <w:t>据</w:t>
      </w:r>
      <w:r w:rsidR="00495023">
        <w:rPr>
          <w:rFonts w:ascii="宋体" w:hAnsi="宋体" w:hint="eastAsia"/>
        </w:rPr>
        <w:t>世界卫生组织</w:t>
      </w:r>
      <w:r>
        <w:rPr>
          <w:rFonts w:ascii="宋体" w:hAnsi="宋体" w:hint="eastAsia"/>
        </w:rPr>
        <w:t>统计，全球约有2.85亿视力残疾人，其中3900万是盲人，2.46亿是低视力人群</w:t>
      </w:r>
      <w:r w:rsidR="00C326A8">
        <w:rPr>
          <w:rFonts w:ascii="宋体" w:hAnsi="宋体"/>
        </w:rPr>
        <w:fldChar w:fldCharType="begin"/>
      </w:r>
      <w:r w:rsidR="009D6F77">
        <w:rPr>
          <w:rFonts w:ascii="宋体" w:hAnsi="宋体"/>
        </w:rPr>
        <w:instrText xml:space="preserve"> ADDIN EN.CITE &lt;EndNote&gt;&lt;Cite&gt;&lt;RecNum&gt;3&lt;/RecNum&gt;&lt;DisplayText&gt;&lt;style face="superscript"&gt;[1]&lt;/style&gt;&lt;/DisplayText&gt;&lt;record&gt;&lt;rec-number&gt;3&lt;/rec-number&gt;&lt;foreign-keys&gt;&lt;key app="EN" db-id="ez0esvzxzwar2be95devxzzd52550xvfe2r0"&gt;3&lt;/key&gt;&lt;/foreign-keys&gt;&lt;ref-type name="Web Page"&gt;12&lt;/ref-type&gt;&lt;contributors&gt;&lt;/contributors&gt;&lt;titles&gt;&lt;title&gt;Visual impairment and blindness&lt;/title&gt;&lt;/titles&gt;&lt;volume&gt;2013&lt;/volume&gt;&lt;number&gt;12&lt;/number&gt;&lt;dates&gt;&lt;year&gt;2013&lt;/year&gt;&lt;/dates&gt;&lt;urls&gt;&lt;related-urls&gt;&lt;url&gt;http://www.who.int/mediacentre/factsheets/fs282/en&lt;/url&gt;&lt;/related-urls&gt;&lt;/urls&gt;&lt;custom1&gt;2013&lt;/custom1&gt;&lt;custom2&gt;12&lt;/custom2&gt;&lt;/record&gt;&lt;/Cite&gt;&lt;/EndNote&gt;</w:instrText>
      </w:r>
      <w:r w:rsidR="00C326A8">
        <w:rPr>
          <w:rFonts w:ascii="宋体" w:hAnsi="宋体"/>
        </w:rPr>
        <w:fldChar w:fldCharType="separate"/>
      </w:r>
      <w:r w:rsidR="00C326A8" w:rsidRPr="00C326A8">
        <w:rPr>
          <w:rFonts w:ascii="宋体" w:hAnsi="宋体"/>
          <w:noProof/>
          <w:vertAlign w:val="superscript"/>
        </w:rPr>
        <w:t>[</w:t>
      </w:r>
      <w:hyperlink w:anchor="_ENREF_1" w:tooltip=", 2013 #3" w:history="1">
        <w:r w:rsidR="000818FA" w:rsidRPr="00C326A8">
          <w:rPr>
            <w:rFonts w:ascii="宋体" w:hAnsi="宋体"/>
            <w:noProof/>
            <w:vertAlign w:val="superscript"/>
          </w:rPr>
          <w:t>1</w:t>
        </w:r>
      </w:hyperlink>
      <w:r w:rsidR="00C326A8" w:rsidRPr="00C326A8">
        <w:rPr>
          <w:rFonts w:ascii="宋体" w:hAnsi="宋体"/>
          <w:noProof/>
          <w:vertAlign w:val="superscript"/>
        </w:rPr>
        <w:t>]</w:t>
      </w:r>
      <w:r w:rsidR="00C326A8">
        <w:rPr>
          <w:rFonts w:ascii="宋体" w:hAnsi="宋体"/>
        </w:rPr>
        <w:fldChar w:fldCharType="end"/>
      </w:r>
      <w:r>
        <w:rPr>
          <w:rFonts w:ascii="宋体" w:hAnsi="宋体" w:hint="eastAsia"/>
        </w:rPr>
        <w:t>。</w:t>
      </w:r>
      <w:r w:rsidR="00C3756E">
        <w:rPr>
          <w:rFonts w:ascii="宋体" w:hAnsi="宋体" w:hint="eastAsia"/>
        </w:rPr>
        <w:t>对存在视力障碍的人来说，室外导航可借助于导盲犬或者盲杖。相比之下，室内导航则显得更为困难</w:t>
      </w:r>
      <w:r w:rsidR="005568BB">
        <w:rPr>
          <w:rFonts w:ascii="宋体" w:hAnsi="宋体" w:hint="eastAsia"/>
        </w:rPr>
        <w:t>。</w:t>
      </w:r>
      <w:r w:rsidR="005B1389">
        <w:rPr>
          <w:rFonts w:ascii="宋体" w:hAnsi="宋体" w:hint="eastAsia"/>
        </w:rPr>
        <w:t>在室内导航、辨别方向的主要困难在于室内缺少能被感知的地标、越过障碍物对视力残疾人来说可能具有一定的</w:t>
      </w:r>
      <w:r w:rsidR="005B1389">
        <w:rPr>
          <w:rFonts w:ascii="宋体" w:hAnsi="宋体" w:hint="eastAsia"/>
        </w:rPr>
        <w:lastRenderedPageBreak/>
        <w:t>危险性</w:t>
      </w:r>
      <w:r w:rsidR="00802C82">
        <w:rPr>
          <w:rFonts w:ascii="宋体" w:hAnsi="宋体" w:hint="eastAsia"/>
        </w:rPr>
        <w:t>、并不是所有的盲人都能阅读盲文标签，更为重要的是现有的室内导航系统的价格超出了视力残疾人的购买能力</w:t>
      </w:r>
      <w:r w:rsidR="00DA2105">
        <w:rPr>
          <w:rFonts w:ascii="宋体" w:hAnsi="宋体" w:hint="eastAsia"/>
        </w:rPr>
        <w:t>，他们急需一个低成本的室内导航系统，而功能不断得到扩充、成本不断下降的移动智能手机无疑为此提供了可能。</w:t>
      </w:r>
    </w:p>
    <w:p w:rsidR="00F94433" w:rsidRDefault="00F94433" w:rsidP="00D25529">
      <w:pPr>
        <w:pStyle w:val="a1"/>
        <w:spacing w:line="360" w:lineRule="auto"/>
        <w:ind w:firstLine="480"/>
        <w:rPr>
          <w:rFonts w:ascii="宋体" w:hAnsi="宋体"/>
        </w:rPr>
      </w:pPr>
      <w:r>
        <w:rPr>
          <w:rFonts w:ascii="宋体" w:hAnsi="宋体" w:hint="eastAsia"/>
        </w:rPr>
        <w:t>Google在2007年底发布了自由及开放源代码的Android操作系统，主要使用于移动设备，如智能手机和平板电脑。Android以其开放性和丰富的功能吸引了大量的厂商和用户</w:t>
      </w:r>
      <w:r w:rsidR="00303A8E">
        <w:rPr>
          <w:rFonts w:ascii="宋体" w:hAnsi="宋体" w:hint="eastAsia"/>
        </w:rPr>
        <w:t>，截止2013年9月，全球采用这款系统的设备数量已经达到了10亿台。</w:t>
      </w:r>
      <w:r w:rsidR="004B7DF3">
        <w:rPr>
          <w:rFonts w:ascii="宋体" w:hAnsi="宋体" w:hint="eastAsia"/>
        </w:rPr>
        <w:t>由于移动终端的爆炸式增长，其价格已完全可被大众所接受。</w:t>
      </w:r>
    </w:p>
    <w:p w:rsidR="005624FA" w:rsidRDefault="00B658BB" w:rsidP="00D90806">
      <w:pPr>
        <w:pStyle w:val="a1"/>
        <w:spacing w:line="360" w:lineRule="auto"/>
        <w:ind w:firstLine="480"/>
        <w:rPr>
          <w:rFonts w:ascii="宋体" w:hAnsi="宋体"/>
        </w:rPr>
      </w:pPr>
      <w:r>
        <w:rPr>
          <w:rFonts w:ascii="宋体" w:hAnsi="宋体" w:hint="eastAsia"/>
        </w:rPr>
        <w:t>除了Android手机的发展，NFC技术的出现也为低成本的室内导航系统提供了条件，本文所提系统正是构建在Android、NFC之上。</w:t>
      </w:r>
      <w:bookmarkStart w:id="17" w:name="_Toc165262356"/>
      <w:bookmarkStart w:id="18" w:name="_Toc373869736"/>
      <w:bookmarkStart w:id="19" w:name="_Toc373953826"/>
      <w:bookmarkEnd w:id="17"/>
      <w:bookmarkEnd w:id="18"/>
      <w:bookmarkEnd w:id="19"/>
    </w:p>
    <w:p w:rsidR="00337324" w:rsidRDefault="00337324" w:rsidP="00337324">
      <w:pPr>
        <w:pStyle w:val="2"/>
        <w:spacing w:before="240" w:line="360" w:lineRule="auto"/>
        <w:ind w:left="578" w:hanging="578"/>
        <w:rPr>
          <w:rFonts w:ascii="宋体" w:eastAsia="宋体" w:hAnsi="宋体"/>
        </w:rPr>
      </w:pPr>
      <w:bookmarkStart w:id="20" w:name="_Toc373869737"/>
      <w:bookmarkStart w:id="21" w:name="_Toc373953827"/>
      <w:r w:rsidRPr="00337324">
        <w:rPr>
          <w:rFonts w:ascii="宋体" w:eastAsia="宋体" w:hAnsi="宋体" w:hint="eastAsia"/>
        </w:rPr>
        <w:t>研究意义与目的</w:t>
      </w:r>
      <w:bookmarkEnd w:id="20"/>
      <w:bookmarkEnd w:id="21"/>
    </w:p>
    <w:p w:rsidR="00E02C8B" w:rsidRPr="008B4A62" w:rsidRDefault="00E02C8B" w:rsidP="008B4A62">
      <w:pPr>
        <w:pStyle w:val="a1"/>
        <w:spacing w:line="360" w:lineRule="auto"/>
        <w:ind w:firstLine="480"/>
        <w:rPr>
          <w:rFonts w:ascii="宋体" w:hAnsi="宋体"/>
        </w:rPr>
      </w:pPr>
      <w:r w:rsidRPr="008B4A62">
        <w:rPr>
          <w:rFonts w:ascii="宋体" w:hAnsi="宋体" w:hint="eastAsia"/>
        </w:rPr>
        <w:t>现有的室内导航系统主要有以下几个问题：</w:t>
      </w:r>
    </w:p>
    <w:p w:rsidR="008D1C74" w:rsidRPr="00EF406E" w:rsidRDefault="00E02C8B" w:rsidP="003957B2">
      <w:pPr>
        <w:pStyle w:val="a1"/>
        <w:numPr>
          <w:ilvl w:val="0"/>
          <w:numId w:val="2"/>
        </w:numPr>
        <w:spacing w:line="360" w:lineRule="auto"/>
        <w:ind w:firstLineChars="0"/>
        <w:rPr>
          <w:rFonts w:ascii="宋体" w:hAnsi="宋体"/>
        </w:rPr>
      </w:pPr>
      <w:r w:rsidRPr="00EF406E">
        <w:rPr>
          <w:rFonts w:ascii="宋体" w:hAnsi="宋体" w:hint="eastAsia"/>
        </w:rPr>
        <w:t>“胖”终端</w:t>
      </w:r>
    </w:p>
    <w:p w:rsidR="00E02C8B" w:rsidRPr="00EF406E" w:rsidRDefault="00E02C8B" w:rsidP="00EF406E">
      <w:pPr>
        <w:pStyle w:val="a1"/>
        <w:spacing w:line="360" w:lineRule="auto"/>
        <w:ind w:firstLine="480"/>
        <w:rPr>
          <w:rFonts w:ascii="宋体" w:hAnsi="宋体"/>
        </w:rPr>
      </w:pPr>
      <w:r w:rsidRPr="00EF406E">
        <w:rPr>
          <w:rFonts w:ascii="宋体" w:hAnsi="宋体" w:hint="eastAsia"/>
        </w:rPr>
        <w:t>计算最优路径是导航的核心。“胖”终端系统将该计算任务集中到了用户使用的移动终端。</w:t>
      </w:r>
      <w:r w:rsidR="007A6A4C" w:rsidRPr="00EF406E">
        <w:rPr>
          <w:rFonts w:ascii="宋体" w:hAnsi="宋体" w:hint="eastAsia"/>
        </w:rPr>
        <w:t>一方面，导航过程可能消耗大量的流量；另一方面，对终端的电量也是一个很大的挑战。</w:t>
      </w:r>
    </w:p>
    <w:p w:rsidR="0048457F" w:rsidRPr="000D1580" w:rsidRDefault="000874E0" w:rsidP="003957B2">
      <w:pPr>
        <w:pStyle w:val="a1"/>
        <w:numPr>
          <w:ilvl w:val="0"/>
          <w:numId w:val="2"/>
        </w:numPr>
        <w:spacing w:line="360" w:lineRule="auto"/>
        <w:ind w:firstLineChars="0"/>
        <w:rPr>
          <w:rFonts w:ascii="宋体" w:hAnsi="宋体"/>
        </w:rPr>
      </w:pPr>
      <w:r w:rsidRPr="000D1580">
        <w:rPr>
          <w:rFonts w:ascii="宋体" w:hAnsi="宋体" w:hint="eastAsia"/>
        </w:rPr>
        <w:t>高成本</w:t>
      </w:r>
    </w:p>
    <w:p w:rsidR="000874E0" w:rsidRDefault="000874E0" w:rsidP="0048457F">
      <w:pPr>
        <w:pStyle w:val="a1"/>
        <w:spacing w:line="360" w:lineRule="auto"/>
        <w:ind w:firstLine="480"/>
        <w:rPr>
          <w:rFonts w:ascii="宋体" w:hAnsi="宋体"/>
        </w:rPr>
      </w:pPr>
      <w:r w:rsidRPr="0048457F">
        <w:rPr>
          <w:rFonts w:ascii="宋体" w:hAnsi="宋体" w:hint="eastAsia"/>
        </w:rPr>
        <w:t>室内导航系统的成本涉及两方面，其一在于系统架设的成本</w:t>
      </w:r>
      <w:r w:rsidR="00D52B0F" w:rsidRPr="0048457F">
        <w:rPr>
          <w:rFonts w:ascii="宋体" w:hAnsi="宋体" w:hint="eastAsia"/>
        </w:rPr>
        <w:t>，实现系统本身使用成本较高的材料或者设备</w:t>
      </w:r>
      <w:r w:rsidR="008D1C74" w:rsidRPr="0048457F">
        <w:rPr>
          <w:rFonts w:ascii="宋体" w:hAnsi="宋体" w:hint="eastAsia"/>
        </w:rPr>
        <w:t>，其二在于使用系统的成本，</w:t>
      </w:r>
      <w:r w:rsidR="00DC0701">
        <w:rPr>
          <w:rFonts w:ascii="宋体" w:hAnsi="宋体" w:hint="eastAsia"/>
        </w:rPr>
        <w:t>用户在使用系统之前需购买昂贵的设备。</w:t>
      </w:r>
    </w:p>
    <w:p w:rsidR="0002017A" w:rsidRDefault="0002017A" w:rsidP="003957B2">
      <w:pPr>
        <w:pStyle w:val="a1"/>
        <w:numPr>
          <w:ilvl w:val="0"/>
          <w:numId w:val="2"/>
        </w:numPr>
        <w:spacing w:line="360" w:lineRule="auto"/>
        <w:ind w:firstLineChars="0"/>
        <w:rPr>
          <w:rFonts w:ascii="宋体" w:hAnsi="宋体"/>
        </w:rPr>
      </w:pPr>
      <w:r>
        <w:rPr>
          <w:rFonts w:ascii="宋体" w:hAnsi="宋体" w:hint="eastAsia"/>
        </w:rPr>
        <w:t>低针对性</w:t>
      </w:r>
    </w:p>
    <w:p w:rsidR="00B61AFC" w:rsidRDefault="00B61AFC" w:rsidP="0048457F">
      <w:pPr>
        <w:pStyle w:val="a1"/>
        <w:spacing w:line="360" w:lineRule="auto"/>
        <w:ind w:firstLine="480"/>
        <w:rPr>
          <w:rFonts w:ascii="宋体" w:hAnsi="宋体"/>
        </w:rPr>
      </w:pPr>
      <w:r>
        <w:rPr>
          <w:rFonts w:ascii="宋体" w:hAnsi="宋体" w:hint="eastAsia"/>
        </w:rPr>
        <w:t>已有的室内导航系统大都针对视力完好的正常人设计实现，而忽略了有视力障碍人群的存在。</w:t>
      </w:r>
      <w:r w:rsidR="00D32DF7">
        <w:rPr>
          <w:rFonts w:ascii="宋体" w:hAnsi="宋体" w:hint="eastAsia"/>
        </w:rPr>
        <w:t>少数针对视力残疾人设计的室内导航系统未能充分考虑该群体的特殊性。</w:t>
      </w:r>
    </w:p>
    <w:p w:rsidR="00CC15F4" w:rsidRDefault="00172136" w:rsidP="0048457F">
      <w:pPr>
        <w:pStyle w:val="a1"/>
        <w:spacing w:line="360" w:lineRule="auto"/>
        <w:ind w:firstLine="480"/>
        <w:rPr>
          <w:rFonts w:ascii="宋体" w:hAnsi="宋体"/>
        </w:rPr>
      </w:pPr>
      <w:r>
        <w:rPr>
          <w:rFonts w:ascii="宋体" w:hAnsi="宋体" w:hint="eastAsia"/>
        </w:rPr>
        <w:t>本文针对现有室内导航系统存在的主要问题，设计并实现了面向视力残疾人的室内LBS系统。</w:t>
      </w:r>
      <w:r w:rsidR="007B431B">
        <w:rPr>
          <w:rFonts w:ascii="宋体" w:hAnsi="宋体" w:hint="eastAsia"/>
        </w:rPr>
        <w:t>该系统</w:t>
      </w:r>
      <w:r w:rsidR="00AC4BC5">
        <w:rPr>
          <w:rFonts w:ascii="宋体" w:hAnsi="宋体" w:hint="eastAsia"/>
        </w:rPr>
        <w:t>采用客户端—服务器架构实现，将计算最优路径的核心任务交由服务器完成</w:t>
      </w:r>
      <w:r w:rsidR="006557C4">
        <w:rPr>
          <w:rFonts w:ascii="宋体" w:hAnsi="宋体" w:hint="eastAsia"/>
        </w:rPr>
        <w:t>，客户端仅负责必要的导航任务，最大限度节省手机的流量</w:t>
      </w:r>
      <w:r w:rsidR="006557C4">
        <w:rPr>
          <w:rFonts w:ascii="宋体" w:hAnsi="宋体" w:hint="eastAsia"/>
        </w:rPr>
        <w:lastRenderedPageBreak/>
        <w:t>和电量</w:t>
      </w:r>
      <w:r w:rsidR="00223CF5">
        <w:rPr>
          <w:rFonts w:ascii="宋体" w:hAnsi="宋体" w:hint="eastAsia"/>
        </w:rPr>
        <w:t>。另外，该系统的客户端基于Android系统实现，使得用户使用系统成本大大降低；系统的服务器基于遍布大型建筑的NFC标签网络实现，NFC标签的低成本降低了系统的架设成本</w:t>
      </w:r>
      <w:r w:rsidR="00F34255">
        <w:rPr>
          <w:rFonts w:ascii="宋体" w:hAnsi="宋体" w:hint="eastAsia"/>
        </w:rPr>
        <w:t>。</w:t>
      </w:r>
      <w:r w:rsidR="00CC15F4">
        <w:rPr>
          <w:rFonts w:ascii="宋体" w:hAnsi="宋体" w:hint="eastAsia"/>
        </w:rPr>
        <w:t>更为重要的是</w:t>
      </w:r>
      <w:r w:rsidR="00F34255">
        <w:rPr>
          <w:rFonts w:ascii="宋体" w:hAnsi="宋体" w:hint="eastAsia"/>
        </w:rPr>
        <w:t>，</w:t>
      </w:r>
      <w:r w:rsidR="00CC15F4">
        <w:rPr>
          <w:rFonts w:ascii="宋体" w:hAnsi="宋体" w:hint="eastAsia"/>
        </w:rPr>
        <w:t>该系统使用加权Floyd算法计算最优路径。</w:t>
      </w:r>
    </w:p>
    <w:p w:rsidR="00172136" w:rsidRDefault="00F34255" w:rsidP="0048457F">
      <w:pPr>
        <w:pStyle w:val="a1"/>
        <w:spacing w:line="360" w:lineRule="auto"/>
        <w:ind w:firstLine="480"/>
        <w:rPr>
          <w:rFonts w:ascii="宋体" w:hAnsi="宋体"/>
        </w:rPr>
      </w:pPr>
      <w:r>
        <w:rPr>
          <w:rFonts w:ascii="宋体" w:hAnsi="宋体" w:hint="eastAsia"/>
        </w:rPr>
        <w:t>本文</w:t>
      </w:r>
      <w:r w:rsidR="00CC15F4">
        <w:rPr>
          <w:rFonts w:ascii="宋体" w:hAnsi="宋体" w:hint="eastAsia"/>
        </w:rPr>
        <w:t>在</w:t>
      </w:r>
      <w:r>
        <w:rPr>
          <w:rFonts w:ascii="宋体" w:hAnsi="宋体" w:hint="eastAsia"/>
        </w:rPr>
        <w:t>深入分析导航路径的无障碍可用度</w:t>
      </w:r>
      <w:r w:rsidR="00CC15F4">
        <w:rPr>
          <w:rFonts w:ascii="宋体" w:hAnsi="宋体" w:hint="eastAsia"/>
        </w:rPr>
        <w:t>以</w:t>
      </w:r>
      <w:r w:rsidR="004E4ECD">
        <w:rPr>
          <w:rFonts w:ascii="宋体" w:hAnsi="宋体" w:hint="eastAsia"/>
        </w:rPr>
        <w:t>对路径的无障碍特性进行量化评估</w:t>
      </w:r>
      <w:r w:rsidR="00CC15F4">
        <w:rPr>
          <w:rFonts w:ascii="宋体" w:hAnsi="宋体" w:hint="eastAsia"/>
        </w:rPr>
        <w:t>的基础上，提出了加权Floyd算法，</w:t>
      </w:r>
      <w:r w:rsidR="004E68ED">
        <w:rPr>
          <w:rFonts w:ascii="宋体" w:hAnsi="宋体" w:hint="eastAsia"/>
        </w:rPr>
        <w:t>该算法充分考虑了视力残疾人的需求的特殊性，更好地满足了他们的室内导航需要。</w:t>
      </w:r>
    </w:p>
    <w:p w:rsidR="00360DDE" w:rsidRPr="0048457F" w:rsidRDefault="00360DDE" w:rsidP="0048457F">
      <w:pPr>
        <w:pStyle w:val="a1"/>
        <w:spacing w:line="360" w:lineRule="auto"/>
        <w:ind w:firstLine="480"/>
        <w:rPr>
          <w:rFonts w:ascii="宋体" w:hAnsi="宋体"/>
        </w:rPr>
      </w:pPr>
      <w:r>
        <w:rPr>
          <w:rFonts w:ascii="宋体" w:hAnsi="宋体" w:hint="eastAsia"/>
        </w:rPr>
        <w:t>在提供基础导航服务的前提下，</w:t>
      </w:r>
      <w:r w:rsidR="00E23160">
        <w:rPr>
          <w:rFonts w:ascii="宋体" w:hAnsi="宋体" w:hint="eastAsia"/>
        </w:rPr>
        <w:t>本文深入分析了视力残疾人的服务需求，有针对性地为他们进行服务推荐，让他们在众多服务中快速、方便地享受自己需要的服务。</w:t>
      </w:r>
    </w:p>
    <w:p w:rsidR="00337324" w:rsidRDefault="00337324" w:rsidP="00337324">
      <w:pPr>
        <w:pStyle w:val="2"/>
        <w:spacing w:before="240" w:line="360" w:lineRule="auto"/>
        <w:ind w:left="578" w:hanging="578"/>
        <w:rPr>
          <w:rFonts w:ascii="宋体" w:eastAsia="宋体" w:hAnsi="宋体"/>
        </w:rPr>
      </w:pPr>
      <w:bookmarkStart w:id="22" w:name="_Toc373869738"/>
      <w:bookmarkStart w:id="23" w:name="_Toc373953828"/>
      <w:r w:rsidRPr="00337324">
        <w:rPr>
          <w:rFonts w:ascii="宋体" w:eastAsia="宋体" w:hAnsi="宋体" w:hint="eastAsia"/>
        </w:rPr>
        <w:t>论文组织</w:t>
      </w:r>
      <w:bookmarkEnd w:id="22"/>
      <w:bookmarkEnd w:id="23"/>
    </w:p>
    <w:p w:rsidR="007345E1" w:rsidRDefault="007345E1" w:rsidP="0045126B">
      <w:pPr>
        <w:pStyle w:val="a1"/>
        <w:spacing w:line="360" w:lineRule="auto"/>
        <w:ind w:firstLine="480"/>
        <w:rPr>
          <w:rFonts w:ascii="宋体" w:hAnsi="宋体"/>
        </w:rPr>
      </w:pPr>
      <w:r w:rsidRPr="0045126B">
        <w:rPr>
          <w:rFonts w:ascii="宋体" w:hAnsi="宋体" w:hint="eastAsia"/>
        </w:rPr>
        <w:t>本文针对现有室内导航系统存在的主要问题以及视力残疾人对导航及相关服务的需求进行了深入分析，</w:t>
      </w:r>
      <w:r w:rsidR="00A9692C">
        <w:rPr>
          <w:rFonts w:ascii="宋体" w:hAnsi="宋体" w:hint="eastAsia"/>
        </w:rPr>
        <w:t>对室内导航系统中所有使用的导航算法给出了详细的说明和比较，最终对整个系统的实现以及有效性指标</w:t>
      </w:r>
      <w:r w:rsidR="00C85C36">
        <w:rPr>
          <w:rFonts w:ascii="宋体" w:hAnsi="宋体" w:hint="eastAsia"/>
        </w:rPr>
        <w:t>做</w:t>
      </w:r>
      <w:r w:rsidR="00A9692C">
        <w:rPr>
          <w:rFonts w:ascii="宋体" w:hAnsi="宋体" w:hint="eastAsia"/>
        </w:rPr>
        <w:t>出了完整介绍。</w:t>
      </w:r>
    </w:p>
    <w:p w:rsidR="00160428" w:rsidRDefault="00160428" w:rsidP="0045126B">
      <w:pPr>
        <w:pStyle w:val="a1"/>
        <w:spacing w:line="360" w:lineRule="auto"/>
        <w:ind w:firstLine="480"/>
        <w:rPr>
          <w:rFonts w:ascii="宋体" w:hAnsi="宋体"/>
        </w:rPr>
      </w:pPr>
      <w:r>
        <w:rPr>
          <w:rFonts w:ascii="宋体" w:hAnsi="宋体" w:hint="eastAsia"/>
        </w:rPr>
        <w:t>本文总共分为6章，按照由分析、实现到评估的结构顺序组织。</w:t>
      </w:r>
    </w:p>
    <w:p w:rsidR="00906D80" w:rsidRDefault="00906D80" w:rsidP="0045126B">
      <w:pPr>
        <w:pStyle w:val="a1"/>
        <w:spacing w:line="360" w:lineRule="auto"/>
        <w:ind w:firstLine="480"/>
        <w:rPr>
          <w:rFonts w:ascii="宋体" w:hAnsi="宋体"/>
        </w:rPr>
      </w:pPr>
      <w:r>
        <w:rPr>
          <w:rFonts w:ascii="宋体" w:hAnsi="宋体" w:hint="eastAsia"/>
        </w:rPr>
        <w:t>第一章，即本章主要介绍了导航系统的相关背景，简要说明了室内导航系统存在的主要问题，分析了本文所提系统的可行性</w:t>
      </w:r>
      <w:r w:rsidR="00A81631">
        <w:rPr>
          <w:rFonts w:ascii="宋体" w:hAnsi="宋体" w:hint="eastAsia"/>
        </w:rPr>
        <w:t>，并指出了研究的意义与目的，最后</w:t>
      </w:r>
      <w:r w:rsidR="002B6E25">
        <w:rPr>
          <w:rFonts w:ascii="宋体" w:hAnsi="宋体" w:hint="eastAsia"/>
        </w:rPr>
        <w:t>描述了本文的组织结构</w:t>
      </w:r>
      <w:r w:rsidR="00A81631">
        <w:rPr>
          <w:rFonts w:ascii="宋体" w:hAnsi="宋体" w:hint="eastAsia"/>
        </w:rPr>
        <w:t>。</w:t>
      </w:r>
    </w:p>
    <w:p w:rsidR="0018570B" w:rsidRDefault="000D4F99" w:rsidP="0045126B">
      <w:pPr>
        <w:pStyle w:val="a1"/>
        <w:spacing w:line="360" w:lineRule="auto"/>
        <w:ind w:firstLine="480"/>
        <w:rPr>
          <w:rFonts w:ascii="宋体" w:hAnsi="宋体"/>
        </w:rPr>
      </w:pPr>
      <w:r>
        <w:rPr>
          <w:rFonts w:ascii="宋体" w:hAnsi="宋体" w:hint="eastAsia"/>
        </w:rPr>
        <w:t>第二章</w:t>
      </w:r>
      <w:r w:rsidR="00403789">
        <w:rPr>
          <w:rFonts w:ascii="宋体" w:hAnsi="宋体" w:hint="eastAsia"/>
        </w:rPr>
        <w:t>是本文所提系统的相关技术综述，主要介绍了无障碍相关技术，比较了已有室内导航算法，并对系统实现部分将用到的Android、NFC相关技术作了简要的介绍说明。</w:t>
      </w:r>
    </w:p>
    <w:p w:rsidR="00FB76AC" w:rsidRDefault="00FB76AC" w:rsidP="0045126B">
      <w:pPr>
        <w:pStyle w:val="a1"/>
        <w:spacing w:line="360" w:lineRule="auto"/>
        <w:ind w:firstLine="480"/>
        <w:rPr>
          <w:rFonts w:ascii="宋体" w:hAnsi="宋体"/>
        </w:rPr>
      </w:pPr>
      <w:r>
        <w:rPr>
          <w:rFonts w:ascii="宋体" w:hAnsi="宋体" w:hint="eastAsia"/>
        </w:rPr>
        <w:t>第三章提出了“无障碍可用度”概念，深入分析了影响无障碍可用度的</w:t>
      </w:r>
      <w:r w:rsidR="00E26490">
        <w:rPr>
          <w:rFonts w:ascii="宋体" w:hAnsi="宋体" w:hint="eastAsia"/>
        </w:rPr>
        <w:t>各个</w:t>
      </w:r>
      <w:r>
        <w:rPr>
          <w:rFonts w:ascii="宋体" w:hAnsi="宋体" w:hint="eastAsia"/>
        </w:rPr>
        <w:t>自由度，确定了无障碍可用度的计算公式，</w:t>
      </w:r>
      <w:r w:rsidR="00FE1CDC">
        <w:rPr>
          <w:rFonts w:ascii="宋体" w:hAnsi="宋体" w:hint="eastAsia"/>
        </w:rPr>
        <w:t>对NFC标签节点间路径进行建模，</w:t>
      </w:r>
      <w:r>
        <w:rPr>
          <w:rFonts w:ascii="宋体" w:hAnsi="宋体" w:hint="eastAsia"/>
        </w:rPr>
        <w:t>实现</w:t>
      </w:r>
      <w:r w:rsidR="00E26490">
        <w:rPr>
          <w:rFonts w:ascii="宋体" w:hAnsi="宋体" w:hint="eastAsia"/>
        </w:rPr>
        <w:t>了</w:t>
      </w:r>
      <w:r>
        <w:rPr>
          <w:rFonts w:ascii="宋体" w:hAnsi="宋体" w:hint="eastAsia"/>
        </w:rPr>
        <w:t>加权Floyd算法。</w:t>
      </w:r>
    </w:p>
    <w:p w:rsidR="00C47D21" w:rsidRDefault="00C47D21" w:rsidP="0045126B">
      <w:pPr>
        <w:pStyle w:val="a1"/>
        <w:spacing w:line="360" w:lineRule="auto"/>
        <w:ind w:firstLine="480"/>
        <w:rPr>
          <w:rFonts w:ascii="宋体" w:hAnsi="宋体"/>
        </w:rPr>
      </w:pPr>
      <w:r>
        <w:rPr>
          <w:rFonts w:ascii="宋体" w:hAnsi="宋体" w:hint="eastAsia"/>
        </w:rPr>
        <w:t>第四章深入分析了</w:t>
      </w:r>
      <w:r w:rsidR="0011025F">
        <w:rPr>
          <w:rFonts w:ascii="宋体" w:hAnsi="宋体" w:hint="eastAsia"/>
        </w:rPr>
        <w:t>视力残疾人的</w:t>
      </w:r>
      <w:r w:rsidR="00A41D73">
        <w:rPr>
          <w:rFonts w:ascii="宋体" w:hAnsi="宋体" w:hint="eastAsia"/>
        </w:rPr>
        <w:t>室内</w:t>
      </w:r>
      <w:r w:rsidR="0011025F">
        <w:rPr>
          <w:rFonts w:ascii="宋体" w:hAnsi="宋体" w:hint="eastAsia"/>
        </w:rPr>
        <w:t>服务需求，</w:t>
      </w:r>
      <w:r w:rsidR="00A41D73">
        <w:rPr>
          <w:rFonts w:ascii="宋体" w:hAnsi="宋体" w:hint="eastAsia"/>
        </w:rPr>
        <w:t>提出了一种服务模式，并实现了相关服务推荐算法。</w:t>
      </w:r>
    </w:p>
    <w:p w:rsidR="003F1EC6" w:rsidRDefault="003F1EC6" w:rsidP="0045126B">
      <w:pPr>
        <w:pStyle w:val="a1"/>
        <w:spacing w:line="360" w:lineRule="auto"/>
        <w:ind w:firstLine="480"/>
        <w:rPr>
          <w:rFonts w:ascii="宋体" w:hAnsi="宋体"/>
        </w:rPr>
      </w:pPr>
      <w:r>
        <w:rPr>
          <w:rFonts w:ascii="宋体" w:hAnsi="宋体" w:hint="eastAsia"/>
        </w:rPr>
        <w:lastRenderedPageBreak/>
        <w:t>第五章介绍了面向视力残疾人的</w:t>
      </w:r>
      <w:r w:rsidR="005C1301">
        <w:rPr>
          <w:rFonts w:ascii="宋体" w:hAnsi="宋体" w:hint="eastAsia"/>
        </w:rPr>
        <w:t>室内</w:t>
      </w:r>
      <w:r>
        <w:rPr>
          <w:rFonts w:ascii="宋体" w:hAnsi="宋体" w:hint="eastAsia"/>
        </w:rPr>
        <w:t>LBS系统的实现方案，说明了系统的整体架构以及各个组件的实现细节</w:t>
      </w:r>
      <w:r w:rsidR="005C1301">
        <w:rPr>
          <w:rFonts w:ascii="宋体" w:hAnsi="宋体" w:hint="eastAsia"/>
        </w:rPr>
        <w:t>，并且最终给出了系统测试、试用的结果，证明了系统在为视力残疾人提供室内LBS服务的完整性、</w:t>
      </w:r>
      <w:r w:rsidR="00A14F27">
        <w:rPr>
          <w:rFonts w:ascii="宋体" w:hAnsi="宋体" w:hint="eastAsia"/>
        </w:rPr>
        <w:t>稳定性及有效性。</w:t>
      </w:r>
    </w:p>
    <w:p w:rsidR="00225DB7" w:rsidRPr="003F1EC6" w:rsidRDefault="00225DB7" w:rsidP="0045126B">
      <w:pPr>
        <w:pStyle w:val="a1"/>
        <w:spacing w:line="360" w:lineRule="auto"/>
        <w:ind w:firstLine="480"/>
        <w:rPr>
          <w:rFonts w:ascii="宋体" w:hAnsi="宋体"/>
        </w:rPr>
      </w:pPr>
      <w:r>
        <w:rPr>
          <w:rFonts w:ascii="宋体" w:hAnsi="宋体" w:hint="eastAsia"/>
        </w:rPr>
        <w:t>第六章总结了全文做的相关工作</w:t>
      </w:r>
      <w:r w:rsidR="001A3EFA">
        <w:rPr>
          <w:rFonts w:ascii="宋体" w:hAnsi="宋体" w:hint="eastAsia"/>
        </w:rPr>
        <w:t>，说明了系统中存在的不足，并对未来的工作做出了展望。</w:t>
      </w:r>
    </w:p>
    <w:p w:rsidR="00D3011A" w:rsidRDefault="00D3011A" w:rsidP="00D25529">
      <w:pPr>
        <w:pStyle w:val="2"/>
        <w:spacing w:before="240" w:line="360" w:lineRule="auto"/>
        <w:ind w:left="578" w:hanging="578"/>
        <w:rPr>
          <w:rFonts w:ascii="宋体" w:eastAsia="宋体" w:hAnsi="宋体"/>
        </w:rPr>
      </w:pPr>
      <w:bookmarkStart w:id="24" w:name="_Toc165262357"/>
      <w:bookmarkStart w:id="25" w:name="_Toc373869739"/>
      <w:bookmarkStart w:id="26" w:name="_Toc373953829"/>
      <w:r w:rsidRPr="007C6B41">
        <w:rPr>
          <w:rFonts w:ascii="宋体" w:eastAsia="宋体" w:hAnsi="宋体" w:hint="eastAsia"/>
        </w:rPr>
        <w:t>本章小结</w:t>
      </w:r>
      <w:bookmarkEnd w:id="24"/>
      <w:bookmarkEnd w:id="25"/>
      <w:bookmarkEnd w:id="26"/>
    </w:p>
    <w:p w:rsidR="00521D2E" w:rsidRDefault="00AA4DA6" w:rsidP="00521D2E">
      <w:pPr>
        <w:pStyle w:val="a1"/>
        <w:spacing w:line="360" w:lineRule="auto"/>
        <w:ind w:firstLine="480"/>
        <w:rPr>
          <w:rFonts w:ascii="宋体" w:hAnsi="宋体"/>
        </w:rPr>
      </w:pPr>
      <w:r>
        <w:rPr>
          <w:rFonts w:ascii="宋体" w:hAnsi="宋体" w:hint="eastAsia"/>
        </w:rPr>
        <w:t>本章首先介绍了面向视力残疾人的室内LBS系统的相关背景，并简单叙述了本文的研究意义与目的</w:t>
      </w:r>
      <w:r w:rsidR="00D535FB">
        <w:rPr>
          <w:rFonts w:ascii="宋体" w:hAnsi="宋体" w:hint="eastAsia"/>
        </w:rPr>
        <w:t>，最后给出了全文各个章节的安排以及所完成的工作。</w:t>
      </w:r>
    </w:p>
    <w:p w:rsidR="00CC1860" w:rsidRDefault="00CC1860" w:rsidP="005B5113">
      <w:pPr>
        <w:pStyle w:val="a1"/>
        <w:ind w:firstLineChars="0" w:firstLine="0"/>
        <w:rPr>
          <w:rFonts w:ascii="宋体" w:hAnsi="宋体"/>
        </w:rPr>
      </w:pPr>
      <w:bookmarkStart w:id="27" w:name="_Toc165262358"/>
      <w:bookmarkStart w:id="28" w:name="_Toc373869740"/>
      <w:bookmarkStart w:id="29" w:name="_Toc373953830"/>
      <w:bookmarkEnd w:id="27"/>
      <w:bookmarkEnd w:id="28"/>
      <w:bookmarkEnd w:id="29"/>
    </w:p>
    <w:p w:rsidR="00147530" w:rsidRDefault="00147530" w:rsidP="005B5113">
      <w:pPr>
        <w:pStyle w:val="a1"/>
        <w:ind w:firstLineChars="0" w:firstLine="0"/>
        <w:rPr>
          <w:rFonts w:ascii="宋体" w:hAnsi="宋体"/>
        </w:rPr>
        <w:sectPr w:rsidR="00147530" w:rsidSect="00E400D7">
          <w:headerReference w:type="even" r:id="rId24"/>
          <w:headerReference w:type="default" r:id="rId25"/>
          <w:footerReference w:type="even" r:id="rId26"/>
          <w:footerReference w:type="default" r:id="rId27"/>
          <w:endnotePr>
            <w:numFmt w:val="decimal"/>
          </w:endnotePr>
          <w:type w:val="continuous"/>
          <w:pgSz w:w="11906" w:h="16838" w:code="9"/>
          <w:pgMar w:top="2098" w:right="1758" w:bottom="2098" w:left="1758" w:header="1701" w:footer="1701" w:gutter="0"/>
          <w:pgNumType w:start="1"/>
          <w:cols w:space="425"/>
          <w:docGrid w:linePitch="360" w:charSpace="1861"/>
        </w:sectPr>
      </w:pPr>
    </w:p>
    <w:p w:rsidR="005624FA" w:rsidRPr="007C6B41" w:rsidRDefault="00681CAC" w:rsidP="00B90204">
      <w:pPr>
        <w:pStyle w:val="1"/>
        <w:rPr>
          <w:rFonts w:ascii="宋体" w:eastAsia="宋体" w:hAnsi="宋体"/>
        </w:rPr>
      </w:pPr>
      <w:bookmarkStart w:id="30" w:name="_Toc373869741"/>
      <w:bookmarkStart w:id="31" w:name="_Toc373953831"/>
      <w:r>
        <w:rPr>
          <w:rFonts w:ascii="宋体" w:eastAsia="宋体" w:hAnsi="宋体" w:hint="eastAsia"/>
        </w:rPr>
        <w:lastRenderedPageBreak/>
        <w:t>相关</w:t>
      </w:r>
      <w:r w:rsidR="003962AF">
        <w:rPr>
          <w:rFonts w:ascii="宋体" w:eastAsia="宋体" w:hAnsi="宋体" w:hint="eastAsia"/>
        </w:rPr>
        <w:t>技术综述</w:t>
      </w:r>
      <w:bookmarkEnd w:id="30"/>
      <w:bookmarkEnd w:id="31"/>
    </w:p>
    <w:p w:rsidR="005624FA" w:rsidRDefault="00AF0E8E" w:rsidP="00C775F2">
      <w:pPr>
        <w:pStyle w:val="2"/>
        <w:spacing w:before="240" w:line="360" w:lineRule="auto"/>
        <w:ind w:left="578" w:hanging="578"/>
        <w:rPr>
          <w:rFonts w:ascii="宋体" w:eastAsia="宋体" w:hAnsi="宋体"/>
        </w:rPr>
      </w:pPr>
      <w:bookmarkStart w:id="32" w:name="_Toc373953832"/>
      <w:r w:rsidRPr="00AF0E8E">
        <w:rPr>
          <w:rFonts w:ascii="宋体" w:eastAsia="宋体" w:hAnsi="宋体" w:hint="eastAsia"/>
        </w:rPr>
        <w:t>无障碍</w:t>
      </w:r>
      <w:r w:rsidR="0056670F">
        <w:rPr>
          <w:rFonts w:ascii="宋体" w:eastAsia="宋体" w:hAnsi="宋体" w:hint="eastAsia"/>
        </w:rPr>
        <w:t>研究</w:t>
      </w:r>
      <w:r w:rsidRPr="00AF0E8E">
        <w:rPr>
          <w:rFonts w:ascii="宋体" w:eastAsia="宋体" w:hAnsi="宋体" w:hint="eastAsia"/>
        </w:rPr>
        <w:t>综述</w:t>
      </w:r>
      <w:bookmarkEnd w:id="32"/>
    </w:p>
    <w:p w:rsidR="001342EE" w:rsidRDefault="00A453CE" w:rsidP="001342EE">
      <w:pPr>
        <w:pStyle w:val="a1"/>
        <w:spacing w:line="360" w:lineRule="auto"/>
        <w:ind w:firstLine="480"/>
        <w:rPr>
          <w:rFonts w:ascii="宋体" w:hAnsi="宋体"/>
        </w:rPr>
      </w:pPr>
      <w:r>
        <w:rPr>
          <w:rFonts w:ascii="宋体" w:hAnsi="宋体" w:hint="eastAsia"/>
        </w:rPr>
        <w:t>由于自身残疾和社会无障碍环境欠缺等条件的限制，残疾人群体很难平等地参与社会各项活动，甚至更易于沦为社会弱势群体。</w:t>
      </w:r>
      <w:r w:rsidR="001342EE" w:rsidRPr="001342EE">
        <w:rPr>
          <w:rFonts w:ascii="宋体" w:hAnsi="宋体" w:hint="eastAsia"/>
        </w:rPr>
        <w:t>无障碍设计、无障碍环境、信息无障碍等理念</w:t>
      </w:r>
      <w:r w:rsidR="00E00698">
        <w:rPr>
          <w:rFonts w:ascii="宋体" w:hAnsi="宋体" w:hint="eastAsia"/>
        </w:rPr>
        <w:t>就是在这样的情况下提出的，以消除残疾人参与社会活动时可能遇到的各种障碍，从而使他们能够更好地融入主流社会。</w:t>
      </w:r>
    </w:p>
    <w:p w:rsidR="00E00698" w:rsidRPr="00E00698" w:rsidRDefault="00E00698" w:rsidP="001342EE">
      <w:pPr>
        <w:pStyle w:val="a1"/>
        <w:spacing w:line="360" w:lineRule="auto"/>
        <w:ind w:firstLine="480"/>
        <w:rPr>
          <w:rFonts w:ascii="宋体" w:hAnsi="宋体"/>
        </w:rPr>
      </w:pPr>
      <w:r>
        <w:rPr>
          <w:rFonts w:ascii="宋体" w:hAnsi="宋体" w:hint="eastAsia"/>
        </w:rPr>
        <w:t>无障碍环境可分为物理环境的无障碍与信息和交流无障碍。在互联网时代，人们的学习、生活和工作已和网络息息相关，信息和交流无障碍已将无障碍运动从现实世界拓展到了虚拟世界。</w:t>
      </w:r>
    </w:p>
    <w:p w:rsidR="00352D3F" w:rsidRDefault="009F7EAB" w:rsidP="0046201D">
      <w:pPr>
        <w:pStyle w:val="3"/>
        <w:spacing w:before="240" w:after="120"/>
        <w:rPr>
          <w:rFonts w:ascii="宋体" w:eastAsia="宋体" w:hAnsi="宋体"/>
        </w:rPr>
      </w:pPr>
      <w:r w:rsidRPr="0046201D">
        <w:rPr>
          <w:rFonts w:ascii="宋体" w:eastAsia="宋体" w:hAnsi="宋体" w:hint="eastAsia"/>
        </w:rPr>
        <w:t>物理环境的无障碍</w:t>
      </w:r>
      <w:r w:rsidR="00C57F67">
        <w:rPr>
          <w:rFonts w:ascii="宋体" w:eastAsia="宋体" w:hAnsi="宋体" w:hint="eastAsia"/>
        </w:rPr>
        <w:t>研究</w:t>
      </w:r>
    </w:p>
    <w:p w:rsidR="00691A9C" w:rsidRDefault="00C75820" w:rsidP="00C75820">
      <w:pPr>
        <w:pStyle w:val="a1"/>
        <w:spacing w:line="360" w:lineRule="auto"/>
        <w:ind w:firstLine="480"/>
        <w:rPr>
          <w:rFonts w:ascii="宋体" w:hAnsi="宋体"/>
        </w:rPr>
      </w:pPr>
      <w:r w:rsidRPr="00C75820">
        <w:rPr>
          <w:rFonts w:ascii="宋体" w:hAnsi="宋体" w:hint="eastAsia"/>
        </w:rPr>
        <w:t>物理环境的无障碍核心</w:t>
      </w:r>
      <w:r w:rsidR="007D346B">
        <w:rPr>
          <w:rFonts w:ascii="宋体" w:hAnsi="宋体" w:hint="eastAsia"/>
        </w:rPr>
        <w:t>在于各类建筑和公共基础设施要坚持“以人为本”的原则，体现对每个人的关怀和服务。</w:t>
      </w:r>
    </w:p>
    <w:p w:rsidR="00C75820" w:rsidRDefault="00626C9B" w:rsidP="00C75820">
      <w:pPr>
        <w:pStyle w:val="a1"/>
        <w:spacing w:line="360" w:lineRule="auto"/>
        <w:ind w:firstLine="480"/>
        <w:rPr>
          <w:rFonts w:ascii="宋体" w:hAnsi="宋体"/>
        </w:rPr>
      </w:pPr>
      <w:r>
        <w:rPr>
          <w:rFonts w:ascii="宋体" w:hAnsi="宋体" w:hint="eastAsia"/>
        </w:rPr>
        <w:t>早在1974年，联合国就提出无障碍设计（barrier free design）这个新概念，强调现代社会科学技术高度发展，一切有关人类衣食住行的公共空间环境以及各类建筑设施、设备的设计规划都必须充分考虑生理伤残群体、正常活动能力衰退群体的使用需求，配备能够应答、满足这些需求的服务功能和装置</w:t>
      </w:r>
      <w:r w:rsidR="003D3721">
        <w:rPr>
          <w:rFonts w:ascii="宋体" w:hAnsi="宋体" w:hint="eastAsia"/>
        </w:rPr>
        <w:t>，营造一个充满爱与关怀、安全、方便、舒适的现代生活环境。</w:t>
      </w:r>
      <w:r w:rsidR="00D6610B">
        <w:rPr>
          <w:rFonts w:ascii="宋体" w:hAnsi="宋体" w:hint="eastAsia"/>
        </w:rPr>
        <w:t>而在</w:t>
      </w:r>
      <w:r>
        <w:rPr>
          <w:rFonts w:ascii="宋体" w:hAnsi="宋体" w:hint="eastAsia"/>
        </w:rPr>
        <w:t>20世纪80年代之前，我国建筑设计中还没有融入无障碍设计理念。</w:t>
      </w:r>
      <w:r w:rsidR="00D6610B">
        <w:rPr>
          <w:rFonts w:ascii="宋体" w:hAnsi="宋体" w:hint="eastAsia"/>
        </w:rPr>
        <w:t>直到</w:t>
      </w:r>
      <w:r>
        <w:rPr>
          <w:rFonts w:ascii="宋体" w:hAnsi="宋体" w:hint="eastAsia"/>
        </w:rPr>
        <w:t>1989年，</w:t>
      </w:r>
      <w:r w:rsidR="0049418B">
        <w:rPr>
          <w:rFonts w:ascii="宋体" w:hAnsi="宋体" w:hint="eastAsia"/>
        </w:rPr>
        <w:t>建设部、民政部、中国残疾人联合会联合发布了我国第一部《方便残疾人使用的城市道路和建筑物设计规范（试行）》</w:t>
      </w:r>
      <w:r w:rsidR="0046784A">
        <w:rPr>
          <w:rFonts w:ascii="宋体" w:hAnsi="宋体" w:hint="eastAsia"/>
        </w:rPr>
        <w:t>，以此保障建筑产品设计能够被残疾人无障碍使用。</w:t>
      </w:r>
      <w:r w:rsidR="00F139C5">
        <w:rPr>
          <w:rFonts w:ascii="宋体" w:hAnsi="宋体" w:hint="eastAsia"/>
        </w:rPr>
        <w:t>从2001年8月1日起，《城市道路和建筑物无障碍设计规范》作为行业标准开始施行。本规范对原规范进行了重要的修改</w:t>
      </w:r>
      <w:r w:rsidR="00892EF6">
        <w:rPr>
          <w:rFonts w:ascii="宋体" w:hAnsi="宋体" w:hint="eastAsia"/>
        </w:rPr>
        <w:t>，并在此基础上做了一些</w:t>
      </w:r>
      <w:r w:rsidR="00F139C5">
        <w:rPr>
          <w:rFonts w:ascii="宋体" w:hAnsi="宋体" w:hint="eastAsia"/>
        </w:rPr>
        <w:t>补充。</w:t>
      </w:r>
    </w:p>
    <w:p w:rsidR="00DF0CFE" w:rsidRPr="00DF0CFE" w:rsidRDefault="00DF0CFE" w:rsidP="00D0017D">
      <w:pPr>
        <w:pStyle w:val="a1"/>
        <w:spacing w:line="360" w:lineRule="auto"/>
        <w:ind w:firstLine="480"/>
        <w:rPr>
          <w:rFonts w:ascii="宋体" w:hAnsi="宋体"/>
        </w:rPr>
      </w:pPr>
      <w:r>
        <w:rPr>
          <w:rFonts w:ascii="宋体" w:hAnsi="宋体" w:hint="eastAsia"/>
        </w:rPr>
        <w:t>国际上也形成了一套通用的无障碍设计标准，大致</w:t>
      </w:r>
      <w:r w:rsidR="00D0017D">
        <w:rPr>
          <w:rFonts w:ascii="宋体" w:hAnsi="宋体" w:hint="eastAsia"/>
        </w:rPr>
        <w:t>涉及公共建筑的入口、盲道、门、建筑物走廊、公共卫生间、电梯入口等6个方面</w:t>
      </w:r>
      <w:r w:rsidR="002917A0">
        <w:rPr>
          <w:rFonts w:ascii="宋体" w:hAnsi="宋体" w:hint="eastAsia"/>
        </w:rPr>
        <w:t>，且在每个方面都给出了具体的量化要求。</w:t>
      </w:r>
    </w:p>
    <w:p w:rsidR="009F7EAB" w:rsidRDefault="009F7EAB" w:rsidP="0046201D">
      <w:pPr>
        <w:pStyle w:val="3"/>
        <w:spacing w:before="240" w:after="120"/>
        <w:rPr>
          <w:rFonts w:ascii="宋体" w:eastAsia="宋体" w:hAnsi="宋体"/>
        </w:rPr>
      </w:pPr>
      <w:r w:rsidRPr="0046201D">
        <w:rPr>
          <w:rFonts w:ascii="宋体" w:eastAsia="宋体" w:hAnsi="宋体" w:hint="eastAsia"/>
        </w:rPr>
        <w:lastRenderedPageBreak/>
        <w:t>虚拟世界的无障碍</w:t>
      </w:r>
      <w:r w:rsidR="00C57F67">
        <w:rPr>
          <w:rFonts w:ascii="宋体" w:eastAsia="宋体" w:hAnsi="宋体" w:hint="eastAsia"/>
        </w:rPr>
        <w:t>研究</w:t>
      </w:r>
    </w:p>
    <w:p w:rsidR="00AF74A9" w:rsidRDefault="00AF74A9" w:rsidP="00441495">
      <w:pPr>
        <w:pStyle w:val="4"/>
        <w:spacing w:before="240" w:after="120" w:line="360" w:lineRule="auto"/>
        <w:ind w:left="862" w:hanging="862"/>
        <w:rPr>
          <w:rFonts w:ascii="宋体" w:eastAsia="宋体" w:hAnsi="宋体"/>
        </w:rPr>
      </w:pPr>
      <w:r w:rsidRPr="00441495">
        <w:rPr>
          <w:rFonts w:ascii="宋体" w:eastAsia="宋体" w:hAnsi="宋体" w:hint="eastAsia"/>
        </w:rPr>
        <w:t>网站无障碍</w:t>
      </w:r>
    </w:p>
    <w:p w:rsidR="00B24F7B" w:rsidRDefault="009145E5" w:rsidP="00322B94">
      <w:pPr>
        <w:pStyle w:val="a1"/>
        <w:spacing w:line="360" w:lineRule="auto"/>
        <w:ind w:firstLine="480"/>
        <w:rPr>
          <w:rFonts w:ascii="宋体" w:hAnsi="宋体"/>
        </w:rPr>
      </w:pPr>
      <w:r w:rsidRPr="00322B94">
        <w:rPr>
          <w:rFonts w:ascii="宋体" w:hAnsi="宋体" w:hint="eastAsia"/>
        </w:rPr>
        <w:t>网站无障碍，即网站的易访问性（Web Accessibility），是指网站按照一定的规范设计</w:t>
      </w:r>
      <w:r w:rsidR="006E15DE" w:rsidRPr="00322B94">
        <w:rPr>
          <w:rFonts w:ascii="宋体" w:hAnsi="宋体" w:hint="eastAsia"/>
        </w:rPr>
        <w:t>以保证包括具有生理残疾缺陷</w:t>
      </w:r>
      <w:r w:rsidR="00887DBE">
        <w:rPr>
          <w:rFonts w:ascii="宋体" w:hAnsi="宋体" w:hint="eastAsia"/>
        </w:rPr>
        <w:t>的人群</w:t>
      </w:r>
      <w:r w:rsidR="006E15DE" w:rsidRPr="00322B94">
        <w:rPr>
          <w:rFonts w:ascii="宋体" w:hAnsi="宋体" w:hint="eastAsia"/>
        </w:rPr>
        <w:t>在内的所有人都可以很容易地访问网站</w:t>
      </w:r>
      <w:r w:rsidR="003C72B0" w:rsidRPr="00322B94">
        <w:rPr>
          <w:rFonts w:ascii="宋体" w:hAnsi="宋体" w:hint="eastAsia"/>
        </w:rPr>
        <w:t>，所有用户均可以平等地</w:t>
      </w:r>
      <w:r w:rsidR="00794A35" w:rsidRPr="00322B94">
        <w:rPr>
          <w:rFonts w:ascii="宋体" w:hAnsi="宋体" w:hint="eastAsia"/>
        </w:rPr>
        <w:t>网站提供的信息和功能。</w:t>
      </w:r>
    </w:p>
    <w:p w:rsidR="00054AD2" w:rsidRDefault="00A91A33" w:rsidP="00A91A33">
      <w:pPr>
        <w:pStyle w:val="a1"/>
        <w:spacing w:line="360" w:lineRule="auto"/>
        <w:ind w:firstLine="480"/>
        <w:rPr>
          <w:rFonts w:ascii="宋体" w:hAnsi="宋体"/>
        </w:rPr>
      </w:pPr>
      <w:r>
        <w:rPr>
          <w:rFonts w:ascii="宋体" w:hAnsi="宋体" w:hint="eastAsia"/>
        </w:rPr>
        <w:t>为了使网站设计遵循一定的规则，已经有很多组织</w:t>
      </w:r>
      <w:r w:rsidR="00247C64">
        <w:rPr>
          <w:rFonts w:ascii="宋体" w:hAnsi="宋体" w:hint="eastAsia"/>
        </w:rPr>
        <w:t>做</w:t>
      </w:r>
      <w:r>
        <w:rPr>
          <w:rFonts w:ascii="宋体" w:hAnsi="宋体" w:hint="eastAsia"/>
        </w:rPr>
        <w:t>出了努力，其中第一个也是最重要的一个是网页无障碍倡议组织（Web Accessibility Initiative, WAI）。WAI是万维网联盟（World Wide Web Consortium, W3C）的一部分，它发布了WCAG 1.0标准，该标准被广泛接受，用于指导如何建立无障碍网站</w:t>
      </w:r>
      <w:r w:rsidR="00600B47">
        <w:rPr>
          <w:rFonts w:ascii="宋体" w:hAnsi="宋体" w:hint="eastAsia"/>
        </w:rPr>
        <w:t>，使</w:t>
      </w:r>
      <w:r w:rsidR="00D05E82">
        <w:rPr>
          <w:rFonts w:ascii="宋体" w:hAnsi="宋体" w:hint="eastAsia"/>
        </w:rPr>
        <w:t>包括文本、图片、表单、声音在内的所有</w:t>
      </w:r>
      <w:r w:rsidR="00600B47">
        <w:rPr>
          <w:rFonts w:ascii="宋体" w:hAnsi="宋体" w:hint="eastAsia"/>
        </w:rPr>
        <w:t>网站内容可被所有人访问</w:t>
      </w:r>
      <w:r>
        <w:rPr>
          <w:rFonts w:ascii="宋体" w:hAnsi="宋体" w:hint="eastAsia"/>
        </w:rPr>
        <w:t>。</w:t>
      </w:r>
      <w:r w:rsidR="00AB5A47">
        <w:rPr>
          <w:rFonts w:ascii="宋体" w:hAnsi="宋体" w:hint="eastAsia"/>
        </w:rPr>
        <w:t>2008年12月，WAI发布WCAG 2.0标准提议。</w:t>
      </w:r>
      <w:r w:rsidR="00ED4F1A">
        <w:rPr>
          <w:rFonts w:ascii="宋体" w:hAnsi="宋体" w:hint="eastAsia"/>
        </w:rPr>
        <w:t>WCAG标准分为A、AA和AAA三个等级</w:t>
      </w:r>
      <w:r w:rsidR="00765BDB">
        <w:rPr>
          <w:rFonts w:ascii="宋体" w:hAnsi="宋体" w:hint="eastAsia"/>
        </w:rPr>
        <w:t>，每个等级都是一个严格的一致性规则集合，</w:t>
      </w:r>
      <w:r w:rsidR="00BD664D">
        <w:rPr>
          <w:rFonts w:ascii="宋体" w:hAnsi="宋体" w:hint="eastAsia"/>
        </w:rPr>
        <w:t>比如在网站被批注上线之前，不同的HTML版本和其他相关技术必须和代码相兼容。</w:t>
      </w:r>
      <w:r w:rsidR="00682935">
        <w:rPr>
          <w:rFonts w:ascii="宋体" w:hAnsi="宋体" w:hint="eastAsia"/>
        </w:rPr>
        <w:t>在线工具可以帮助用户在提交网站之前进行WCAG标准检测，并给出一个检测报告，说明网站是否符合相应等级的无障碍要求。</w:t>
      </w:r>
    </w:p>
    <w:p w:rsidR="0090115A" w:rsidRDefault="0090115A" w:rsidP="00A91A33">
      <w:pPr>
        <w:pStyle w:val="a1"/>
        <w:spacing w:line="360" w:lineRule="auto"/>
        <w:ind w:firstLine="480"/>
        <w:rPr>
          <w:rFonts w:ascii="宋体" w:hAnsi="宋体"/>
        </w:rPr>
      </w:pPr>
      <w:r>
        <w:rPr>
          <w:rFonts w:ascii="宋体" w:hAnsi="宋体" w:hint="eastAsia"/>
        </w:rPr>
        <w:t>根据WCAG标准，无障碍网站应包含以下特性</w:t>
      </w:r>
      <w:r w:rsidR="009D6F77">
        <w:rPr>
          <w:rFonts w:ascii="宋体" w:hAnsi="宋体"/>
        </w:rPr>
        <w:fldChar w:fldCharType="begin"/>
      </w:r>
      <w:r w:rsidR="009D6F77">
        <w:rPr>
          <w:rFonts w:ascii="宋体" w:hAnsi="宋体"/>
        </w:rPr>
        <w:instrText xml:space="preserve"> ADDIN EN.CITE &lt;EndNote&gt;&lt;Cite ExcludeAuth="1"&gt;&lt;Year&gt;2013&lt;/Year&gt;&lt;RecNum&gt;4&lt;/RecNum&gt;&lt;DisplayText&gt;&lt;style face="superscript"&gt;[2]&lt;/style&gt;&lt;/DisplayText&gt;&lt;record&gt;&lt;rec-number&gt;4&lt;/rec-number&gt;&lt;foreign-keys&gt;&lt;key app="EN" db-id="ez0esvzxzwar2be95devxzzd52550xvfe2r0"&gt;4&lt;/key&gt;&lt;/foreign-keys&gt;&lt;ref-type name="Web Page"&gt;12&lt;/ref-type&gt;&lt;contributors&gt;&lt;/contributors&gt;&lt;titles&gt;&lt;title&gt;Accessibility&lt;/title&gt;&lt;/titles&gt;&lt;volume&gt;2013&lt;/volume&gt;&lt;number&gt;12&lt;/number&gt;&lt;dates&gt;&lt;year&gt;2013&lt;/year&gt;&lt;/dates&gt;&lt;urls&gt;&lt;related-urls&gt;&lt;url&gt;http://en.wikipedia.org/wiki/Accessibility&lt;/url&gt;&lt;/related-urls&gt;&lt;/urls&gt;&lt;custom1&gt;2013&lt;/custom1&gt;&lt;custom2&gt;12&lt;/custom2&gt;&lt;/record&gt;&lt;/Cite&gt;&lt;/EndNote&gt;</w:instrText>
      </w:r>
      <w:r w:rsidR="009D6F77">
        <w:rPr>
          <w:rFonts w:ascii="宋体" w:hAnsi="宋体"/>
        </w:rPr>
        <w:fldChar w:fldCharType="separate"/>
      </w:r>
      <w:r w:rsidR="009D6F77" w:rsidRPr="009D6F77">
        <w:rPr>
          <w:rFonts w:ascii="宋体" w:hAnsi="宋体"/>
          <w:noProof/>
          <w:vertAlign w:val="superscript"/>
        </w:rPr>
        <w:t>[</w:t>
      </w:r>
      <w:hyperlink w:anchor="_ENREF_2" w:tooltip=", 2013 #4" w:history="1">
        <w:r w:rsidR="000818FA" w:rsidRPr="009D6F77">
          <w:rPr>
            <w:rFonts w:ascii="宋体" w:hAnsi="宋体"/>
            <w:noProof/>
            <w:vertAlign w:val="superscript"/>
          </w:rPr>
          <w:t>2</w:t>
        </w:r>
      </w:hyperlink>
      <w:r w:rsidR="009D6F77" w:rsidRPr="009D6F77">
        <w:rPr>
          <w:rFonts w:ascii="宋体" w:hAnsi="宋体"/>
          <w:noProof/>
          <w:vertAlign w:val="superscript"/>
        </w:rPr>
        <w:t>]</w:t>
      </w:r>
      <w:r w:rsidR="009D6F77">
        <w:rPr>
          <w:rFonts w:ascii="宋体" w:hAnsi="宋体"/>
        </w:rPr>
        <w:fldChar w:fldCharType="end"/>
      </w:r>
      <w:r>
        <w:rPr>
          <w:rFonts w:ascii="宋体" w:hAnsi="宋体" w:hint="eastAsia"/>
        </w:rPr>
        <w:t>：</w:t>
      </w:r>
    </w:p>
    <w:p w:rsidR="0090115A" w:rsidRDefault="00F22B35" w:rsidP="003957B2">
      <w:pPr>
        <w:pStyle w:val="a1"/>
        <w:numPr>
          <w:ilvl w:val="0"/>
          <w:numId w:val="3"/>
        </w:numPr>
        <w:spacing w:line="360" w:lineRule="auto"/>
        <w:ind w:firstLineChars="0"/>
        <w:rPr>
          <w:rFonts w:ascii="宋体" w:hAnsi="宋体"/>
        </w:rPr>
      </w:pPr>
      <w:r>
        <w:rPr>
          <w:rFonts w:ascii="宋体" w:hAnsi="宋体" w:hint="eastAsia"/>
        </w:rPr>
        <w:t>至少达到WAI-AA等级（AAA更好）以兼容WAI的WCAG标准；</w:t>
      </w:r>
    </w:p>
    <w:p w:rsidR="00F22B35" w:rsidRDefault="00BC6067" w:rsidP="003957B2">
      <w:pPr>
        <w:pStyle w:val="a1"/>
        <w:numPr>
          <w:ilvl w:val="0"/>
          <w:numId w:val="3"/>
        </w:numPr>
        <w:spacing w:line="360" w:lineRule="auto"/>
        <w:ind w:firstLineChars="0"/>
        <w:rPr>
          <w:rFonts w:ascii="宋体" w:hAnsi="宋体"/>
        </w:rPr>
      </w:pPr>
      <w:r>
        <w:rPr>
          <w:rFonts w:ascii="宋体" w:hAnsi="宋体" w:hint="eastAsia"/>
        </w:rPr>
        <w:t>做语义网页标记</w:t>
      </w:r>
      <w:r w:rsidR="00160181">
        <w:rPr>
          <w:rFonts w:ascii="宋体" w:hAnsi="宋体" w:hint="eastAsia"/>
        </w:rPr>
        <w:t>；</w:t>
      </w:r>
    </w:p>
    <w:p w:rsidR="00BC6067" w:rsidRDefault="00160181" w:rsidP="003957B2">
      <w:pPr>
        <w:pStyle w:val="a1"/>
        <w:numPr>
          <w:ilvl w:val="0"/>
          <w:numId w:val="3"/>
        </w:numPr>
        <w:spacing w:line="360" w:lineRule="auto"/>
        <w:ind w:firstLineChars="0"/>
        <w:rPr>
          <w:rFonts w:ascii="宋体" w:hAnsi="宋体"/>
        </w:rPr>
      </w:pPr>
      <w:r>
        <w:rPr>
          <w:rFonts w:ascii="宋体" w:hAnsi="宋体" w:hint="eastAsia"/>
        </w:rPr>
        <w:t>对网页的内容做W3C的(X)HTML验证；</w:t>
      </w:r>
    </w:p>
    <w:p w:rsidR="00160181" w:rsidRDefault="00160181" w:rsidP="003957B2">
      <w:pPr>
        <w:pStyle w:val="a1"/>
        <w:numPr>
          <w:ilvl w:val="0"/>
          <w:numId w:val="3"/>
        </w:numPr>
        <w:spacing w:line="360" w:lineRule="auto"/>
        <w:ind w:firstLineChars="0"/>
        <w:rPr>
          <w:rFonts w:ascii="宋体" w:hAnsi="宋体"/>
        </w:rPr>
      </w:pPr>
      <w:r>
        <w:rPr>
          <w:rFonts w:ascii="宋体" w:hAnsi="宋体" w:hint="eastAsia"/>
        </w:rPr>
        <w:t>对网页的布局做W3C的CSS验证；</w:t>
      </w:r>
    </w:p>
    <w:p w:rsidR="00160181" w:rsidRDefault="00047031" w:rsidP="003957B2">
      <w:pPr>
        <w:pStyle w:val="a1"/>
        <w:numPr>
          <w:ilvl w:val="0"/>
          <w:numId w:val="3"/>
        </w:numPr>
        <w:spacing w:line="360" w:lineRule="auto"/>
        <w:ind w:firstLineChars="0"/>
        <w:rPr>
          <w:rFonts w:ascii="宋体" w:hAnsi="宋体"/>
        </w:rPr>
      </w:pPr>
      <w:r>
        <w:rPr>
          <w:rFonts w:ascii="宋体" w:hAnsi="宋体" w:hint="eastAsia"/>
        </w:rPr>
        <w:t>为低视力群体提供一个网站的高对比度版本</w:t>
      </w:r>
      <w:r w:rsidR="00062106">
        <w:rPr>
          <w:rFonts w:ascii="宋体" w:hAnsi="宋体" w:hint="eastAsia"/>
        </w:rPr>
        <w:t>，为失读症群体提供一个网站的低对比度版本；</w:t>
      </w:r>
    </w:p>
    <w:p w:rsidR="00062106" w:rsidRDefault="00D54F81" w:rsidP="003957B2">
      <w:pPr>
        <w:pStyle w:val="a1"/>
        <w:numPr>
          <w:ilvl w:val="0"/>
          <w:numId w:val="3"/>
        </w:numPr>
        <w:spacing w:line="360" w:lineRule="auto"/>
        <w:ind w:firstLineChars="0"/>
        <w:rPr>
          <w:rFonts w:ascii="宋体" w:hAnsi="宋体"/>
        </w:rPr>
      </w:pPr>
      <w:r>
        <w:rPr>
          <w:rFonts w:ascii="宋体" w:hAnsi="宋体" w:hint="eastAsia"/>
        </w:rPr>
        <w:t>为网站的任何多媒体元素（包括视频、Flash、音频等）提供替代媒体；</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简单而一致的导航模式；</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设备独立性。</w:t>
      </w:r>
    </w:p>
    <w:p w:rsidR="00B322B4" w:rsidRDefault="00B322B4" w:rsidP="00581143">
      <w:pPr>
        <w:pStyle w:val="a1"/>
        <w:spacing w:line="360" w:lineRule="auto"/>
        <w:ind w:firstLine="480"/>
        <w:rPr>
          <w:rFonts w:ascii="宋体" w:hAnsi="宋体"/>
        </w:rPr>
      </w:pPr>
      <w:r>
        <w:rPr>
          <w:rFonts w:ascii="宋体" w:hAnsi="宋体" w:hint="eastAsia"/>
        </w:rPr>
        <w:t>为确保网站和在线服务的无障碍访问，发达国家已将无障碍设计作为义务写</w:t>
      </w:r>
      <w:r>
        <w:rPr>
          <w:rFonts w:ascii="宋体" w:hAnsi="宋体" w:hint="eastAsia"/>
        </w:rPr>
        <w:lastRenderedPageBreak/>
        <w:t>入了国家的政策法规，如英国的反歧视法例（Disability Discrimination Act, DDA）</w:t>
      </w:r>
      <w:r w:rsidR="00FE4845">
        <w:rPr>
          <w:rFonts w:ascii="宋体" w:hAnsi="宋体"/>
        </w:rPr>
        <w:fldChar w:fldCharType="begin"/>
      </w:r>
      <w:r w:rsidR="00FE4845">
        <w:rPr>
          <w:rFonts w:ascii="宋体" w:hAnsi="宋体"/>
        </w:rPr>
        <w:instrText xml:space="preserve"> ADDIN EN.CITE &lt;EndNote&gt;&lt;Cite&gt;&lt;Author&gt;张赟玥&lt;/Author&gt;&lt;Year&gt;2009&lt;/Year&gt;&lt;RecNum&gt;5&lt;/RecNum&gt;&lt;DisplayText&gt;&lt;style face="superscript"&gt;[3]&lt;/style&gt;&lt;/DisplayText&gt;&lt;record&gt;&lt;rec-number&gt;5&lt;/rec-number&gt;&lt;foreign-keys&gt;&lt;key app="EN" db-id="ez0esvzxzwar2be95devxzzd52550xvfe2r0"&gt;5&lt;/key&gt;&lt;/foreign-keys&gt;&lt;ref-type name="Journal Article"&gt;17&lt;/ref-type&gt;&lt;contributors&gt;&lt;authors&gt;&lt;author&gt;张赟玥&lt;/author&gt;&lt;author&gt;赵英&lt;/author&gt;&lt;author&gt;徐恩元&lt;/author&gt;&lt;author&gt;李蓉&lt;/author&gt;&lt;author&gt;李娜&lt;/author&gt;&lt;/authors&gt;&lt;/contributors&gt;&lt;titles&gt;&lt;title&gt;面向视障用户信息需求的国际研究案例探析&lt;/title&gt;&lt;secondary-title&gt;图书馆建设&lt;/secondary-title&gt;&lt;/titles&gt;&lt;periodical&gt;&lt;full-title&gt;图书馆建设&lt;/full-title&gt;&lt;/periodical&gt;&lt;pages&gt;022&lt;/pages&gt;&lt;volume&gt;6&lt;/volume&gt;&lt;dates&gt;&lt;year&gt;2009&lt;/year&gt;&lt;/dates&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3" w:tooltip="张赟玥, 2009 #5" w:history="1">
        <w:r w:rsidR="000818FA" w:rsidRPr="00FE4845">
          <w:rPr>
            <w:rFonts w:ascii="宋体" w:hAnsi="宋体"/>
            <w:noProof/>
            <w:vertAlign w:val="superscript"/>
          </w:rPr>
          <w:t>3</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 特殊教育需要和残障法例（Special Educational Needs and Disability Act, SENDA）</w:t>
      </w:r>
      <w:r w:rsidR="00FE4845">
        <w:rPr>
          <w:rFonts w:ascii="宋体" w:hAnsi="宋体"/>
        </w:rPr>
        <w:fldChar w:fldCharType="begin"/>
      </w:r>
      <w:r w:rsidR="00FE4845">
        <w:rPr>
          <w:rFonts w:ascii="宋体" w:hAnsi="宋体"/>
        </w:rPr>
        <w:instrText xml:space="preserve"> ADDIN EN.CITE &lt;EndNote&gt;&lt;Cite&gt;&lt;Author&gt;Davies&lt;/Author&gt;&lt;Year&gt;2001&lt;/Year&gt;&lt;RecNum&gt;6&lt;/RecNum&gt;&lt;DisplayText&gt;&lt;style face="superscript"&gt;[4]&lt;/style&gt;&lt;/DisplayText&gt;&lt;record&gt;&lt;rec-number&gt;6&lt;/rec-number&gt;&lt;foreign-keys&gt;&lt;key app="EN" db-id="ez0esvzxzwar2be95devxzzd52550xvfe2r0"&gt;6&lt;/key&gt;&lt;/foreign-keys&gt;&lt;ref-type name="Book"&gt;6&lt;/ref-type&gt;&lt;contributors&gt;&lt;authors&gt;&lt;author&gt;Davies, J Eric&lt;/author&gt;&lt;author&gt;Wisdom, Stella&lt;/author&gt;&lt;author&gt;Creaser, Claire&lt;/author&gt;&lt;/authors&gt;&lt;/contributors&gt;&lt;titles&gt;&lt;title&gt;Out of sight but not out of mind: visually impaired people&amp;apos;s perspectives of library &amp;amp; information services&lt;/title&gt;&lt;/titles&gt;&lt;dates&gt;&lt;year&gt;2001&lt;/year&gt;&lt;/dates&gt;&lt;publisher&gt;Library &amp;amp; Information Statistics Unit, Loughborough University&lt;/publisher&gt;&lt;isbn&gt;1901786498&lt;/isbn&gt;&lt;urls&gt;&lt;/urls&gt;&lt;/record&gt;&lt;/Cite&gt;&lt;/EndNote&gt;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4" w:tooltip="Davies, 2001 #6" w:history="1">
        <w:r w:rsidR="000818FA" w:rsidRPr="00FE4845">
          <w:rPr>
            <w:rFonts w:ascii="宋体" w:hAnsi="宋体"/>
            <w:noProof/>
            <w:vertAlign w:val="superscript"/>
          </w:rPr>
          <w:t>4</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,美国的Section 508</w:t>
      </w:r>
      <w:r w:rsidR="00FE4845">
        <w:rPr>
          <w:rFonts w:ascii="宋体" w:hAnsi="宋体"/>
        </w:rPr>
        <w:fldChar w:fldCharType="begin"/>
      </w:r>
      <w:r w:rsidR="00FE4845">
        <w:rPr>
          <w:rFonts w:ascii="宋体" w:hAnsi="宋体"/>
        </w:rPr>
        <w:instrText xml:space="preserve"> ADDIN EN.CITE &lt;EndNote&gt;&lt;Cite&gt;&lt;Author&gt;Martínez&lt;/Author&gt;&lt;Year&gt;2009&lt;/Year&gt;&lt;RecNum&gt;7&lt;/RecNum&gt;&lt;DisplayText&gt;&lt;style face="superscript"&gt;[5]&lt;/style&gt;&lt;/DisplayText&gt;&lt;record&gt;&lt;rec-number&gt;7&lt;/rec-number&gt;&lt;foreign-keys&gt;&lt;key app="EN" db-id="ez0esvzxzwar2be95devxzzd52550xvfe2r0"&gt;7&lt;/key&gt;&lt;/foreign-keys&gt;&lt;ref-type name="Book Section"&gt;5&lt;/ref-type&gt;&lt;contributors&gt;&lt;authors&gt;&lt;author&gt;Martínez, Carlos Casado&lt;/author&gt;&lt;author&gt;Martínez-Normand, Loïc&lt;/author&gt;&lt;author&gt;Olsen, Morten Goodwin&lt;/author&gt;&lt;/authors&gt;&lt;/contributors&gt;&lt;titles&gt;&lt;title&gt;Is It Possible to Predict the Manual Web Accessibility Result Using the Automatic Result?&lt;/title&gt;&lt;secondary-title&gt;Universal Access in Human-Computer Interaction. Applications and Services&lt;/secondary-title&gt;&lt;/titles&gt;&lt;pages&gt;645-653&lt;/pages&gt;&lt;dates&gt;&lt;year&gt;2009&lt;/year&gt;&lt;/dates&gt;&lt;publisher&gt;Springer&lt;/publisher&gt;&lt;isbn&gt;3642027121&lt;/isbn&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5" w:tooltip="Martínez, 2009 #7" w:history="1">
        <w:r w:rsidR="000818FA" w:rsidRPr="00FE4845">
          <w:rPr>
            <w:rFonts w:ascii="宋体" w:hAnsi="宋体"/>
            <w:noProof/>
            <w:vertAlign w:val="superscript"/>
          </w:rPr>
          <w:t>5</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等。</w:t>
      </w:r>
      <w:r w:rsidR="00581143">
        <w:rPr>
          <w:rFonts w:ascii="宋体" w:hAnsi="宋体" w:hint="eastAsia"/>
        </w:rPr>
        <w:t>中国通信标准化协会也在2008年发布了《信息无障碍——身体机能差异人群——网站无障碍技术要求》</w:t>
      </w:r>
      <w:r w:rsidR="005E14D5">
        <w:rPr>
          <w:rFonts w:ascii="宋体" w:hAnsi="宋体"/>
        </w:rPr>
        <w:fldChar w:fldCharType="begin"/>
      </w:r>
      <w:r w:rsidR="005E14D5">
        <w:rPr>
          <w:rFonts w:ascii="宋体" w:hAnsi="宋体"/>
        </w:rPr>
        <w:instrText xml:space="preserve"> ADDIN EN.CITE &lt;EndNote&gt;&lt;Cite&gt;&lt;Year&gt;2008&lt;/Year&gt;&lt;RecNum&gt;8&lt;/RecNum&gt;&lt;DisplayText&gt;&lt;style face="superscript"&gt;[6]&lt;/style&gt;&lt;/DisplayText&gt;&lt;record&gt;&lt;rec-number&gt;8&lt;/rec-number&gt;&lt;foreign-keys&gt;&lt;key app="EN" db-id="ez0esvzxzwar2be95devxzzd52550xvfe2r0"&gt;8&lt;/key&gt;&lt;/foreign-keys&gt;&lt;ref-type name="Thesis"&gt;32&lt;/ref-type&gt;&lt;contributors&gt;&lt;authors&gt;&lt;author&gt;, YD/T&lt;/author&gt;&lt;/authors&gt;&lt;/contributors&gt;&lt;titles&gt;&lt;title&gt;中华人民共和国通信行业标准: 信息安全运行管理系统总体架构&lt;/title&gt;&lt;/titles&gt;&lt;dates&gt;&lt;year&gt;2008&lt;/year&gt;&lt;/dates&gt;&lt;urls&gt;&lt;/urls&gt;&lt;/record&gt;&lt;/Cite&gt;&lt;/EndNote&gt;</w:instrText>
      </w:r>
      <w:r w:rsidR="005E14D5">
        <w:rPr>
          <w:rFonts w:ascii="宋体" w:hAnsi="宋体"/>
        </w:rPr>
        <w:fldChar w:fldCharType="separate"/>
      </w:r>
      <w:r w:rsidR="005E14D5" w:rsidRPr="005E14D5">
        <w:rPr>
          <w:rFonts w:ascii="宋体" w:hAnsi="宋体"/>
          <w:noProof/>
          <w:vertAlign w:val="superscript"/>
        </w:rPr>
        <w:t>[</w:t>
      </w:r>
      <w:hyperlink w:anchor="_ENREF_6" w:tooltip=", 2008 #8" w:history="1">
        <w:r w:rsidR="000818FA" w:rsidRPr="005E14D5">
          <w:rPr>
            <w:rFonts w:ascii="宋体" w:hAnsi="宋体"/>
            <w:noProof/>
            <w:vertAlign w:val="superscript"/>
          </w:rPr>
          <w:t>6</w:t>
        </w:r>
      </w:hyperlink>
      <w:r w:rsidR="005E14D5" w:rsidRPr="005E14D5">
        <w:rPr>
          <w:rFonts w:ascii="宋体" w:hAnsi="宋体"/>
          <w:noProof/>
          <w:vertAlign w:val="superscript"/>
        </w:rPr>
        <w:t>]</w:t>
      </w:r>
      <w:r w:rsidR="005E14D5">
        <w:rPr>
          <w:rFonts w:ascii="宋体" w:hAnsi="宋体"/>
        </w:rPr>
        <w:fldChar w:fldCharType="end"/>
      </w:r>
      <w:r w:rsidR="00581143">
        <w:rPr>
          <w:rFonts w:ascii="宋体" w:hAnsi="宋体" w:hint="eastAsia"/>
        </w:rPr>
        <w:t>,并且从网站设计的可感知性、可操作性、可理解性和兼容性等四个方面定义了网络无障碍设计要求。</w:t>
      </w:r>
    </w:p>
    <w:p w:rsidR="00530A61" w:rsidRPr="00B322B4" w:rsidRDefault="00530A61" w:rsidP="00581143">
      <w:pPr>
        <w:pStyle w:val="a1"/>
        <w:spacing w:line="360" w:lineRule="auto"/>
        <w:ind w:firstLine="480"/>
        <w:rPr>
          <w:rFonts w:ascii="宋体" w:hAnsi="宋体"/>
        </w:rPr>
      </w:pPr>
      <w:r>
        <w:rPr>
          <w:rFonts w:ascii="宋体" w:hAnsi="宋体" w:hint="eastAsia"/>
        </w:rPr>
        <w:t>我国网站无障碍设计的实现呈纵深扩展态势，在各大官方网站、企事业单位网站、社会团体网站乃至个人博客都可见其踪迹。</w:t>
      </w:r>
      <w:r w:rsidR="00A41C9A">
        <w:rPr>
          <w:rFonts w:ascii="宋体" w:hAnsi="宋体" w:hint="eastAsia"/>
        </w:rPr>
        <w:t>国内无障碍网站的设计都遵循了WCAG 2.0标准，符合XHTML 1.0技术规则，采用网站自动发声、信息自动抓取技术，并提供网站浏览辅助工具（Easy Web Browsing）</w:t>
      </w:r>
      <w:r w:rsidR="005E14D5">
        <w:rPr>
          <w:rFonts w:ascii="宋体" w:hAnsi="宋体"/>
        </w:rPr>
        <w:fldChar w:fldCharType="begin"/>
      </w:r>
      <w:r w:rsidR="005E14D5">
        <w:rPr>
          <w:rFonts w:ascii="宋体" w:hAnsi="宋体"/>
        </w:rPr>
        <w:instrText xml:space="preserve"> ADDIN EN.CITE &lt;EndNote&gt;&lt;Cite&gt;&lt;RecNum&gt;9&lt;/RecNum&gt;&lt;DisplayText&gt;&lt;style face="superscript"&gt;[7]&lt;/style&gt;&lt;/DisplayText&gt;&lt;record&gt;&lt;rec-number&gt;9&lt;/rec-number&gt;&lt;foreign-keys&gt;&lt;key app="EN" db-id="ez0esvzxzwar2be95devxzzd52550xvfe2r0"&gt;9&lt;/key&gt;&lt;/foreign-keys&gt;&lt;ref-type name="Web Page"&gt;12&lt;/ref-type&gt;&lt;contributors&gt;&lt;/contributors&gt;&lt;titles&gt;&lt;title&gt;&lt;style face="normal" font="default" charset="134" size="100%"&gt;无障碍声明&lt;/style&gt;&lt;/title&gt;&lt;/titles&gt;&lt;volume&gt;2013&lt;/volume&gt;&lt;number&gt;12&lt;/number&gt;&lt;dates&gt;&lt;/dates&gt;&lt;publisher&gt;&lt;style face="normal" font="default" charset="134" size="100%"&gt;中国盲人数字图书馆&lt;/style&gt;&lt;/publisher&gt;&lt;urls&gt;&lt;related-urls&gt;&lt;url&gt;&lt;style face="normal" font="default" charset="134" size="100%"&gt;http://www.cdlvi.cn/wzasm/node_149891.htm&lt;/style&gt;&lt;/url&gt;&lt;/related-urls&gt;&lt;/urls&gt;&lt;/record&gt;&lt;/Cite&gt;&lt;/EndNote&gt;</w:instrText>
      </w:r>
      <w:r w:rsidR="005E14D5">
        <w:rPr>
          <w:rFonts w:ascii="宋体" w:hAnsi="宋体"/>
        </w:rPr>
        <w:fldChar w:fldCharType="separate"/>
      </w:r>
      <w:r w:rsidR="005E14D5" w:rsidRPr="005E14D5">
        <w:rPr>
          <w:rFonts w:ascii="宋体" w:hAnsi="宋体"/>
          <w:noProof/>
          <w:vertAlign w:val="superscript"/>
        </w:rPr>
        <w:t>[</w:t>
      </w:r>
      <w:hyperlink w:anchor="_ENREF_7" w:tooltip=",  #9" w:history="1">
        <w:r w:rsidR="000818FA" w:rsidRPr="005E14D5">
          <w:rPr>
            <w:rFonts w:ascii="宋体" w:hAnsi="宋体"/>
            <w:noProof/>
            <w:vertAlign w:val="superscript"/>
          </w:rPr>
          <w:t>7</w:t>
        </w:r>
      </w:hyperlink>
      <w:r w:rsidR="005E14D5" w:rsidRPr="005E14D5">
        <w:rPr>
          <w:rFonts w:ascii="宋体" w:hAnsi="宋体"/>
          <w:noProof/>
          <w:vertAlign w:val="superscript"/>
        </w:rPr>
        <w:t>]</w:t>
      </w:r>
      <w:r w:rsidR="005E14D5">
        <w:rPr>
          <w:rFonts w:ascii="宋体" w:hAnsi="宋体"/>
        </w:rPr>
        <w:fldChar w:fldCharType="end"/>
      </w:r>
      <w:r w:rsidR="00A41C9A">
        <w:rPr>
          <w:rFonts w:ascii="宋体" w:hAnsi="宋体" w:hint="eastAsia"/>
        </w:rPr>
        <w:t>,极大地方便了视障人群，提升了国内网站无障碍服务能力。</w:t>
      </w:r>
    </w:p>
    <w:p w:rsidR="00AF74A9" w:rsidRDefault="005E11AE" w:rsidP="00441495">
      <w:pPr>
        <w:pStyle w:val="4"/>
        <w:spacing w:before="240" w:after="120" w:line="360" w:lineRule="auto"/>
        <w:ind w:left="862" w:hanging="862"/>
        <w:rPr>
          <w:rFonts w:ascii="宋体" w:eastAsia="宋体" w:hAnsi="宋体"/>
        </w:rPr>
      </w:pPr>
      <w:r w:rsidRPr="00441495">
        <w:rPr>
          <w:rFonts w:ascii="宋体" w:eastAsia="宋体" w:hAnsi="宋体" w:hint="eastAsia"/>
        </w:rPr>
        <w:t>移动电话无障碍</w:t>
      </w:r>
    </w:p>
    <w:p w:rsidR="00816028" w:rsidRPr="00E05980" w:rsidRDefault="00421396" w:rsidP="00E05980">
      <w:pPr>
        <w:pStyle w:val="a1"/>
        <w:spacing w:line="360" w:lineRule="auto"/>
        <w:ind w:firstLine="480"/>
        <w:rPr>
          <w:rFonts w:ascii="宋体" w:hAnsi="宋体"/>
          <w:b/>
        </w:rPr>
      </w:pPr>
      <w:r>
        <w:rPr>
          <w:rFonts w:ascii="宋体" w:hAnsi="宋体" w:hint="eastAsia"/>
        </w:rPr>
        <w:t>移动电话的无障碍设计涉及硬件设计和软件设计两个方面。从硬件角度来看，已有的设计主要</w:t>
      </w:r>
      <w:r w:rsidR="009A22F0">
        <w:rPr>
          <w:rFonts w:ascii="宋体" w:hAnsi="宋体" w:hint="eastAsia"/>
        </w:rPr>
        <w:t>遵循</w:t>
      </w:r>
      <w:r>
        <w:rPr>
          <w:rFonts w:ascii="宋体" w:hAnsi="宋体" w:hint="eastAsia"/>
        </w:rPr>
        <w:t>了便于携带、尽量避免误操作、充分发挥视障人群的感觉补偿优势等设计原则</w:t>
      </w:r>
      <w:r w:rsidR="009A22F0">
        <w:rPr>
          <w:rFonts w:ascii="宋体" w:hAnsi="宋体" w:hint="eastAsia"/>
        </w:rPr>
        <w:t>，对市场上的盲用手机进行分析可发现它们具有一些共同特征</w:t>
      </w:r>
      <w:r w:rsidR="00D5315D">
        <w:rPr>
          <w:rFonts w:ascii="宋体" w:hAnsi="宋体"/>
        </w:rPr>
        <w:fldChar w:fldCharType="begin"/>
      </w:r>
      <w:r w:rsidR="00D5315D">
        <w:rPr>
          <w:rFonts w:ascii="宋体" w:hAnsi="宋体"/>
        </w:rPr>
        <w:instrText xml:space="preserve"> ADDIN EN.CITE &lt;EndNote&gt;&lt;Cite&gt;&lt;Author&gt;陈思宇&lt;/Author&gt;&lt;Year&gt;2006&lt;/Year&gt;&lt;RecNum&gt;10&lt;/RecNum&gt;&lt;DisplayText&gt;&lt;style face="superscript"&gt;[8]&lt;/style&gt;&lt;/DisplayText&gt;&lt;record&gt;&lt;rec-number&gt;10&lt;/rec-number&gt;&lt;foreign-keys&gt;&lt;key app="EN" db-id="ez0esvzxzwar2be95devxzzd52550xvfe2r0"&gt;10&lt;/key&gt;&lt;/foreign-keys&gt;&lt;ref-type name="Conference Proceedings"&gt;10&lt;/ref-type&gt;&lt;contributors&gt;&lt;authors&gt;&lt;author&gt;陈思宇&lt;/author&gt;&lt;author&gt;陈朝斌&lt;/author&gt;&lt;author&gt;金慧娜&lt;/author&gt;&lt;/authors&gt;&lt;/contributors&gt;&lt;titles&gt;&lt;title&gt;无障碍产品设计初探——针对视障者的手机设计&lt;/title&gt;&lt;secondary-title&gt;Proceedings of the 2006 International Conference on Industrial Design &amp;amp; The 11th China Industrial Design Annual Meeting (Volume 2/2)&lt;/secondary-title&gt;&lt;/titles&gt;&lt;dates&gt;&lt;year&gt;2006&lt;/year&gt;&lt;/dates&gt;&lt;urls&gt;&lt;/urls&gt;&lt;/record&gt;&lt;/Cite&gt;&lt;/EndNote&gt;</w:instrText>
      </w:r>
      <w:r w:rsidR="00D5315D">
        <w:rPr>
          <w:rFonts w:ascii="宋体" w:hAnsi="宋体"/>
        </w:rPr>
        <w:fldChar w:fldCharType="separate"/>
      </w:r>
      <w:r w:rsidR="00D5315D" w:rsidRPr="00D5315D">
        <w:rPr>
          <w:rFonts w:ascii="宋体" w:hAnsi="宋体"/>
          <w:noProof/>
          <w:vertAlign w:val="superscript"/>
        </w:rPr>
        <w:t>[</w:t>
      </w:r>
      <w:hyperlink w:anchor="_ENREF_8" w:tooltip="陈思宇, 2006 #10" w:history="1">
        <w:r w:rsidR="000818FA" w:rsidRPr="00D5315D">
          <w:rPr>
            <w:rFonts w:ascii="宋体" w:hAnsi="宋体"/>
            <w:noProof/>
            <w:vertAlign w:val="superscript"/>
          </w:rPr>
          <w:t>8</w:t>
        </w:r>
      </w:hyperlink>
      <w:r w:rsidR="00D5315D" w:rsidRPr="00D5315D">
        <w:rPr>
          <w:rFonts w:ascii="宋体" w:hAnsi="宋体"/>
          <w:noProof/>
          <w:vertAlign w:val="superscript"/>
        </w:rPr>
        <w:t>]</w:t>
      </w:r>
      <w:r w:rsidR="00D5315D">
        <w:rPr>
          <w:rFonts w:ascii="宋体" w:hAnsi="宋体"/>
        </w:rPr>
        <w:fldChar w:fldCharType="end"/>
      </w:r>
      <w:r w:rsidR="009A22F0">
        <w:rPr>
          <w:rFonts w:ascii="宋体" w:hAnsi="宋体" w:hint="eastAsia"/>
        </w:rPr>
        <w:t>：手机外形要符合人机工程，</w:t>
      </w:r>
      <w:r w:rsidR="00593896">
        <w:rPr>
          <w:rFonts w:ascii="宋体" w:hAnsi="宋体" w:hint="eastAsia"/>
        </w:rPr>
        <w:t>充分考虑使用时的手感、握持方便等，便于视障者尤其是盲人把握方向；缩小了显示屏幕，可以留出足够的空间来布置按钮；按钮上有盲文的设计，便于使用者找准相关数字；按钮采用方圆相间的设计方式，并拉大按钮之间的距离，减少了偶发触动的可能。</w:t>
      </w:r>
      <w:r w:rsidR="00F067ED">
        <w:rPr>
          <w:rFonts w:ascii="宋体" w:hAnsi="宋体" w:hint="eastAsia"/>
        </w:rPr>
        <w:t>尽管硬件设计可以有效促进视障者与产品无障碍地进行沟通，然而毕竟硬件的设计成本相对较高，并且不利于大范围推广，软件设计正好作为对此的补充。</w:t>
      </w:r>
    </w:p>
    <w:p w:rsidR="00927696" w:rsidRDefault="00927696" w:rsidP="00421396">
      <w:pPr>
        <w:pStyle w:val="a1"/>
        <w:spacing w:line="360" w:lineRule="auto"/>
        <w:ind w:firstLine="480"/>
        <w:rPr>
          <w:rFonts w:ascii="宋体" w:hAnsi="宋体"/>
        </w:rPr>
      </w:pPr>
      <w:r>
        <w:rPr>
          <w:rFonts w:ascii="宋体" w:hAnsi="宋体" w:hint="eastAsia"/>
        </w:rPr>
        <w:t>与网站无障碍服务不同的是，移动电话上软件应用的无障碍设计还没有形成一个统一的标准。</w:t>
      </w:r>
      <w:r w:rsidR="00F83599">
        <w:rPr>
          <w:rFonts w:ascii="宋体" w:hAnsi="宋体" w:hint="eastAsia"/>
        </w:rPr>
        <w:t>不过，考虑到他它们之前存在相通之处，移动电话上软件应用的无障碍设计可以参考网站无障碍标准的相关</w:t>
      </w:r>
      <w:r w:rsidR="00E2236D">
        <w:rPr>
          <w:rFonts w:ascii="宋体" w:hAnsi="宋体" w:hint="eastAsia"/>
        </w:rPr>
        <w:t>理</w:t>
      </w:r>
      <w:r w:rsidR="00F83599">
        <w:rPr>
          <w:rFonts w:ascii="宋体" w:hAnsi="宋体" w:hint="eastAsia"/>
        </w:rPr>
        <w:t>念</w:t>
      </w:r>
      <w:r w:rsidR="00E2236D">
        <w:rPr>
          <w:rFonts w:ascii="宋体" w:hAnsi="宋体" w:hint="eastAsia"/>
        </w:rPr>
        <w:t>，比如图片要有相应的替代文本，字体要足够大，前景、背景对比要足够明显</w:t>
      </w:r>
      <w:r w:rsidR="00E93E7E">
        <w:rPr>
          <w:rFonts w:ascii="宋体" w:hAnsi="宋体" w:hint="eastAsia"/>
        </w:rPr>
        <w:t>，</w:t>
      </w:r>
      <w:r w:rsidR="00E2236D">
        <w:rPr>
          <w:rFonts w:ascii="宋体" w:hAnsi="宋体" w:hint="eastAsia"/>
        </w:rPr>
        <w:t>导航方式要简单一致</w:t>
      </w:r>
      <w:r w:rsidR="00E93E7E">
        <w:rPr>
          <w:rFonts w:ascii="宋体" w:hAnsi="宋体" w:hint="eastAsia"/>
        </w:rPr>
        <w:t>等</w:t>
      </w:r>
      <w:r w:rsidR="00E2236D">
        <w:rPr>
          <w:rFonts w:ascii="宋体" w:hAnsi="宋体" w:hint="eastAsia"/>
        </w:rPr>
        <w:t>。</w:t>
      </w:r>
    </w:p>
    <w:p w:rsidR="005977A9" w:rsidRDefault="005977A9" w:rsidP="00885B3E">
      <w:pPr>
        <w:pStyle w:val="3"/>
        <w:spacing w:before="240" w:after="120"/>
        <w:rPr>
          <w:rFonts w:ascii="宋体" w:eastAsia="宋体" w:hAnsi="宋体"/>
        </w:rPr>
      </w:pPr>
      <w:r w:rsidRPr="00885B3E">
        <w:rPr>
          <w:rFonts w:ascii="宋体" w:eastAsia="宋体" w:hAnsi="宋体" w:hint="eastAsia"/>
        </w:rPr>
        <w:lastRenderedPageBreak/>
        <w:t>Android系统的无障碍支持</w:t>
      </w:r>
    </w:p>
    <w:p w:rsidR="007528D1" w:rsidRDefault="007528D1" w:rsidP="007528D1">
      <w:pPr>
        <w:pStyle w:val="4"/>
        <w:spacing w:before="240" w:after="120" w:line="360" w:lineRule="auto"/>
        <w:ind w:left="862" w:hanging="862"/>
        <w:rPr>
          <w:rFonts w:ascii="宋体" w:eastAsia="宋体" w:hAnsi="宋体"/>
        </w:rPr>
      </w:pPr>
      <w:r w:rsidRPr="007528D1">
        <w:rPr>
          <w:rFonts w:ascii="宋体" w:eastAsia="宋体" w:hAnsi="宋体" w:hint="eastAsia"/>
        </w:rPr>
        <w:t>Android系统的无障碍服务</w:t>
      </w:r>
    </w:p>
    <w:p w:rsidR="00731193" w:rsidRDefault="00731193" w:rsidP="00731193">
      <w:pPr>
        <w:pStyle w:val="a1"/>
        <w:spacing w:line="360" w:lineRule="auto"/>
        <w:ind w:firstLine="480"/>
        <w:rPr>
          <w:rFonts w:ascii="宋体" w:hAnsi="宋体"/>
        </w:rPr>
      </w:pPr>
      <w:r>
        <w:rPr>
          <w:rFonts w:ascii="宋体" w:hAnsi="宋体" w:hint="eastAsia"/>
        </w:rPr>
        <w:t>无障碍服务（Accessibility Service）是Android框架的一个特性，它的设计是为了让已经安装在Android设备上的应用程序能够为用户提供一种导航式回应。无障碍服务</w:t>
      </w:r>
      <w:r w:rsidR="00BC4BED">
        <w:rPr>
          <w:rFonts w:ascii="宋体" w:hAnsi="宋体" w:hint="eastAsia"/>
        </w:rPr>
        <w:t>能够将应用程序的信息传递给用户，如将文字转为语音或当用户按住屏幕的特定区域时给出触觉反馈。</w:t>
      </w:r>
      <w:r w:rsidR="00556244">
        <w:rPr>
          <w:rFonts w:ascii="宋体" w:hAnsi="宋体" w:hint="eastAsia"/>
        </w:rPr>
        <w:t>使用Android框架提供的无障碍服务的过程如下</w:t>
      </w:r>
      <w:r w:rsidR="006D585C">
        <w:rPr>
          <w:rFonts w:ascii="宋体" w:hAnsi="宋体"/>
        </w:rPr>
        <w:fldChar w:fldCharType="begin"/>
      </w:r>
      <w:r w:rsidR="006D585C">
        <w:rPr>
          <w:rFonts w:ascii="宋体" w:hAnsi="宋体"/>
        </w:rPr>
        <w:instrText xml:space="preserve"> </w:instrText>
      </w:r>
      <w:r w:rsidR="006D585C">
        <w:rPr>
          <w:rFonts w:ascii="宋体" w:hAnsi="宋体" w:hint="eastAsia"/>
        </w:rPr>
        <w:instrText>REF _Ref374297108 \h</w:instrText>
      </w:r>
      <w:r w:rsidR="006D585C">
        <w:rPr>
          <w:rFonts w:ascii="宋体" w:hAnsi="宋体"/>
        </w:rPr>
        <w:instrText xml:space="preserve"> </w:instrText>
      </w:r>
      <w:r w:rsidR="006D585C">
        <w:rPr>
          <w:rFonts w:ascii="宋体" w:hAnsi="宋体"/>
        </w:rPr>
      </w:r>
      <w:r w:rsidR="006D585C">
        <w:rPr>
          <w:rFonts w:ascii="宋体" w:hAnsi="宋体"/>
        </w:rPr>
        <w:fldChar w:fldCharType="separate"/>
      </w:r>
      <w:r w:rsidR="006D585C">
        <w:rPr>
          <w:rFonts w:hint="eastAsia"/>
        </w:rPr>
        <w:t>图</w:t>
      </w:r>
      <w:r w:rsidR="006D585C">
        <w:rPr>
          <w:rFonts w:hint="eastAsia"/>
        </w:rPr>
        <w:t xml:space="preserve"> </w:t>
      </w:r>
      <w:r w:rsidR="006D585C">
        <w:rPr>
          <w:noProof/>
        </w:rPr>
        <w:t>2</w:t>
      </w:r>
      <w:r w:rsidR="006D585C">
        <w:t>.</w:t>
      </w:r>
      <w:r w:rsidR="006D585C">
        <w:rPr>
          <w:noProof/>
        </w:rPr>
        <w:t>1</w:t>
      </w:r>
      <w:r w:rsidR="006D585C">
        <w:rPr>
          <w:rFonts w:ascii="宋体" w:hAnsi="宋体"/>
        </w:rPr>
        <w:fldChar w:fldCharType="end"/>
      </w:r>
      <w:r w:rsidR="00556244">
        <w:rPr>
          <w:rFonts w:ascii="宋体" w:hAnsi="宋体" w:hint="eastAsia"/>
        </w:rPr>
        <w:t>所示。</w:t>
      </w:r>
    </w:p>
    <w:p w:rsidR="007B663D" w:rsidRDefault="004E0353" w:rsidP="007B663D">
      <w:pPr>
        <w:pStyle w:val="a1"/>
        <w:spacing w:line="360" w:lineRule="auto"/>
        <w:ind w:firstLine="480"/>
        <w:jc w:val="center"/>
        <w:rPr>
          <w:rFonts w:ascii="宋体" w:hAnsi="宋体"/>
        </w:rPr>
      </w:pPr>
      <w:r>
        <w:object w:dxaOrig="6575" w:dyaOrig="7794">
          <v:shape id="_x0000_i1025" type="#_x0000_t75" style="width:328.5pt;height:389.25pt" o:ole="">
            <v:imagedata r:id="rId28" o:title=""/>
          </v:shape>
          <o:OLEObject Type="Embed" ProgID="Visio.Drawing.11" ShapeID="_x0000_i1025" DrawAspect="Content" ObjectID="_1448563045" r:id="rId29"/>
        </w:object>
      </w:r>
    </w:p>
    <w:p w:rsidR="007B663D" w:rsidRDefault="007B663D" w:rsidP="007B663D">
      <w:pPr>
        <w:pStyle w:val="af0"/>
        <w:keepNext/>
        <w:spacing w:line="360" w:lineRule="auto"/>
        <w:rPr>
          <w:rFonts w:ascii="宋体" w:hAnsi="宋体"/>
        </w:rPr>
      </w:pPr>
      <w:bookmarkStart w:id="33" w:name="_Toc140657376"/>
      <w:bookmarkStart w:id="34" w:name="_Toc164668554"/>
      <w:bookmarkStart w:id="35" w:name="_Toc164668821"/>
      <w:bookmarkStart w:id="36" w:name="_Ref374297048"/>
      <w:bookmarkStart w:id="37" w:name="_Ref374297108"/>
      <w:bookmarkStart w:id="38" w:name="_Toc374466884"/>
      <w:r>
        <w:rPr>
          <w:rFonts w:hint="eastAsia"/>
        </w:rPr>
        <w:t>图</w:t>
      </w:r>
      <w:r>
        <w:rPr>
          <w:rFonts w:hint="eastAsia"/>
        </w:rPr>
        <w:t xml:space="preserve"> </w:t>
      </w:r>
      <w:r w:rsidR="0044213B">
        <w:fldChar w:fldCharType="begin"/>
      </w:r>
      <w:r w:rsidR="0044213B">
        <w:instrText xml:space="preserve"> </w:instrText>
      </w:r>
      <w:r w:rsidR="0044213B">
        <w:rPr>
          <w:rFonts w:hint="eastAsia"/>
        </w:rPr>
        <w:instrText>STYLEREF 1 \s</w:instrText>
      </w:r>
      <w:r w:rsidR="0044213B">
        <w:instrText xml:space="preserve"> </w:instrText>
      </w:r>
      <w:r w:rsidR="0044213B">
        <w:fldChar w:fldCharType="separate"/>
      </w:r>
      <w:r w:rsidR="0044213B">
        <w:rPr>
          <w:noProof/>
        </w:rPr>
        <w:t>2</w:t>
      </w:r>
      <w:r w:rsidR="0044213B">
        <w:fldChar w:fldCharType="end"/>
      </w:r>
      <w:r w:rsidR="0044213B">
        <w:t>.</w:t>
      </w:r>
      <w:r w:rsidR="0044213B">
        <w:fldChar w:fldCharType="begin"/>
      </w:r>
      <w:r w:rsidR="0044213B">
        <w:instrText xml:space="preserve"> </w:instrText>
      </w:r>
      <w:r w:rsidR="0044213B">
        <w:rPr>
          <w:rFonts w:hint="eastAsia"/>
        </w:rPr>
        <w:instrText xml:space="preserve">SEQ </w:instrText>
      </w:r>
      <w:r w:rsidR="0044213B">
        <w:rPr>
          <w:rFonts w:hint="eastAsia"/>
        </w:rPr>
        <w:instrText>图</w:instrText>
      </w:r>
      <w:r w:rsidR="0044213B">
        <w:rPr>
          <w:rFonts w:hint="eastAsia"/>
        </w:rPr>
        <w:instrText xml:space="preserve"> \* ARABIC \s 1</w:instrText>
      </w:r>
      <w:r w:rsidR="0044213B">
        <w:instrText xml:space="preserve"> </w:instrText>
      </w:r>
      <w:r w:rsidR="0044213B">
        <w:fldChar w:fldCharType="separate"/>
      </w:r>
      <w:r w:rsidR="0044213B">
        <w:rPr>
          <w:noProof/>
        </w:rPr>
        <w:t>1</w:t>
      </w:r>
      <w:r w:rsidR="0044213B">
        <w:fldChar w:fldCharType="end"/>
      </w:r>
      <w:bookmarkEnd w:id="33"/>
      <w:bookmarkEnd w:id="34"/>
      <w:bookmarkEnd w:id="35"/>
      <w:bookmarkEnd w:id="36"/>
      <w:bookmarkEnd w:id="37"/>
      <w:r w:rsidR="004E0353">
        <w:rPr>
          <w:rFonts w:hint="eastAsia"/>
        </w:rPr>
        <w:t xml:space="preserve"> Android</w:t>
      </w:r>
      <w:r w:rsidR="004E0353">
        <w:rPr>
          <w:rFonts w:hint="eastAsia"/>
        </w:rPr>
        <w:t>无障碍服务使用流程</w:t>
      </w:r>
      <w:bookmarkEnd w:id="38"/>
    </w:p>
    <w:p w:rsidR="00681D9E" w:rsidRDefault="00C876BB" w:rsidP="00D41834">
      <w:pPr>
        <w:pStyle w:val="4"/>
        <w:spacing w:before="240" w:after="120" w:line="360" w:lineRule="auto"/>
        <w:ind w:left="862" w:hanging="862"/>
        <w:rPr>
          <w:rFonts w:ascii="宋体" w:eastAsia="宋体" w:hAnsi="宋体"/>
        </w:rPr>
      </w:pPr>
      <w:r w:rsidRPr="00D41834">
        <w:rPr>
          <w:rFonts w:ascii="宋体" w:eastAsia="宋体" w:hAnsi="宋体" w:hint="eastAsia"/>
        </w:rPr>
        <w:t>Talk</w:t>
      </w:r>
      <w:r w:rsidR="00D87F9C">
        <w:rPr>
          <w:rFonts w:ascii="宋体" w:eastAsia="宋体" w:hAnsi="宋体" w:hint="eastAsia"/>
        </w:rPr>
        <w:t>B</w:t>
      </w:r>
      <w:r w:rsidRPr="00D41834">
        <w:rPr>
          <w:rFonts w:ascii="宋体" w:eastAsia="宋体" w:hAnsi="宋体" w:hint="eastAsia"/>
        </w:rPr>
        <w:t>ack和TTS</w:t>
      </w:r>
    </w:p>
    <w:p w:rsidR="0033707D" w:rsidRDefault="00D87F9C" w:rsidP="0033707D">
      <w:pPr>
        <w:pStyle w:val="a1"/>
        <w:spacing w:line="360" w:lineRule="auto"/>
        <w:ind w:firstLine="480"/>
        <w:rPr>
          <w:rFonts w:ascii="宋体" w:hAnsi="宋体"/>
        </w:rPr>
      </w:pPr>
      <w:r w:rsidRPr="004A4908">
        <w:rPr>
          <w:rFonts w:ascii="宋体" w:hAnsi="宋体" w:hint="eastAsia"/>
        </w:rPr>
        <w:lastRenderedPageBreak/>
        <w:t>TalkBack是一套Android环境下的免费且开放源代码的读屏软件，是Google公司的eyes-free项目的产品之一</w:t>
      </w:r>
      <w:r w:rsidR="007C6FE9">
        <w:rPr>
          <w:rFonts w:ascii="宋体" w:hAnsi="宋体" w:hint="eastAsia"/>
        </w:rPr>
        <w:t>，</w:t>
      </w:r>
      <w:r w:rsidR="00D836AC">
        <w:rPr>
          <w:rFonts w:ascii="宋体" w:hAnsi="宋体" w:hint="eastAsia"/>
        </w:rPr>
        <w:t>也是一种Android平台上的无障碍服务，</w:t>
      </w:r>
      <w:r w:rsidR="007C6FE9">
        <w:rPr>
          <w:rFonts w:ascii="宋体" w:hAnsi="宋体" w:hint="eastAsia"/>
        </w:rPr>
        <w:t>用来协助视障者无障碍地使用Android设备。</w:t>
      </w:r>
      <w:r w:rsidR="0033707D">
        <w:rPr>
          <w:rFonts w:ascii="宋体" w:hAnsi="宋体" w:hint="eastAsia"/>
        </w:rPr>
        <w:t>TalkBack从Android 2.2版开始提供服务。除了提供语音反馈外，TalkBack同时整合了振动反馈（KickBack）、音效反馈（SoundBack）与触摸浏览（Explore by Touch）等特性。</w:t>
      </w:r>
    </w:p>
    <w:p w:rsidR="00330179" w:rsidRDefault="00330179" w:rsidP="0033707D">
      <w:pPr>
        <w:pStyle w:val="a1"/>
        <w:spacing w:line="360" w:lineRule="auto"/>
        <w:ind w:firstLine="480"/>
        <w:rPr>
          <w:rFonts w:ascii="宋体" w:hAnsi="宋体"/>
        </w:rPr>
      </w:pPr>
      <w:r>
        <w:rPr>
          <w:rFonts w:ascii="宋体" w:hAnsi="宋体" w:hint="eastAsia"/>
        </w:rPr>
        <w:t>安装</w:t>
      </w:r>
      <w:r w:rsidR="0020688C">
        <w:rPr>
          <w:rFonts w:ascii="宋体" w:hAnsi="宋体" w:hint="eastAsia"/>
        </w:rPr>
        <w:t>并开启了</w:t>
      </w:r>
      <w:r>
        <w:rPr>
          <w:rFonts w:ascii="宋体" w:hAnsi="宋体" w:hint="eastAsia"/>
        </w:rPr>
        <w:t>TalkBack</w:t>
      </w:r>
      <w:r w:rsidR="0020688C">
        <w:rPr>
          <w:rFonts w:ascii="宋体" w:hAnsi="宋体" w:hint="eastAsia"/>
        </w:rPr>
        <w:t>功能</w:t>
      </w:r>
      <w:r>
        <w:rPr>
          <w:rFonts w:ascii="宋体" w:hAnsi="宋体" w:hint="eastAsia"/>
        </w:rPr>
        <w:t>的Android手机</w:t>
      </w:r>
      <w:r w:rsidR="0020688C">
        <w:rPr>
          <w:rFonts w:ascii="宋体" w:hAnsi="宋体" w:hint="eastAsia"/>
        </w:rPr>
        <w:t>使用过程不同于一般手机</w:t>
      </w:r>
      <w:r>
        <w:rPr>
          <w:rFonts w:ascii="宋体" w:hAnsi="宋体" w:hint="eastAsia"/>
        </w:rPr>
        <w:t>，</w:t>
      </w:r>
      <w:r w:rsidR="0020688C">
        <w:rPr>
          <w:rFonts w:ascii="宋体" w:hAnsi="宋体" w:hint="eastAsia"/>
        </w:rPr>
        <w:t>这里以触发一个标准Android控件——按钮为例进行说明。</w:t>
      </w:r>
      <w:r w:rsidR="00717326">
        <w:rPr>
          <w:rFonts w:ascii="宋体" w:hAnsi="宋体" w:hint="eastAsia"/>
        </w:rPr>
        <w:t>普通在使用手机时只需点击按钮即可触发按钮点击事件，而对于视障人群来说，他们不知道按钮的位置，也不能确认自己所做的操作，这种情况下极容易出现误操作。安装并开启</w:t>
      </w:r>
      <w:proofErr w:type="spellStart"/>
      <w:r w:rsidR="00717326">
        <w:rPr>
          <w:rFonts w:ascii="宋体" w:hAnsi="宋体" w:hint="eastAsia"/>
        </w:rPr>
        <w:t>TalkBack</w:t>
      </w:r>
      <w:proofErr w:type="spellEnd"/>
      <w:r w:rsidR="00717326">
        <w:rPr>
          <w:rFonts w:ascii="宋体" w:hAnsi="宋体" w:hint="eastAsia"/>
        </w:rPr>
        <w:t>后，视障者可按如下</w:t>
      </w:r>
      <w:r w:rsidR="00AE4879">
        <w:rPr>
          <w:rFonts w:ascii="宋体" w:hAnsi="宋体"/>
        </w:rPr>
        <w:fldChar w:fldCharType="begin"/>
      </w:r>
      <w:r w:rsidR="00AE4879">
        <w:rPr>
          <w:rFonts w:ascii="宋体" w:hAnsi="宋体"/>
        </w:rPr>
        <w:instrText xml:space="preserve"> </w:instrText>
      </w:r>
      <w:r w:rsidR="00AE4879">
        <w:rPr>
          <w:rFonts w:ascii="宋体" w:hAnsi="宋体" w:hint="eastAsia"/>
        </w:rPr>
        <w:instrText>REF _Ref374377429 \h</w:instrText>
      </w:r>
      <w:r w:rsidR="00AE4879">
        <w:rPr>
          <w:rFonts w:ascii="宋体" w:hAnsi="宋体"/>
        </w:rPr>
        <w:instrText xml:space="preserve"> </w:instrText>
      </w:r>
      <w:r w:rsidR="00AE4879">
        <w:rPr>
          <w:rFonts w:ascii="宋体" w:hAnsi="宋体"/>
        </w:rPr>
      </w:r>
      <w:r w:rsidR="00AE4879">
        <w:rPr>
          <w:rFonts w:ascii="宋体" w:hAnsi="宋体"/>
        </w:rPr>
        <w:fldChar w:fldCharType="separate"/>
      </w:r>
      <w:r w:rsidR="00AE4879">
        <w:rPr>
          <w:rFonts w:hint="eastAsia"/>
        </w:rPr>
        <w:t>图</w:t>
      </w:r>
      <w:r w:rsidR="00AE4879">
        <w:rPr>
          <w:rFonts w:hint="eastAsia"/>
        </w:rPr>
        <w:t xml:space="preserve"> </w:t>
      </w:r>
      <w:r w:rsidR="00AE4879">
        <w:rPr>
          <w:noProof/>
        </w:rPr>
        <w:t>2</w:t>
      </w:r>
      <w:r w:rsidR="00AE4879">
        <w:t>.</w:t>
      </w:r>
      <w:r w:rsidR="00AE4879">
        <w:rPr>
          <w:noProof/>
        </w:rPr>
        <w:t>2</w:t>
      </w:r>
      <w:r w:rsidR="00AE4879">
        <w:rPr>
          <w:rFonts w:ascii="宋体" w:hAnsi="宋体"/>
        </w:rPr>
        <w:fldChar w:fldCharType="end"/>
      </w:r>
      <w:r w:rsidR="00717326">
        <w:rPr>
          <w:rFonts w:ascii="宋体" w:hAnsi="宋体" w:hint="eastAsia"/>
        </w:rPr>
        <w:t>所示流程进行操作。</w:t>
      </w:r>
    </w:p>
    <w:p w:rsidR="002841BA" w:rsidRDefault="002841BA" w:rsidP="0033707D">
      <w:pPr>
        <w:pStyle w:val="a1"/>
        <w:spacing w:line="360" w:lineRule="auto"/>
        <w:ind w:firstLine="480"/>
        <w:rPr>
          <w:rFonts w:ascii="宋体" w:hAnsi="宋体"/>
        </w:rPr>
      </w:pPr>
      <w:r>
        <w:rPr>
          <w:rFonts w:ascii="宋体" w:hAnsi="宋体" w:hint="eastAsia"/>
        </w:rPr>
        <w:t>对于非标准Android控件，TalkBack</w:t>
      </w:r>
      <w:r w:rsidR="00EC1BF7">
        <w:rPr>
          <w:rFonts w:ascii="宋体" w:hAnsi="宋体" w:hint="eastAsia"/>
        </w:rPr>
        <w:t>无法起作用，这时可通过TTS（Text to Speech）提供反馈信息，改善程序的可访问性和可操作性。</w:t>
      </w:r>
    </w:p>
    <w:p w:rsidR="008135CD" w:rsidRDefault="008135CD" w:rsidP="008135CD">
      <w:pPr>
        <w:pStyle w:val="2"/>
        <w:spacing w:before="240"/>
        <w:ind w:left="578" w:hanging="578"/>
        <w:rPr>
          <w:rFonts w:ascii="宋体" w:eastAsia="宋体" w:hAnsi="宋体"/>
        </w:rPr>
      </w:pPr>
      <w:bookmarkStart w:id="39" w:name="_Toc373869742"/>
      <w:bookmarkStart w:id="40" w:name="_Toc373953833"/>
      <w:r>
        <w:rPr>
          <w:rFonts w:ascii="宋体" w:eastAsia="宋体" w:hAnsi="宋体" w:hint="eastAsia"/>
        </w:rPr>
        <w:t>室内导航系统综述</w:t>
      </w:r>
      <w:bookmarkEnd w:id="39"/>
      <w:bookmarkEnd w:id="40"/>
    </w:p>
    <w:p w:rsidR="000B70F4" w:rsidRPr="00532120" w:rsidRDefault="000B70F4" w:rsidP="00532120">
      <w:pPr>
        <w:pStyle w:val="3"/>
        <w:spacing w:before="240" w:after="120"/>
        <w:rPr>
          <w:rFonts w:ascii="宋体" w:eastAsia="宋体" w:hAnsi="宋体"/>
        </w:rPr>
      </w:pPr>
      <w:r w:rsidRPr="00532120">
        <w:rPr>
          <w:rFonts w:ascii="宋体" w:eastAsia="宋体" w:hAnsi="宋体" w:hint="eastAsia"/>
        </w:rPr>
        <w:t>室内地图</w:t>
      </w:r>
    </w:p>
    <w:p w:rsidR="00C9125B" w:rsidRDefault="00C9125B" w:rsidP="001A6EA0">
      <w:pPr>
        <w:pStyle w:val="a1"/>
        <w:spacing w:line="360" w:lineRule="auto"/>
        <w:ind w:firstLine="480"/>
        <w:rPr>
          <w:rFonts w:ascii="宋体" w:hAnsi="宋体"/>
        </w:rPr>
      </w:pPr>
      <w:r>
        <w:rPr>
          <w:rFonts w:ascii="宋体" w:hAnsi="宋体" w:hint="eastAsia"/>
        </w:rPr>
        <w:t>目前，很多公司通过绘制大型商场、会议中心和机场的室内地图以避免人们迷路。</w:t>
      </w:r>
      <w:r w:rsidR="0092548D">
        <w:rPr>
          <w:rFonts w:ascii="宋体" w:hAnsi="宋体" w:hint="eastAsia"/>
        </w:rPr>
        <w:t>2011年10月13日，百度地图室内</w:t>
      </w:r>
      <w:r w:rsidR="00C933F0">
        <w:rPr>
          <w:rFonts w:ascii="宋体" w:hAnsi="宋体" w:hint="eastAsia"/>
        </w:rPr>
        <w:t>地</w:t>
      </w:r>
      <w:r w:rsidR="0092548D">
        <w:rPr>
          <w:rFonts w:ascii="宋体" w:hAnsi="宋体" w:hint="eastAsia"/>
        </w:rPr>
        <w:t>图功能正式</w:t>
      </w:r>
      <w:r w:rsidR="00C933F0">
        <w:rPr>
          <w:rFonts w:ascii="宋体" w:hAnsi="宋体" w:hint="eastAsia"/>
        </w:rPr>
        <w:t>上线，当前应用范围主要集中在北上广深，且以商场室内地图为主。</w:t>
      </w:r>
      <w:r w:rsidR="0072534D">
        <w:rPr>
          <w:rFonts w:ascii="宋体" w:hAnsi="宋体" w:hint="eastAsia"/>
        </w:rPr>
        <w:t>同年11月20日，google公司也发布了新版移动地图</w:t>
      </w:r>
      <w:r w:rsidR="00CE36AE">
        <w:rPr>
          <w:rFonts w:ascii="宋体" w:hAnsi="宋体" w:hint="eastAsia"/>
        </w:rPr>
        <w:t>服务</w:t>
      </w:r>
      <w:r w:rsidR="0072534D">
        <w:rPr>
          <w:rFonts w:ascii="宋体" w:hAnsi="宋体" w:hint="eastAsia"/>
        </w:rPr>
        <w:t>，</w:t>
      </w:r>
      <w:r w:rsidR="00BD0F67">
        <w:rPr>
          <w:rFonts w:ascii="宋体" w:hAnsi="宋体" w:hint="eastAsia"/>
        </w:rPr>
        <w:t>新增</w:t>
      </w:r>
      <w:r w:rsidR="0072534D">
        <w:rPr>
          <w:rFonts w:ascii="宋体" w:hAnsi="宋体" w:hint="eastAsia"/>
        </w:rPr>
        <w:t>了</w:t>
      </w:r>
      <w:r w:rsidR="0032362F">
        <w:rPr>
          <w:rFonts w:ascii="宋体" w:hAnsi="宋体" w:hint="eastAsia"/>
        </w:rPr>
        <w:t>大型商场、机场的室内地图功能。</w:t>
      </w:r>
    </w:p>
    <w:p w:rsidR="00BD7046" w:rsidRDefault="00BD7046" w:rsidP="00BD7046">
      <w:pPr>
        <w:pStyle w:val="a1"/>
        <w:spacing w:line="360" w:lineRule="auto"/>
        <w:ind w:firstLine="480"/>
        <w:rPr>
          <w:rFonts w:ascii="宋体" w:hAnsi="宋体"/>
        </w:rPr>
      </w:pPr>
      <w:r>
        <w:rPr>
          <w:rFonts w:ascii="宋体" w:hAnsi="宋体" w:hint="eastAsia"/>
        </w:rPr>
        <w:t xml:space="preserve">Ciavarella </w:t>
      </w:r>
      <w:r w:rsidR="00DF485F">
        <w:rPr>
          <w:rFonts w:ascii="宋体" w:hAnsi="宋体" w:hint="eastAsia"/>
        </w:rPr>
        <w:t>和</w:t>
      </w:r>
      <w:r>
        <w:rPr>
          <w:rFonts w:ascii="宋体" w:hAnsi="宋体" w:hint="eastAsia"/>
        </w:rPr>
        <w:t xml:space="preserve"> Patern为博物馆开发的类似室内导航的移动系统</w:t>
      </w:r>
      <w:r w:rsidR="004B2B0B">
        <w:rPr>
          <w:rFonts w:ascii="宋体" w:hAnsi="宋体"/>
        </w:rPr>
        <w:fldChar w:fldCharType="begin"/>
      </w:r>
      <w:r w:rsidR="004B2B0B">
        <w:rPr>
          <w:rFonts w:ascii="宋体" w:hAnsi="宋体"/>
        </w:rPr>
        <w:instrText xml:space="preserve"> ADDIN EN.CITE &lt;EndNote&gt;&lt;Cite&gt;&lt;Author&gt;Ciavarella&lt;/Author&gt;&lt;Year&gt;2004&lt;/Year&gt;&lt;RecNum&gt;15&lt;/RecNum&gt;&lt;DisplayText&gt;&lt;style face="superscript"&gt;[9]&lt;/style&gt;&lt;/DisplayText&gt;&lt;record&gt;&lt;rec-number&gt;15&lt;/rec-number&gt;&lt;foreign-keys&gt;&lt;key app="EN" db-id="ez0esvzxzwar2be95devxzzd52550xvfe2r0"&gt;15&lt;/key&gt;&lt;/foreign-keys&gt;&lt;ref-type name="Journal Article"&gt;17&lt;/ref-type&gt;&lt;contributors&gt;&lt;authors&gt;&lt;author&gt;Ciavarella, Carmine&lt;/author&gt;&lt;author&gt;Paternò, Fabio&lt;/author&gt;&lt;/authors&gt;&lt;/contributors&gt;&lt;titles&gt;&lt;title&gt;The design of a handheld, location-aware guide for indoor environments&lt;/title&gt;&lt;secondary-title&gt;Personal and Ubiquitous Computing&lt;/secondary-title&gt;&lt;/titles&gt;&lt;periodical&gt;&lt;full-title&gt;Personal and Ubiquitous Computing&lt;/full-title&gt;&lt;/periodical&gt;&lt;pages&gt;82-91&lt;/pages&gt;&lt;volume&gt;8&lt;/volume&gt;&lt;number&gt;2&lt;/number&gt;&lt;dates&gt;&lt;year&gt;2004&lt;/year&gt;&lt;/dates&gt;&lt;isbn&gt;1617-4909&lt;/isbn&gt;&lt;urls&gt;&lt;/urls&gt;&lt;/record&gt;&lt;/Cite&gt;&lt;/EndNote&gt;</w:instrText>
      </w:r>
      <w:r w:rsidR="004B2B0B">
        <w:rPr>
          <w:rFonts w:ascii="宋体" w:hAnsi="宋体"/>
        </w:rPr>
        <w:fldChar w:fldCharType="separate"/>
      </w:r>
      <w:r w:rsidR="004B2B0B" w:rsidRPr="004B2B0B">
        <w:rPr>
          <w:rFonts w:ascii="宋体" w:hAnsi="宋体"/>
          <w:noProof/>
          <w:vertAlign w:val="superscript"/>
        </w:rPr>
        <w:t>[</w:t>
      </w:r>
      <w:hyperlink w:anchor="_ENREF_9" w:tooltip="Ciavarella, 2004 #15" w:history="1">
        <w:r w:rsidR="000818FA" w:rsidRPr="004B2B0B">
          <w:rPr>
            <w:rFonts w:ascii="宋体" w:hAnsi="宋体"/>
            <w:noProof/>
            <w:vertAlign w:val="superscript"/>
          </w:rPr>
          <w:t>9</w:t>
        </w:r>
      </w:hyperlink>
      <w:r w:rsidR="004B2B0B" w:rsidRPr="004B2B0B">
        <w:rPr>
          <w:rFonts w:ascii="宋体" w:hAnsi="宋体"/>
          <w:noProof/>
          <w:vertAlign w:val="superscript"/>
        </w:rPr>
        <w:t>]</w:t>
      </w:r>
      <w:r w:rsidR="004B2B0B">
        <w:rPr>
          <w:rFonts w:ascii="宋体" w:hAnsi="宋体"/>
        </w:rPr>
        <w:fldChar w:fldCharType="end"/>
      </w:r>
      <w:r>
        <w:rPr>
          <w:rFonts w:ascii="宋体" w:hAnsi="宋体" w:hint="eastAsia"/>
        </w:rPr>
        <w:t>使用了“详细”和“粗略”两种地图类型，但是根据用户反馈，这些图没有充分考虑用户的需求，实际使用效果并不好。</w:t>
      </w:r>
      <w:r w:rsidR="004B2B0B" w:rsidRPr="004B2B0B">
        <w:rPr>
          <w:rFonts w:ascii="宋体" w:hAnsi="宋体"/>
        </w:rPr>
        <w:t>Müller</w:t>
      </w:r>
      <w:r w:rsidR="00A31E5E">
        <w:rPr>
          <w:rFonts w:ascii="宋体" w:hAnsi="宋体" w:hint="eastAsia"/>
        </w:rPr>
        <w:t>等开发的系统</w:t>
      </w:r>
      <w:r w:rsidR="005D7C59">
        <w:rPr>
          <w:rFonts w:ascii="宋体" w:hAnsi="宋体"/>
        </w:rPr>
        <w:fldChar w:fldCharType="begin"/>
      </w:r>
      <w:r w:rsidR="005D7C59">
        <w:rPr>
          <w:rFonts w:ascii="宋体" w:hAnsi="宋体"/>
        </w:rPr>
        <w:instrText xml:space="preserve"> ADDIN EN.CITE &lt;EndNote&gt;&lt;Cite&gt;&lt;Author&gt;Müller&lt;/Author&gt;&lt;Year&gt;2006&lt;/Year&gt;&lt;RecNum&gt;16&lt;/RecNum&gt;&lt;DisplayText&gt;&lt;style face="superscript"&gt;[10]&lt;/style&gt;&lt;/DisplayText&gt;&lt;record&gt;&lt;rec-number&gt;16&lt;/rec-number&gt;&lt;foreign-keys&gt;&lt;key app="EN" db-id="ez0esvzxzwar2be95devxzzd52550xvfe2r0"&gt;16&lt;/key&gt;&lt;/foreign-keys&gt;&lt;ref-type name="Conference Proceedings"&gt;10&lt;/ref-type&gt;&lt;contributors&gt;&lt;authors&gt;&lt;author&gt;Müller, Hans Jörg&lt;/author&gt;&lt;author&gt;Schöning, Johannes&lt;/author&gt;&lt;author&gt;Krüger, Antonio&lt;/author&gt;&lt;/authors&gt;&lt;/contributors&gt;&lt;titles&gt;&lt;title&gt;Mobile Map Interaction-Evaluation in an indoor scenario&lt;/title&gt;&lt;secondary-title&gt;GI Jahrestagung (2)&lt;/secondary-title&gt;&lt;/titles&gt;&lt;pages&gt;403-410&lt;/pages&gt;&lt;dates&gt;&lt;year&gt;2006&lt;/year&gt;&lt;/dates&gt;&lt;urls&gt;&lt;/urls&gt;&lt;/record&gt;&lt;/Cite&gt;&lt;/EndNote&gt;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0" w:tooltip="Müller, 2006 #16" w:history="1">
        <w:r w:rsidR="000818FA" w:rsidRPr="005D7C59">
          <w:rPr>
            <w:rFonts w:ascii="宋体" w:hAnsi="宋体"/>
            <w:noProof/>
            <w:vertAlign w:val="superscript"/>
          </w:rPr>
          <w:t>10</w:t>
        </w:r>
      </w:hyperlink>
      <w:r w:rsidR="005D7C59" w:rsidRPr="005D7C59">
        <w:rPr>
          <w:rFonts w:ascii="宋体" w:hAnsi="宋体"/>
          <w:noProof/>
          <w:vertAlign w:val="superscript"/>
        </w:rPr>
        <w:t>]</w:t>
      </w:r>
      <w:r w:rsidR="005D7C59">
        <w:rPr>
          <w:rFonts w:ascii="宋体" w:hAnsi="宋体"/>
        </w:rPr>
        <w:fldChar w:fldCharType="end"/>
      </w:r>
      <w:r w:rsidR="00A31E5E">
        <w:rPr>
          <w:rFonts w:ascii="宋体" w:hAnsi="宋体" w:hint="eastAsia"/>
        </w:rPr>
        <w:t>使用的地图并不显示在移动设备上，而是通过在纸质地图上叠加路径信息的方式实现室内地图。</w:t>
      </w:r>
    </w:p>
    <w:p w:rsidR="00CC12AF" w:rsidRDefault="00CC12AF" w:rsidP="00BD7046">
      <w:pPr>
        <w:pStyle w:val="a1"/>
        <w:spacing w:line="360" w:lineRule="auto"/>
        <w:ind w:firstLine="480"/>
        <w:rPr>
          <w:rFonts w:ascii="宋体" w:hAnsi="宋体"/>
        </w:rPr>
      </w:pPr>
      <w:r>
        <w:rPr>
          <w:rFonts w:ascii="宋体" w:hAnsi="宋体" w:hint="eastAsia"/>
        </w:rPr>
        <w:t>Klippel等参照建筑图的表现方式提出了室内地图设计的YAH maps原则</w:t>
      </w:r>
      <w:r w:rsidR="005D7C59">
        <w:rPr>
          <w:rFonts w:ascii="宋体" w:hAnsi="宋体"/>
        </w:rPr>
        <w:fldChar w:fldCharType="begin"/>
      </w:r>
      <w:r w:rsidR="005D7C59">
        <w:rPr>
          <w:rFonts w:ascii="宋体" w:hAnsi="宋体"/>
        </w:rPr>
        <w:instrText xml:space="preserve"> ADDIN EN.CITE &lt;EndNote&gt;&lt;Cite&gt;&lt;Author&gt;Klippel&lt;/Author&gt;&lt;Year&gt;2006&lt;/Year&gt;&lt;RecNum&gt;17&lt;/RecNum&gt;&lt;DisplayText&gt;&lt;style face="superscript"&gt;[11]&lt;/style&gt;&lt;/DisplayText&gt;&lt;record&gt;&lt;rec-number&gt;17&lt;/rec-number&gt;&lt;foreign-keys&gt;&lt;key app="EN" db-id="ez0esvzxzwar2be95devxzzd52550xvfe2r0"&gt;17&lt;/key&gt;&lt;/foreign-keys&gt;&lt;ref-type name="Journal Article"&gt;17&lt;/ref-type&gt;&lt;contributors&gt;&lt;authors&gt;&lt;author&gt;Klippel, Alexander&lt;/author&gt;&lt;author&gt;Freksa, Christian&lt;/author&gt;&lt;author&gt;Winter, Stephan&lt;/author&gt;&lt;/authors&gt;&lt;/contributors&gt;&lt;titles&gt;&lt;title&gt;You‐are‐here maps in emergencies–the danger of getting lost&lt;/title&gt;&lt;secondary-title&gt;Journal of spatial science&lt;/secondary-title&gt;&lt;/titles&gt;&lt;periodical&gt;&lt;full-title&gt;Journal of spatial science&lt;/full-title&gt;&lt;/periodical&gt;&lt;pages&gt;117-131&lt;/pages&gt;&lt;volume&gt;51&lt;/volume&gt;&lt;number&gt;1&lt;/number&gt;&lt;dates&gt;&lt;year&gt;2006&lt;/year&gt;&lt;/dates&gt;&lt;isbn&gt;1449-8596&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1" w:tooltip="Klippel, 2006 #17" w:history="1">
        <w:r w:rsidR="000818FA" w:rsidRPr="005D7C59">
          <w:rPr>
            <w:rFonts w:ascii="宋体" w:hAnsi="宋体"/>
            <w:noProof/>
            <w:vertAlign w:val="superscript"/>
          </w:rPr>
          <w:t>11</w:t>
        </w:r>
      </w:hyperlink>
      <w:r w:rsidR="005D7C59" w:rsidRPr="005D7C59">
        <w:rPr>
          <w:rFonts w:ascii="宋体" w:hAnsi="宋体"/>
          <w:noProof/>
          <w:vertAlign w:val="superscript"/>
        </w:rPr>
        <w:t>]</w:t>
      </w:r>
      <w:r w:rsidR="005D7C59">
        <w:rPr>
          <w:rFonts w:ascii="宋体" w:hAnsi="宋体"/>
        </w:rPr>
        <w:fldChar w:fldCharType="end"/>
      </w:r>
      <w:r>
        <w:rPr>
          <w:rFonts w:ascii="宋体" w:hAnsi="宋体" w:hint="eastAsia"/>
        </w:rPr>
        <w:t>，但这些原则仅是为了应对某些特定的紧急情况，并不适用于设计有其他目的或一宗全新形式的地图。另外，遵照YAH maps原则设计的地图也缺乏美观。</w:t>
      </w:r>
      <w:r w:rsidR="003C5EB3">
        <w:rPr>
          <w:rFonts w:ascii="宋体" w:hAnsi="宋体" w:hint="eastAsia"/>
        </w:rPr>
        <w:t>Bernhand Lorenz提出了一种混合的空间室内模型</w:t>
      </w:r>
      <w:r w:rsidR="005D7C59">
        <w:rPr>
          <w:rFonts w:ascii="宋体" w:hAnsi="宋体"/>
        </w:rPr>
        <w:fldChar w:fldCharType="begin"/>
      </w:r>
      <w:r w:rsidR="005D7C59">
        <w:rPr>
          <w:rFonts w:ascii="宋体" w:hAnsi="宋体"/>
        </w:rPr>
        <w:instrText xml:space="preserve"> ADDIN EN.CITE &lt;EndNote&gt;&lt;Cite&gt;&lt;Author&gt;Lorenz&lt;/Author&gt;&lt;Year&gt;2006&lt;/Year&gt;&lt;RecNum&gt;18&lt;/RecNum&gt;&lt;DisplayText&gt;&lt;style face="superscript"&gt;[12]&lt;/style&gt;&lt;/DisplayText&gt;&lt;record&gt;&lt;rec-number&gt;18&lt;/rec-number&gt;&lt;foreign-keys&gt;&lt;key app="EN" db-id="ez0esvzxzwar2be95devxzzd52550xvfe2r0"&gt;18&lt;/key&gt;&lt;/foreign-keys&gt;&lt;ref-type name="Book Section"&gt;5&lt;/ref-type&gt;&lt;contributors&gt;&lt;authors&gt;&lt;author&gt;Lorenz, Bernhard&lt;/author&gt;&lt;author&gt;Ohlbach, Hans Jürgen&lt;/author&gt;&lt;author&gt;Stoffel, Edgar-Philipp&lt;/author&gt;&lt;/authors&gt;&lt;/contributors&gt;&lt;titles&gt;&lt;title&gt;A hybrid spatial model for representing indoor environments&lt;/title&gt;&lt;secondary-title&gt;Web and Wireless Geographical Information Systems&lt;/secondary-title&gt;&lt;/titles&gt;&lt;pages&gt;102-112&lt;/pages&gt;&lt;dates&gt;&lt;year&gt;2006&lt;/year&gt;&lt;/dates&gt;&lt;publisher&gt;Springer&lt;/publisher&gt;&lt;isbn&gt;3540494669&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2" w:tooltip="Lorenz, 2006 #18" w:history="1">
        <w:r w:rsidR="000818FA" w:rsidRPr="005D7C59">
          <w:rPr>
            <w:rFonts w:ascii="宋体" w:hAnsi="宋体"/>
            <w:noProof/>
            <w:vertAlign w:val="superscript"/>
          </w:rPr>
          <w:t>12</w:t>
        </w:r>
      </w:hyperlink>
      <w:r w:rsidR="005D7C59" w:rsidRPr="005D7C59">
        <w:rPr>
          <w:rFonts w:ascii="宋体" w:hAnsi="宋体"/>
          <w:noProof/>
          <w:vertAlign w:val="superscript"/>
        </w:rPr>
        <w:t>]</w:t>
      </w:r>
      <w:r w:rsidR="005D7C59">
        <w:rPr>
          <w:rFonts w:ascii="宋体" w:hAnsi="宋体"/>
        </w:rPr>
        <w:fldChar w:fldCharType="end"/>
      </w:r>
      <w:r w:rsidR="003C5EB3">
        <w:rPr>
          <w:rFonts w:ascii="宋体" w:hAnsi="宋体" w:hint="eastAsia"/>
        </w:rPr>
        <w:t>，该模型能够支持室内路径查询并提供</w:t>
      </w:r>
      <w:r w:rsidR="003C5EB3">
        <w:rPr>
          <w:rFonts w:ascii="宋体" w:hAnsi="宋体" w:hint="eastAsia"/>
        </w:rPr>
        <w:lastRenderedPageBreak/>
        <w:t>了路径的描述性信息。</w:t>
      </w:r>
      <w:r w:rsidR="00655AEE">
        <w:rPr>
          <w:rFonts w:ascii="宋体" w:hAnsi="宋体" w:hint="eastAsia"/>
        </w:rPr>
        <w:t>A.S. Nossum提出了一种简洁的、可以在一幅图上包含所有楼层信息的2D及3D室内地图</w:t>
      </w:r>
      <w:r w:rsidR="005D7C59">
        <w:rPr>
          <w:rFonts w:ascii="宋体" w:hAnsi="宋体"/>
        </w:rPr>
        <w:fldChar w:fldCharType="begin"/>
      </w:r>
      <w:r w:rsidR="005D7C59">
        <w:rPr>
          <w:rFonts w:ascii="宋体" w:hAnsi="宋体"/>
        </w:rPr>
        <w:instrText xml:space="preserve"> ADDIN EN.CITE &lt;EndNote&gt;&lt;Cite&gt;&lt;Author&gt;Nossum&lt;/Author&gt;&lt;Year&gt;2011&lt;/Year&gt;&lt;RecNum&gt;19&lt;/RecNum&gt;&lt;DisplayText&gt;&lt;style face="superscript"&gt;[13]&lt;/style&gt;&lt;/DisplayText&gt;&lt;record&gt;&lt;rec-number&gt;19&lt;/rec-number&gt;&lt;foreign-keys&gt;&lt;key app="EN" db-id="ez0esvzxzwar2be95devxzzd52550xvfe2r0"&gt;19&lt;/key&gt;&lt;/foreign-keys&gt;&lt;ref-type name="Journal Article"&gt;17&lt;/ref-type&gt;&lt;contributors&gt;&lt;authors&gt;&lt;author&gt;Nossum, Alexander Salveson&lt;/author&gt;&lt;/authors&gt;&lt;/contributors&gt;&lt;titles&gt;&lt;title&gt;IndoorTubes a novel design for indoor maps&lt;/title&gt;&lt;secondary-title&gt;Cartography and Geographic Information Science&lt;/secondary-title&gt;&lt;/titles&gt;&lt;periodical&gt;&lt;full-title&gt;Cartography and Geographic Information Science&lt;/full-title&gt;&lt;/periodical&gt;&lt;pages&gt;192-200&lt;/pages&gt;&lt;volume&gt;38&lt;/volume&gt;&lt;number&gt;2&lt;/number&gt;&lt;dates&gt;&lt;year&gt;2011&lt;/year&gt;&lt;/dates&gt;&lt;isbn&gt;1523-0406&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3" w:tooltip="Nossum, 2011 #19" w:history="1">
        <w:r w:rsidR="000818FA" w:rsidRPr="005D7C59">
          <w:rPr>
            <w:rFonts w:ascii="宋体" w:hAnsi="宋体"/>
            <w:noProof/>
            <w:vertAlign w:val="superscript"/>
          </w:rPr>
          <w:t>13</w:t>
        </w:r>
      </w:hyperlink>
      <w:r w:rsidR="005D7C59" w:rsidRPr="005D7C59">
        <w:rPr>
          <w:rFonts w:ascii="宋体" w:hAnsi="宋体"/>
          <w:noProof/>
          <w:vertAlign w:val="superscript"/>
        </w:rPr>
        <w:t>]</w:t>
      </w:r>
      <w:r w:rsidR="005D7C59">
        <w:rPr>
          <w:rFonts w:ascii="宋体" w:hAnsi="宋体"/>
        </w:rPr>
        <w:fldChar w:fldCharType="end"/>
      </w:r>
      <w:r w:rsidR="00655AEE">
        <w:rPr>
          <w:rFonts w:ascii="宋体" w:hAnsi="宋体" w:hint="eastAsia"/>
        </w:rPr>
        <w:t>，其中2D室内地图适合从建筑物比较熟悉的人群，而3D地图则相反。</w:t>
      </w:r>
      <w:r w:rsidR="00D16C8C">
        <w:rPr>
          <w:rFonts w:ascii="宋体" w:hAnsi="宋体" w:hint="eastAsia"/>
        </w:rPr>
        <w:t>NAKAJIMA M提出了一种室内地图数据创建方法</w:t>
      </w:r>
      <w:r w:rsidR="005D7C59">
        <w:rPr>
          <w:rFonts w:ascii="宋体" w:hAnsi="宋体"/>
        </w:rPr>
        <w:fldChar w:fldCharType="begin"/>
      </w:r>
      <w:r w:rsidR="005D7C59">
        <w:rPr>
          <w:rFonts w:ascii="宋体" w:hAnsi="宋体"/>
        </w:rPr>
        <w:instrText xml:space="preserve"> ADDIN EN.CITE &lt;EndNote&gt;&lt;Cite&gt;&lt;Author&gt;赵忠君&lt;/Author&gt;&lt;Year&gt;2011&lt;/Year&gt;&lt;RecNum&gt;20&lt;/RecNum&gt;&lt;DisplayText&gt;&lt;style face="superscript"&gt;[14]&lt;/style&gt;&lt;/DisplayText&gt;&lt;record&gt;&lt;rec-number&gt;20&lt;/rec-number&gt;&lt;foreign-keys&gt;&lt;key app="EN" db-id="ez0esvzxzwar2be95devxzzd52550xvfe2r0"&gt;20&lt;/key&gt;&lt;/foreign-keys&gt;&lt;ref-type name="Journal Article"&gt;17&lt;/ref-type&gt;&lt;contributors&gt;&lt;authors&gt;&lt;author&gt;赵忠君&lt;/author&gt;&lt;author&gt;赵飞&lt;/author&gt;&lt;/authors&gt;&lt;/contributors&gt;&lt;titles&gt;&lt;title&gt;在线地图的交互可视化设计研究&lt;/title&gt;&lt;secondary-title&gt;测绘通报&lt;/secondary-title&gt;&lt;/titles&gt;&lt;periodical&gt;&lt;full-title&gt;测绘通报&lt;/full-title&gt;&lt;/periodical&gt;&lt;pages&gt;009&lt;/pages&gt;&lt;volume&gt;7&lt;/volume&gt;&lt;dates&gt;&lt;year&gt;2011&lt;/year&gt;&lt;/dates&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4" w:tooltip="赵忠君, 2011 #20" w:history="1">
        <w:r w:rsidR="000818FA" w:rsidRPr="005D7C59">
          <w:rPr>
            <w:rFonts w:ascii="宋体" w:hAnsi="宋体"/>
            <w:noProof/>
            <w:vertAlign w:val="superscript"/>
          </w:rPr>
          <w:t>14</w:t>
        </w:r>
      </w:hyperlink>
      <w:r w:rsidR="005D7C59" w:rsidRPr="005D7C59">
        <w:rPr>
          <w:rFonts w:ascii="宋体" w:hAnsi="宋体"/>
          <w:noProof/>
          <w:vertAlign w:val="superscript"/>
        </w:rPr>
        <w:t>]</w:t>
      </w:r>
      <w:r w:rsidR="005D7C59">
        <w:rPr>
          <w:rFonts w:ascii="宋体" w:hAnsi="宋体"/>
        </w:rPr>
        <w:fldChar w:fldCharType="end"/>
      </w:r>
      <w:r w:rsidR="00D16C8C">
        <w:rPr>
          <w:rFonts w:ascii="宋体" w:hAnsi="宋体" w:hint="eastAsia"/>
        </w:rPr>
        <w:t>，并通过该方式解决了室内环境与室外环境的路径拼接问题。</w:t>
      </w:r>
      <w:r w:rsidR="0070174C">
        <w:rPr>
          <w:rFonts w:ascii="宋体" w:hAnsi="宋体" w:hint="eastAsia"/>
        </w:rPr>
        <w:t>同时，NAKAJIMA M还以日本和法国的50幅室内地图为基础探讨了室内地图环境的六种表达要素：注记、说明、符号、比例尺、入口和颜色</w:t>
      </w:r>
      <w:r w:rsidR="00DA6EB7">
        <w:rPr>
          <w:rFonts w:ascii="宋体" w:hAnsi="宋体" w:hint="eastAsia"/>
        </w:rPr>
        <w:t>。</w:t>
      </w:r>
    </w:p>
    <w:p w:rsidR="00363C39" w:rsidRDefault="00520E2E" w:rsidP="00BD7046">
      <w:pPr>
        <w:pStyle w:val="a1"/>
        <w:spacing w:line="360" w:lineRule="auto"/>
        <w:ind w:firstLine="480"/>
        <w:rPr>
          <w:rFonts w:ascii="宋体" w:hAnsi="宋体"/>
        </w:rPr>
      </w:pPr>
      <w:r>
        <w:rPr>
          <w:rFonts w:ascii="宋体" w:hAnsi="宋体" w:hint="eastAsia"/>
        </w:rPr>
        <w:t>基于智能手机的室内导航系统</w:t>
      </w:r>
      <w:r w:rsidR="00363C39">
        <w:rPr>
          <w:rFonts w:ascii="宋体" w:hAnsi="宋体" w:hint="eastAsia"/>
        </w:rPr>
        <w:t>FootPath</w:t>
      </w:r>
      <w:r w:rsidR="005D7C59">
        <w:rPr>
          <w:rFonts w:ascii="宋体" w:hAnsi="宋体"/>
        </w:rPr>
        <w:fldChar w:fldCharType="begin"/>
      </w:r>
      <w:r w:rsidR="005D7C59">
        <w:rPr>
          <w:rFonts w:ascii="宋体" w:hAnsi="宋体"/>
        </w:rPr>
        <w:instrText xml:space="preserve"> ADDIN EN.CITE &lt;EndNote&gt;&lt;Cite&gt;&lt;Author&gt;Link&lt;/Author&gt;&lt;Year&gt;2011&lt;/Year&gt;&lt;RecNum&gt;21&lt;/RecNum&gt;&lt;DisplayText&gt;&lt;style face="superscript"&gt;[15]&lt;/style&gt;&lt;/DisplayText&gt;&lt;record&gt;&lt;rec-number&gt;21&lt;/rec-number&gt;&lt;foreign-keys&gt;&lt;key app="EN" db-id="ez0esvzxzwar2be95devxzzd52550xvfe2r0"&gt;21&lt;/key&gt;&lt;/foreign-keys&gt;&lt;ref-type name="Conference Proceedings"&gt;10&lt;/ref-type&gt;&lt;contributors&gt;&lt;authors&gt;&lt;author&gt;Link, Jó Agila Bitsch&lt;/author&gt;&lt;author&gt;Smith, Paul&lt;/author&gt;&lt;author&gt;Viol, Nicolai&lt;/author&gt;&lt;author&gt;Wehrle, Klaus&lt;/author&gt;&lt;/authors&gt;&lt;/contributors&gt;&lt;titles&gt;&lt;title&gt;Footpath: Accurate map-based indoor navigation using smartphones&lt;/title&gt;&lt;secondary-title&gt;Indoor Positioning and Indoor Navigation (IPIN), 2011 International Conference on&lt;/secondary-title&gt;&lt;/titles&gt;&lt;pages&gt;1-8&lt;/pages&gt;&lt;dates&gt;&lt;year&gt;2011&lt;/year&gt;&lt;/dates&gt;&lt;publisher&gt;IEEE&lt;/publisher&gt;&lt;isbn&gt;1457718057&lt;/isbn&gt;&lt;urls&gt;&lt;/urls&gt;&lt;/record&gt;&lt;/Cite&gt;&lt;/EndNote&gt;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5" w:tooltip="Link, 2011 #21" w:history="1">
        <w:r w:rsidR="000818FA" w:rsidRPr="005D7C59">
          <w:rPr>
            <w:rFonts w:ascii="宋体" w:hAnsi="宋体"/>
            <w:noProof/>
            <w:vertAlign w:val="superscript"/>
          </w:rPr>
          <w:t>15</w:t>
        </w:r>
      </w:hyperlink>
      <w:r w:rsidR="005D7C59" w:rsidRPr="005D7C59">
        <w:rPr>
          <w:rFonts w:ascii="宋体" w:hAnsi="宋体"/>
          <w:noProof/>
          <w:vertAlign w:val="superscript"/>
        </w:rPr>
        <w:t>]</w:t>
      </w:r>
      <w:r w:rsidR="005D7C59">
        <w:rPr>
          <w:rFonts w:ascii="宋体" w:hAnsi="宋体"/>
        </w:rPr>
        <w:fldChar w:fldCharType="end"/>
      </w:r>
      <w:r w:rsidR="00363C39">
        <w:rPr>
          <w:rFonts w:ascii="宋体" w:hAnsi="宋体" w:hint="eastAsia"/>
        </w:rPr>
        <w:t>集成</w:t>
      </w:r>
      <w:r>
        <w:rPr>
          <w:rFonts w:ascii="宋体" w:hAnsi="宋体" w:hint="eastAsia"/>
        </w:rPr>
        <w:t>了</w:t>
      </w:r>
      <w:r w:rsidR="00363C39">
        <w:rPr>
          <w:rFonts w:ascii="宋体" w:hAnsi="宋体" w:hint="eastAsia"/>
        </w:rPr>
        <w:t>OpenStreetMap以获取位置信息。</w:t>
      </w:r>
      <w:r>
        <w:rPr>
          <w:rFonts w:ascii="宋体" w:hAnsi="宋体" w:hint="eastAsia"/>
        </w:rPr>
        <w:t>OpenStreetMap致力于创建并</w:t>
      </w:r>
      <w:r w:rsidR="00CD7FE5">
        <w:rPr>
          <w:rFonts w:ascii="宋体" w:hAnsi="宋体" w:hint="eastAsia"/>
        </w:rPr>
        <w:t>分发免费的地理位置信息，除了街道</w:t>
      </w:r>
      <w:r w:rsidR="005A540D">
        <w:rPr>
          <w:rFonts w:ascii="宋体" w:hAnsi="宋体" w:hint="eastAsia"/>
        </w:rPr>
        <w:t>地图</w:t>
      </w:r>
      <w:r w:rsidR="00CD7FE5">
        <w:rPr>
          <w:rFonts w:ascii="宋体" w:hAnsi="宋体" w:hint="eastAsia"/>
        </w:rPr>
        <w:t>外，OpenStreetMap也提供大型公共建筑的室内地图，然而该</w:t>
      </w:r>
      <w:r w:rsidR="00417FDE">
        <w:rPr>
          <w:rFonts w:ascii="宋体" w:hAnsi="宋体" w:hint="eastAsia"/>
        </w:rPr>
        <w:t>室内地图刚起步，发展尚未成熟。</w:t>
      </w:r>
    </w:p>
    <w:p w:rsidR="00DF485F" w:rsidRDefault="00DF485F" w:rsidP="00BD7046">
      <w:pPr>
        <w:pStyle w:val="a1"/>
        <w:spacing w:line="360" w:lineRule="auto"/>
        <w:ind w:firstLine="480"/>
        <w:rPr>
          <w:rFonts w:ascii="宋体" w:hAnsi="宋体"/>
        </w:rPr>
      </w:pPr>
      <w:r>
        <w:rPr>
          <w:rFonts w:ascii="宋体" w:hAnsi="宋体" w:hint="eastAsia"/>
        </w:rPr>
        <w:t>Tomono</w:t>
      </w:r>
      <w:r w:rsidR="007F4C0B">
        <w:rPr>
          <w:rFonts w:ascii="宋体" w:hAnsi="宋体" w:hint="eastAsia"/>
        </w:rPr>
        <w:t>和Yuta提出一种不准确的地图表示方式，简称</w:t>
      </w:r>
      <w:r w:rsidR="00293CE0">
        <w:rPr>
          <w:rFonts w:ascii="宋体" w:hAnsi="宋体" w:hint="eastAsia"/>
        </w:rPr>
        <w:t>TG地图</w:t>
      </w:r>
      <w:r w:rsidR="005D7C59">
        <w:rPr>
          <w:rFonts w:ascii="宋体" w:hAnsi="宋体"/>
        </w:rPr>
        <w:fldChar w:fldCharType="begin"/>
      </w:r>
      <w:r w:rsidR="005D7C59">
        <w:rPr>
          <w:rFonts w:ascii="宋体" w:hAnsi="宋体"/>
        </w:rPr>
        <w:instrText xml:space="preserve"> ADDIN EN.CITE &lt;EndNote&gt;&lt;Cite&gt;&lt;Author&gt;Tomono&lt;/Author&gt;&lt;Year&gt;2002&lt;/Year&gt;&lt;RecNum&gt;22&lt;/RecNum&gt;&lt;DisplayText&gt;&lt;style face="superscript"&gt;[16]&lt;/style&gt;&lt;/DisplayText&gt;&lt;record&gt;&lt;rec-number&gt;22&lt;/rec-number&gt;&lt;foreign-keys&gt;&lt;key app="EN" db-id="ez0esvzxzwar2be95devxzzd52550xvfe2r0"&gt;22&lt;/key&gt;&lt;/foreign-keys&gt;&lt;ref-type name="Conference Proceedings"&gt;10&lt;/ref-type&gt;&lt;contributors&gt;&lt;authors&gt;&lt;author&gt;Tomono, Masahiro&lt;/author&gt;&lt;author&gt;Yuta, S&lt;/author&gt;&lt;/authors&gt;&lt;/contributors&gt;&lt;titles&gt;&lt;title&gt;Indoor navigation based on an inaccurate map using object recognition&lt;/title&gt;&lt;secondary-title&gt;Intelligent Robots and Systems, 2002. IEEE/RSJ International Conference on&lt;/secondary-title&gt;&lt;/titles&gt;&lt;pages&gt;619-624&lt;/pages&gt;&lt;volume&gt;1&lt;/volume&gt;&lt;dates&gt;&lt;year&gt;2002&lt;/year&gt;&lt;/dates&gt;&lt;publisher&gt;IEEE&lt;/publisher&gt;&lt;isbn&gt;0780373987&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6" w:tooltip="Tomono, 2002 #22" w:history="1">
        <w:r w:rsidR="000818FA" w:rsidRPr="005D7C59">
          <w:rPr>
            <w:rFonts w:ascii="宋体" w:hAnsi="宋体"/>
            <w:noProof/>
            <w:vertAlign w:val="superscript"/>
          </w:rPr>
          <w:t>16</w:t>
        </w:r>
      </w:hyperlink>
      <w:r w:rsidR="005D7C59" w:rsidRPr="005D7C59">
        <w:rPr>
          <w:rFonts w:ascii="宋体" w:hAnsi="宋体"/>
          <w:noProof/>
          <w:vertAlign w:val="superscript"/>
        </w:rPr>
        <w:t>]</w:t>
      </w:r>
      <w:r w:rsidR="005D7C59">
        <w:rPr>
          <w:rFonts w:ascii="宋体" w:hAnsi="宋体"/>
        </w:rPr>
        <w:fldChar w:fldCharType="end"/>
      </w:r>
      <w:r w:rsidR="00293CE0">
        <w:rPr>
          <w:rFonts w:ascii="宋体" w:hAnsi="宋体" w:hint="eastAsia"/>
        </w:rPr>
        <w:t>。</w:t>
      </w:r>
      <w:r w:rsidR="00027948">
        <w:rPr>
          <w:rFonts w:ascii="宋体" w:hAnsi="宋体" w:hint="eastAsia"/>
        </w:rPr>
        <w:t>TG地图被定义成一个图，图中的节点表示</w:t>
      </w:r>
      <w:r w:rsidR="00C26961">
        <w:rPr>
          <w:rFonts w:ascii="宋体" w:hAnsi="宋体" w:hint="eastAsia"/>
        </w:rPr>
        <w:t>一个几何实体，可以是</w:t>
      </w:r>
      <w:r w:rsidR="00027948">
        <w:rPr>
          <w:rFonts w:ascii="宋体" w:hAnsi="宋体" w:hint="eastAsia"/>
        </w:rPr>
        <w:t>环境中的一个物体或一块区域，比如书桌、房门或者房间</w:t>
      </w:r>
      <w:r w:rsidR="00C26961">
        <w:rPr>
          <w:rFonts w:ascii="宋体" w:hAnsi="宋体" w:hint="eastAsia"/>
        </w:rPr>
        <w:t>，图中的边表示实体之间的相对关系，该关系不需要非常准确。</w:t>
      </w:r>
    </w:p>
    <w:p w:rsidR="00F27B84" w:rsidRDefault="00F27B84" w:rsidP="00BD7046">
      <w:pPr>
        <w:pStyle w:val="a1"/>
        <w:spacing w:line="360" w:lineRule="auto"/>
        <w:ind w:firstLine="480"/>
        <w:rPr>
          <w:rFonts w:ascii="宋体" w:hAnsi="宋体"/>
        </w:rPr>
      </w:pPr>
      <w:r>
        <w:rPr>
          <w:rFonts w:ascii="宋体" w:hAnsi="宋体"/>
        </w:rPr>
        <w:t>Gilliéron</w:t>
      </w:r>
      <w:r>
        <w:rPr>
          <w:rFonts w:ascii="宋体" w:hAnsi="宋体" w:hint="eastAsia"/>
        </w:rPr>
        <w:t>和</w:t>
      </w:r>
      <w:r w:rsidRPr="00F27B84">
        <w:rPr>
          <w:rFonts w:ascii="宋体" w:hAnsi="宋体"/>
        </w:rPr>
        <w:t>Merminod</w:t>
      </w:r>
      <w:r>
        <w:rPr>
          <w:rFonts w:ascii="宋体" w:hAnsi="宋体" w:hint="eastAsia"/>
        </w:rPr>
        <w:t>提出的导航系统</w:t>
      </w:r>
      <w:r w:rsidR="000818FA">
        <w:rPr>
          <w:rFonts w:ascii="宋体" w:hAnsi="宋体"/>
        </w:rPr>
        <w:fldChar w:fldCharType="begin"/>
      </w:r>
      <w:r w:rsidR="000818FA">
        <w:rPr>
          <w:rFonts w:ascii="宋体" w:hAnsi="宋体"/>
        </w:rPr>
        <w:instrText xml:space="preserve"> ADDIN EN.CITE &lt;EndNote&gt;&lt;Cite&gt;&lt;Author&gt;Gilliéron&lt;/Author&gt;&lt;Year&gt;2003&lt;/Year&gt;&lt;RecNum&gt;23&lt;/RecNum&gt;&lt;DisplayText&gt;&lt;style face="superscript"&gt;[17]&lt;/style&gt;&lt;/DisplayText&gt;&lt;record&gt;&lt;rec-number&gt;23&lt;/rec-number&gt;&lt;foreign-keys&gt;&lt;key app="EN" db-id="ez0esvzxzwar2be95devxzzd52550xvfe2r0"&gt;23&lt;/key&gt;&lt;/foreign-keys&gt;&lt;ref-type name="Conference Proceedings"&gt;10&lt;/ref-type&gt;&lt;contributors&gt;&lt;authors&gt;&lt;author&gt;Gilliéron, Pierre-Yves&lt;/author&gt;&lt;author&gt;Merminod, Bertrand&lt;/author&gt;&lt;/authors&gt;&lt;/contributors&gt;&lt;titles&gt;&lt;title&gt;Personal navigation system for indoor applications&lt;/title&gt;&lt;secondary-title&gt;11th IAIN world congress&lt;/secondary-title&gt;&lt;/titles&gt;&lt;pages&gt;21-24&lt;/pages&gt;&lt;dates&gt;&lt;year&gt;2003&lt;/year&gt;&lt;/dates&gt;&lt;urls&gt;&lt;/urls&gt;&lt;/record&gt;&lt;/Cite&gt;&lt;/EndNote&gt;</w:instrText>
      </w:r>
      <w:r w:rsidR="000818FA">
        <w:rPr>
          <w:rFonts w:ascii="宋体" w:hAnsi="宋体"/>
        </w:rPr>
        <w:fldChar w:fldCharType="separate"/>
      </w:r>
      <w:r w:rsidR="000818FA" w:rsidRPr="000818FA">
        <w:rPr>
          <w:rFonts w:ascii="宋体" w:hAnsi="宋体"/>
          <w:noProof/>
          <w:vertAlign w:val="superscript"/>
        </w:rPr>
        <w:t>[</w:t>
      </w:r>
      <w:hyperlink w:anchor="_ENREF_17" w:tooltip="Gilliéron, 2003 #23" w:history="1">
        <w:r w:rsidR="000818FA" w:rsidRPr="000818FA">
          <w:rPr>
            <w:rFonts w:ascii="宋体" w:hAnsi="宋体"/>
            <w:noProof/>
            <w:vertAlign w:val="superscript"/>
          </w:rPr>
          <w:t>17</w:t>
        </w:r>
      </w:hyperlink>
      <w:r w:rsidR="000818FA" w:rsidRPr="000818FA">
        <w:rPr>
          <w:rFonts w:ascii="宋体" w:hAnsi="宋体"/>
          <w:noProof/>
          <w:vertAlign w:val="superscript"/>
        </w:rPr>
        <w:t>]</w:t>
      </w:r>
      <w:r w:rsidR="000818FA">
        <w:rPr>
          <w:rFonts w:ascii="宋体" w:hAnsi="宋体"/>
        </w:rPr>
        <w:fldChar w:fldCharType="end"/>
      </w:r>
      <w:r w:rsidR="00D34A9B">
        <w:rPr>
          <w:rFonts w:ascii="宋体" w:hAnsi="宋体" w:hint="eastAsia"/>
        </w:rPr>
        <w:t>包含</w:t>
      </w:r>
      <w:r>
        <w:rPr>
          <w:rFonts w:ascii="宋体" w:hAnsi="宋体" w:hint="eastAsia"/>
        </w:rPr>
        <w:t>的地图模块的基本思路同Miu</w:t>
      </w:r>
      <w:r w:rsidR="000818FA">
        <w:rPr>
          <w:rFonts w:ascii="宋体" w:hAnsi="宋体"/>
        </w:rPr>
        <w:fldChar w:fldCharType="begin"/>
      </w:r>
      <w:r w:rsidR="000818FA">
        <w:rPr>
          <w:rFonts w:ascii="宋体" w:hAnsi="宋体"/>
        </w:rPr>
        <w:instrText xml:space="preserve"> ADDIN EN.CITE &lt;EndNote&gt;&lt;Cite&gt;&lt;Author&gt;Miu&lt;/Author&gt;&lt;Year&gt;2002&lt;/Year&gt;&lt;RecNum&gt;24&lt;/RecNum&gt;&lt;DisplayText&gt;&lt;style face="superscript"&gt;[18]&lt;/style&gt;&lt;/DisplayText&gt;&lt;record&gt;&lt;rec-number&gt;24&lt;/rec-number&gt;&lt;foreign-keys&gt;&lt;key app="EN" db-id="ez0esvzxzwar2be95devxzzd52550xvfe2r0"&gt;24&lt;/key&gt;&lt;/foreign-keys&gt;&lt;ref-type name="Thesis"&gt;32&lt;/ref-type&gt;&lt;contributors&gt;&lt;authors&gt;&lt;author&gt;Miu, Allen Ka Lun&lt;/author&gt;&lt;/authors&gt;&lt;/contributors&gt;&lt;titles&gt;&lt;title&gt;Design and implementation of an indoor mobile navigation system&lt;/title&gt;&lt;/titles&gt;&lt;dates&gt;&lt;year&gt;2002&lt;/year&gt;&lt;/dates&gt;&lt;publisher&gt;Citeseer&lt;/publisher&gt;&lt;urls&gt;&lt;/urls&gt;&lt;/record&gt;&lt;/Cite&gt;&lt;/EndNote&gt;</w:instrText>
      </w:r>
      <w:r w:rsidR="000818FA">
        <w:rPr>
          <w:rFonts w:ascii="宋体" w:hAnsi="宋体"/>
        </w:rPr>
        <w:fldChar w:fldCharType="separate"/>
      </w:r>
      <w:r w:rsidR="000818FA" w:rsidRPr="000818FA">
        <w:rPr>
          <w:rFonts w:ascii="宋体" w:hAnsi="宋体"/>
          <w:noProof/>
          <w:vertAlign w:val="superscript"/>
        </w:rPr>
        <w:t>[</w:t>
      </w:r>
      <w:hyperlink w:anchor="_ENREF_18" w:tooltip="Miu, 2002 #24" w:history="1">
        <w:r w:rsidR="000818FA" w:rsidRPr="000818FA">
          <w:rPr>
            <w:rFonts w:ascii="宋体" w:hAnsi="宋体"/>
            <w:noProof/>
            <w:vertAlign w:val="superscript"/>
          </w:rPr>
          <w:t>18</w:t>
        </w:r>
      </w:hyperlink>
      <w:r w:rsidR="000818FA" w:rsidRPr="000818FA">
        <w:rPr>
          <w:rFonts w:ascii="宋体" w:hAnsi="宋体"/>
          <w:noProof/>
          <w:vertAlign w:val="superscript"/>
        </w:rPr>
        <w:t>]</w:t>
      </w:r>
      <w:r w:rsidR="000818FA">
        <w:rPr>
          <w:rFonts w:ascii="宋体" w:hAnsi="宋体"/>
        </w:rPr>
        <w:fldChar w:fldCharType="end"/>
      </w:r>
      <w:r>
        <w:rPr>
          <w:rFonts w:ascii="宋体" w:hAnsi="宋体" w:hint="eastAsia"/>
        </w:rPr>
        <w:t>一致，</w:t>
      </w:r>
      <w:r w:rsidR="00467985">
        <w:rPr>
          <w:rFonts w:ascii="宋体" w:hAnsi="宋体" w:hint="eastAsia"/>
        </w:rPr>
        <w:t>两个系统所需的地图信息都从建筑CAD楼层平面图中提取。</w:t>
      </w:r>
      <w:r w:rsidR="00113B68">
        <w:rPr>
          <w:rFonts w:ascii="宋体" w:hAnsi="宋体" w:hint="eastAsia"/>
        </w:rPr>
        <w:t>在这两个系统中，室内环境CAD绘图被分成若干</w:t>
      </w:r>
      <w:r w:rsidR="00207382">
        <w:rPr>
          <w:rFonts w:ascii="宋体" w:hAnsi="宋体" w:hint="eastAsia"/>
        </w:rPr>
        <w:t>幅</w:t>
      </w:r>
      <w:r w:rsidR="00113B68">
        <w:rPr>
          <w:rFonts w:ascii="宋体" w:hAnsi="宋体" w:hint="eastAsia"/>
        </w:rPr>
        <w:t>独立的楼层平面图</w:t>
      </w:r>
      <w:r w:rsidR="00F40971">
        <w:rPr>
          <w:rFonts w:ascii="宋体" w:hAnsi="宋体" w:hint="eastAsia"/>
        </w:rPr>
        <w:t>，</w:t>
      </w:r>
      <w:r w:rsidR="00207382">
        <w:rPr>
          <w:rFonts w:ascii="宋体" w:hAnsi="宋体" w:hint="eastAsia"/>
        </w:rPr>
        <w:t>每幅</w:t>
      </w:r>
      <w:r w:rsidR="00F40971">
        <w:rPr>
          <w:rFonts w:ascii="宋体" w:hAnsi="宋体" w:hint="eastAsia"/>
        </w:rPr>
        <w:t>楼层平面图可进一步转化得到具体的空间信息，如墙、门、电梯和楼梯等。</w:t>
      </w:r>
      <w:r w:rsidR="00207382">
        <w:rPr>
          <w:rFonts w:ascii="宋体" w:hAnsi="宋体" w:hint="eastAsia"/>
        </w:rPr>
        <w:t>在每幅独立的楼层平面图中，参考点用二维笛卡尔坐标系的空间向量表示</w:t>
      </w:r>
      <w:r w:rsidR="006E0BFE">
        <w:rPr>
          <w:rFonts w:ascii="宋体" w:hAnsi="宋体" w:hint="eastAsia"/>
        </w:rPr>
        <w:t>。</w:t>
      </w:r>
      <w:r w:rsidR="003828C7">
        <w:rPr>
          <w:rFonts w:ascii="宋体" w:hAnsi="宋体" w:hint="eastAsia"/>
        </w:rPr>
        <w:t>所有经提取得到的参考点及参考点之间的路径构成一张拓扑图，导航系统的最短路径计算工作正是这张图上完成的。</w:t>
      </w:r>
      <w:r w:rsidR="009C7CB6">
        <w:rPr>
          <w:rFonts w:ascii="宋体" w:hAnsi="宋体" w:hint="eastAsia"/>
        </w:rPr>
        <w:t>为减小生成室内地图信息的成本，本文采用这两个系统使用的获取室内空间信息的方法以避免耗费大量的人力成本对室内空间结构数据进行采集。</w:t>
      </w:r>
      <w:r w:rsidR="00BB6658">
        <w:rPr>
          <w:rFonts w:ascii="宋体" w:hAnsi="宋体" w:hint="eastAsia"/>
        </w:rPr>
        <w:t>然而，原有的方法只是对CAD图中的基本元素进行识别，这并不能满足本文的要求，本文深入分析CAD图，从中提取拓扑结构，并在得到的拓扑图上布设NFC节点以构成导航网络。</w:t>
      </w:r>
    </w:p>
    <w:p w:rsidR="005B4908" w:rsidRDefault="005B4908" w:rsidP="00BA0E8D">
      <w:pPr>
        <w:pStyle w:val="3"/>
        <w:spacing w:before="240" w:after="120"/>
        <w:rPr>
          <w:rFonts w:ascii="宋体" w:eastAsia="宋体" w:hAnsi="宋体"/>
        </w:rPr>
      </w:pPr>
      <w:r w:rsidRPr="00BA0E8D">
        <w:rPr>
          <w:rFonts w:ascii="宋体" w:eastAsia="宋体" w:hAnsi="宋体" w:hint="eastAsia"/>
        </w:rPr>
        <w:lastRenderedPageBreak/>
        <w:t>室内定位方法</w:t>
      </w:r>
    </w:p>
    <w:p w:rsidR="00DF6BD7" w:rsidRPr="00DF6BD7" w:rsidRDefault="00DF6BD7" w:rsidP="00DF6BD7">
      <w:pPr>
        <w:pStyle w:val="a1"/>
        <w:spacing w:line="360" w:lineRule="auto"/>
        <w:ind w:firstLine="480"/>
        <w:rPr>
          <w:rFonts w:ascii="宋体" w:hAnsi="宋体"/>
        </w:rPr>
      </w:pPr>
      <w:r w:rsidRPr="00DF6BD7">
        <w:rPr>
          <w:rFonts w:ascii="宋体" w:hAnsi="宋体" w:hint="eastAsia"/>
        </w:rPr>
        <w:t>现有的室内</w:t>
      </w:r>
      <w:r>
        <w:rPr>
          <w:rFonts w:ascii="宋体" w:hAnsi="宋体" w:hint="eastAsia"/>
        </w:rPr>
        <w:t>定位</w:t>
      </w:r>
      <w:r w:rsidRPr="00DF6BD7">
        <w:rPr>
          <w:rFonts w:ascii="宋体" w:hAnsi="宋体" w:hint="eastAsia"/>
        </w:rPr>
        <w:t>方法</w:t>
      </w:r>
      <w:r w:rsidR="0051719B">
        <w:rPr>
          <w:rFonts w:ascii="宋体" w:hAnsi="宋体" w:hint="eastAsia"/>
        </w:rPr>
        <w:t>主要</w:t>
      </w:r>
      <w:r w:rsidRPr="00DF6BD7">
        <w:rPr>
          <w:rFonts w:ascii="宋体" w:hAnsi="宋体" w:hint="eastAsia"/>
        </w:rPr>
        <w:t>可分为两种</w:t>
      </w:r>
      <w:r w:rsidR="00CE3442">
        <w:rPr>
          <w:rFonts w:ascii="宋体" w:hAnsi="宋体" w:hint="eastAsia"/>
        </w:rPr>
        <w:t>：</w:t>
      </w:r>
      <w:r w:rsidRPr="00DF6BD7">
        <w:rPr>
          <w:rFonts w:ascii="宋体" w:hAnsi="宋体" w:hint="eastAsia"/>
        </w:rPr>
        <w:t>一</w:t>
      </w:r>
      <w:r>
        <w:rPr>
          <w:rFonts w:ascii="宋体" w:hAnsi="宋体" w:hint="eastAsia"/>
        </w:rPr>
        <w:t>种</w:t>
      </w:r>
      <w:r w:rsidRPr="00DF6BD7">
        <w:rPr>
          <w:rFonts w:ascii="宋体" w:hAnsi="宋体" w:hint="eastAsia"/>
        </w:rPr>
        <w:t>是基于网络的定位方法</w:t>
      </w:r>
      <w:r w:rsidR="00D5315D">
        <w:rPr>
          <w:rFonts w:ascii="宋体" w:hAnsi="宋体"/>
        </w:rPr>
        <w:fldChar w:fldCharType="begin"/>
      </w:r>
      <w:r w:rsidR="000818FA">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db-id="ez0esvzxzwar2be95devxzzd52550xvfe2r0"&gt;11&lt;/key&gt;&lt;/foreign-keys&gt;&lt;ref-type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Navigation&lt;/secondary-title&gt;&lt;/titles&gt;&lt;periodical&gt;&lt;full-title&gt;European Journal of Navigation&lt;/full-title&gt;&lt;/periodical&gt;&lt;pages&gt;36-45&lt;/pages&gt;&lt;volume&gt;5&lt;/volume&gt;&lt;number&gt;3&lt;/number&gt;&lt;dates&gt;&lt;year&gt;2007&lt;/year&gt;&lt;/dates&gt;&lt;urls&gt;&lt;/urls&gt;&lt;/record&gt;&lt;/Cite&gt;&lt;/EndNote&gt;</w:instrText>
      </w:r>
      <w:r w:rsidR="00D5315D">
        <w:rPr>
          <w:rFonts w:ascii="宋体" w:hAnsi="宋体"/>
        </w:rPr>
        <w:fldChar w:fldCharType="separate"/>
      </w:r>
      <w:r w:rsidR="000818FA" w:rsidRPr="000818FA">
        <w:rPr>
          <w:rFonts w:ascii="宋体" w:hAnsi="宋体"/>
          <w:noProof/>
          <w:vertAlign w:val="superscript"/>
        </w:rPr>
        <w:t>[</w:t>
      </w:r>
      <w:hyperlink w:anchor="_ENREF_19" w:tooltip="Renaudin, 2007 #11" w:history="1">
        <w:r w:rsidR="000818FA" w:rsidRPr="000818FA">
          <w:rPr>
            <w:rFonts w:ascii="宋体" w:hAnsi="宋体"/>
            <w:noProof/>
            <w:vertAlign w:val="superscript"/>
          </w:rPr>
          <w:t>19</w:t>
        </w:r>
      </w:hyperlink>
      <w:r w:rsidR="000818FA" w:rsidRPr="000818FA">
        <w:rPr>
          <w:rFonts w:ascii="宋体" w:hAnsi="宋体"/>
          <w:noProof/>
          <w:vertAlign w:val="superscript"/>
        </w:rPr>
        <w:t>]</w:t>
      </w:r>
      <w:r w:rsidR="00D5315D">
        <w:rPr>
          <w:rFonts w:ascii="宋体" w:hAnsi="宋体"/>
        </w:rPr>
        <w:fldChar w:fldCharType="end"/>
      </w:r>
      <w:r w:rsidRPr="00DF6BD7">
        <w:rPr>
          <w:rFonts w:ascii="宋体" w:hAnsi="宋体" w:hint="eastAsia"/>
        </w:rPr>
        <w:t>，如可通过布设传感器网络来定位</w:t>
      </w:r>
      <w:r w:rsidR="00CE3442">
        <w:rPr>
          <w:rFonts w:ascii="宋体" w:hAnsi="宋体" w:hint="eastAsia"/>
        </w:rPr>
        <w:t>；</w:t>
      </w:r>
      <w:r>
        <w:rPr>
          <w:rFonts w:ascii="宋体" w:hAnsi="宋体" w:hint="eastAsia"/>
        </w:rPr>
        <w:t>另一种是通过航位推算的方法来进行定位</w:t>
      </w:r>
      <w:r w:rsidR="00D5315D">
        <w:rPr>
          <w:rFonts w:ascii="宋体" w:hAnsi="宋体"/>
        </w:rPr>
        <w:fldChar w:fldCharType="begin"/>
      </w:r>
      <w:r w:rsidR="000818FA">
        <w:rPr>
          <w:rFonts w:ascii="宋体" w:hAnsi="宋体"/>
        </w:rPr>
        <w:instrText xml:space="preserve"> ADDIN EN.CITE &lt;EndNote&gt;&lt;Cite&gt;&lt;Author&gt;Beauregard&lt;/Author&gt;&lt;Year&gt;2006&lt;/Year&gt;&lt;RecNum&gt;13&lt;/RecNum&gt;&lt;DisplayText&gt;&lt;style face="superscript"&gt;[20]&lt;/style&gt;&lt;/DisplayText&gt;&lt;record&gt;&lt;rec-number&gt;13&lt;/rec-number&gt;&lt;foreign-keys&gt;&lt;key app="EN" db-id="ez0esvzxzwar2be95devxzzd52550xvfe2r0"&gt;13&lt;/key&gt;&lt;/foreign-keys&gt;&lt;ref-type name="Conference Proceedings"&gt;10&lt;/ref-type&gt;&lt;contributors&gt;&lt;authors&gt;&lt;author&gt;Beauregard, Stephane&lt;/author&gt;&lt;author&gt;Haas, Harald&lt;/author&gt;&lt;/authors&gt;&lt;/contributors&gt;&lt;titles&gt;&lt;title&gt;Pedestrian dead reckoning: A basis for personal positioning&lt;/title&gt;&lt;secondary-title&gt;Proceedings of the 3rd Workshop on Positioning, Navigation and Communication (WPNC’06)&lt;/secondary-title&gt;&lt;/titles&gt;&lt;pages&gt;27-35&lt;/pages&gt;&lt;dates&gt;&lt;year&gt;2006&lt;/year&gt;&lt;/dates&gt;&lt;urls&gt;&lt;/urls&gt;&lt;/record&gt;&lt;/Cite&gt;&lt;/EndNote&gt;</w:instrText>
      </w:r>
      <w:r w:rsidR="00D5315D">
        <w:rPr>
          <w:rFonts w:ascii="宋体" w:hAnsi="宋体"/>
        </w:rPr>
        <w:fldChar w:fldCharType="separate"/>
      </w:r>
      <w:r w:rsidR="000818FA" w:rsidRPr="000818FA">
        <w:rPr>
          <w:rFonts w:ascii="宋体" w:hAnsi="宋体"/>
          <w:noProof/>
          <w:vertAlign w:val="superscript"/>
        </w:rPr>
        <w:t>[</w:t>
      </w:r>
      <w:hyperlink w:anchor="_ENREF_20" w:tooltip="Beauregard, 2006 #13" w:history="1">
        <w:r w:rsidR="000818FA" w:rsidRPr="000818FA">
          <w:rPr>
            <w:rFonts w:ascii="宋体" w:hAnsi="宋体"/>
            <w:noProof/>
            <w:vertAlign w:val="superscript"/>
          </w:rPr>
          <w:t>20</w:t>
        </w:r>
      </w:hyperlink>
      <w:r w:rsidR="000818FA" w:rsidRPr="000818FA">
        <w:rPr>
          <w:rFonts w:ascii="宋体" w:hAnsi="宋体"/>
          <w:noProof/>
          <w:vertAlign w:val="superscript"/>
        </w:rPr>
        <w:t>]</w:t>
      </w:r>
      <w:r w:rsidR="00D5315D">
        <w:rPr>
          <w:rFonts w:ascii="宋体" w:hAnsi="宋体"/>
        </w:rPr>
        <w:fldChar w:fldCharType="end"/>
      </w:r>
      <w:r w:rsidR="00CE3442">
        <w:rPr>
          <w:rFonts w:ascii="宋体" w:hAnsi="宋体" w:hint="eastAsia"/>
        </w:rPr>
        <w:t>，这种方法可独立提供用户位置</w:t>
      </w:r>
      <w:r>
        <w:rPr>
          <w:rFonts w:ascii="宋体" w:hAnsi="宋体" w:hint="eastAsia"/>
        </w:rPr>
        <w:t>。</w:t>
      </w:r>
      <w:r w:rsidR="000E7EED">
        <w:rPr>
          <w:rFonts w:ascii="宋体" w:hAnsi="宋体" w:hint="eastAsia"/>
        </w:rPr>
        <w:t>另外，辅助的GPS系统</w:t>
      </w:r>
      <w:r w:rsidR="008E19B2">
        <w:rPr>
          <w:rFonts w:ascii="宋体" w:hAnsi="宋体" w:hint="eastAsia"/>
        </w:rPr>
        <w:t>通过放大工作区GPS信号的方法</w:t>
      </w:r>
      <w:r w:rsidR="000E7EED">
        <w:rPr>
          <w:rFonts w:ascii="宋体" w:hAnsi="宋体" w:hint="eastAsia"/>
        </w:rPr>
        <w:t>也可用于室内定位。使用辅助GPS系统，室内GPS信号可通过一个连接到参考GPS接收器的辅助性数据服务器进行高效处理，从而达到定位的目的。然而，有时室内GPS信号的强度过低</w:t>
      </w:r>
      <w:r w:rsidR="00644533">
        <w:rPr>
          <w:rFonts w:ascii="宋体" w:hAnsi="宋体" w:hint="eastAsia"/>
        </w:rPr>
        <w:t>可能</w:t>
      </w:r>
      <w:r w:rsidR="000E7EED">
        <w:rPr>
          <w:rFonts w:ascii="宋体" w:hAnsi="宋体" w:hint="eastAsia"/>
        </w:rPr>
        <w:t>导致该方案失效。</w:t>
      </w:r>
    </w:p>
    <w:p w:rsidR="008135CD" w:rsidRDefault="009C0EAD" w:rsidP="00356B7E">
      <w:pPr>
        <w:pStyle w:val="4"/>
        <w:spacing w:before="240" w:after="120" w:line="360" w:lineRule="auto"/>
        <w:ind w:left="862" w:hanging="862"/>
        <w:rPr>
          <w:rFonts w:ascii="宋体" w:eastAsia="宋体" w:hAnsi="宋体"/>
        </w:rPr>
      </w:pPr>
      <w:r w:rsidRPr="00356B7E">
        <w:rPr>
          <w:rFonts w:ascii="宋体" w:eastAsia="宋体" w:hAnsi="宋体" w:hint="eastAsia"/>
        </w:rPr>
        <w:t>网络定位法</w:t>
      </w:r>
    </w:p>
    <w:p w:rsidR="00F54EC6" w:rsidRPr="008E5DE4" w:rsidRDefault="007B205D" w:rsidP="006E0D6C">
      <w:pPr>
        <w:pStyle w:val="a1"/>
        <w:spacing w:line="360" w:lineRule="auto"/>
        <w:ind w:firstLine="480"/>
        <w:rPr>
          <w:rFonts w:ascii="宋体" w:hAnsi="宋体"/>
        </w:rPr>
      </w:pPr>
      <w:r w:rsidRPr="008E5DE4">
        <w:rPr>
          <w:rFonts w:ascii="宋体" w:hAnsi="宋体" w:hint="eastAsia"/>
        </w:rPr>
        <w:t>网络定位法使用的技术涉及蓝牙（Bluetooth）、超宽带（Ultra Wide Band, UWB）、无线网络连接（Wi-Fi）、无线射频识别（Radio Frequently Identification, RFID）等</w:t>
      </w:r>
      <w:r w:rsidR="00536A3D" w:rsidRPr="008E5DE4">
        <w:rPr>
          <w:rFonts w:ascii="宋体" w:hAnsi="宋体" w:hint="eastAsia"/>
        </w:rPr>
        <w:t>，定位的精度取决于使用的具体技术。</w:t>
      </w:r>
      <w:r w:rsidR="003A2CFC" w:rsidRPr="008E5DE4">
        <w:rPr>
          <w:rFonts w:ascii="宋体" w:hAnsi="宋体" w:hint="eastAsia"/>
        </w:rPr>
        <w:t>Wi-Fi和UWB定位的精度高于蓝牙和RFID。</w:t>
      </w:r>
      <w:r w:rsidR="0076451A" w:rsidRPr="008E5DE4">
        <w:rPr>
          <w:rFonts w:ascii="宋体" w:hAnsi="宋体" w:hint="eastAsia"/>
        </w:rPr>
        <w:t>蓝牙是一种简单的兼容短距离通信技术，它需要昂贵的接收器，而且</w:t>
      </w:r>
    </w:p>
    <w:p w:rsidR="00872700" w:rsidRDefault="00872700" w:rsidP="00872700">
      <w:pPr>
        <w:pStyle w:val="a1"/>
        <w:keepNext/>
        <w:spacing w:line="360" w:lineRule="auto"/>
        <w:ind w:firstLine="480"/>
        <w:jc w:val="center"/>
      </w:pPr>
      <w:r>
        <w:object w:dxaOrig="4021" w:dyaOrig="9041">
          <v:shape id="_x0000_i1026" type="#_x0000_t75" style="width:201pt;height:452.25pt" o:ole="">
            <v:imagedata r:id="rId30" o:title=""/>
          </v:shape>
          <o:OLEObject Type="Embed" ProgID="Visio.Drawing.11" ShapeID="_x0000_i1026" DrawAspect="Content" ObjectID="_1448563046" r:id="rId31"/>
        </w:object>
      </w:r>
    </w:p>
    <w:p w:rsidR="004A1E88" w:rsidRPr="004A1E88" w:rsidRDefault="00872700" w:rsidP="00872700">
      <w:pPr>
        <w:pStyle w:val="af0"/>
      </w:pPr>
      <w:bookmarkStart w:id="41" w:name="_Ref374377429"/>
      <w:bookmarkStart w:id="42" w:name="_Toc374466885"/>
      <w:r>
        <w:rPr>
          <w:rFonts w:hint="eastAsia"/>
        </w:rPr>
        <w:t>图</w:t>
      </w:r>
      <w:r>
        <w:rPr>
          <w:rFonts w:hint="eastAsia"/>
        </w:rPr>
        <w:t xml:space="preserve"> </w:t>
      </w:r>
      <w:r w:rsidR="0044213B">
        <w:fldChar w:fldCharType="begin"/>
      </w:r>
      <w:r w:rsidR="0044213B">
        <w:instrText xml:space="preserve"> </w:instrText>
      </w:r>
      <w:r w:rsidR="0044213B">
        <w:rPr>
          <w:rFonts w:hint="eastAsia"/>
        </w:rPr>
        <w:instrText>STYLEREF 1 \s</w:instrText>
      </w:r>
      <w:r w:rsidR="0044213B">
        <w:instrText xml:space="preserve"> </w:instrText>
      </w:r>
      <w:r w:rsidR="0044213B">
        <w:fldChar w:fldCharType="separate"/>
      </w:r>
      <w:r w:rsidR="0044213B">
        <w:rPr>
          <w:noProof/>
        </w:rPr>
        <w:t>2</w:t>
      </w:r>
      <w:r w:rsidR="0044213B">
        <w:fldChar w:fldCharType="end"/>
      </w:r>
      <w:r w:rsidR="0044213B">
        <w:t>.</w:t>
      </w:r>
      <w:r w:rsidR="0044213B">
        <w:fldChar w:fldCharType="begin"/>
      </w:r>
      <w:r w:rsidR="0044213B">
        <w:instrText xml:space="preserve"> </w:instrText>
      </w:r>
      <w:r w:rsidR="0044213B">
        <w:rPr>
          <w:rFonts w:hint="eastAsia"/>
        </w:rPr>
        <w:instrText xml:space="preserve">SEQ </w:instrText>
      </w:r>
      <w:r w:rsidR="0044213B">
        <w:rPr>
          <w:rFonts w:hint="eastAsia"/>
        </w:rPr>
        <w:instrText>图</w:instrText>
      </w:r>
      <w:r w:rsidR="0044213B">
        <w:rPr>
          <w:rFonts w:hint="eastAsia"/>
        </w:rPr>
        <w:instrText xml:space="preserve"> \* ARABIC \s 1</w:instrText>
      </w:r>
      <w:r w:rsidR="0044213B">
        <w:instrText xml:space="preserve"> </w:instrText>
      </w:r>
      <w:r w:rsidR="0044213B">
        <w:fldChar w:fldCharType="separate"/>
      </w:r>
      <w:r w:rsidR="0044213B">
        <w:rPr>
          <w:noProof/>
        </w:rPr>
        <w:t>2</w:t>
      </w:r>
      <w:r w:rsidR="0044213B">
        <w:fldChar w:fldCharType="end"/>
      </w:r>
      <w:bookmarkEnd w:id="41"/>
      <w:r>
        <w:rPr>
          <w:rFonts w:hint="eastAsia"/>
        </w:rPr>
        <w:t xml:space="preserve"> </w:t>
      </w:r>
      <w:r w:rsidR="004A1E88" w:rsidRPr="004A1E88">
        <w:rPr>
          <w:rFonts w:hint="eastAsia"/>
        </w:rPr>
        <w:t>TalkBack</w:t>
      </w:r>
      <w:r w:rsidR="004A1E88" w:rsidRPr="004A1E88">
        <w:rPr>
          <w:rFonts w:hint="eastAsia"/>
        </w:rPr>
        <w:t>开启后按钮单击事件触发流程</w:t>
      </w:r>
      <w:bookmarkEnd w:id="42"/>
    </w:p>
    <w:p w:rsidR="006E0D6C" w:rsidRPr="008E5DE4" w:rsidRDefault="006E0D6C" w:rsidP="006E0D6C">
      <w:pPr>
        <w:pStyle w:val="a1"/>
        <w:spacing w:line="360" w:lineRule="auto"/>
        <w:ind w:firstLineChars="0" w:firstLine="0"/>
        <w:rPr>
          <w:rFonts w:ascii="宋体" w:hAnsi="宋体"/>
        </w:rPr>
      </w:pPr>
      <w:r w:rsidRPr="008E5DE4">
        <w:rPr>
          <w:rFonts w:ascii="宋体" w:hAnsi="宋体" w:hint="eastAsia"/>
        </w:rPr>
        <w:t>它的定位精度取决于蓝牙设备布设的数量的多少。</w:t>
      </w:r>
    </w:p>
    <w:p w:rsidR="006E0D6C" w:rsidRPr="008E5DE4" w:rsidRDefault="006E0D6C" w:rsidP="006E0D6C">
      <w:pPr>
        <w:pStyle w:val="a1"/>
        <w:spacing w:line="360" w:lineRule="auto"/>
        <w:ind w:firstLine="480"/>
        <w:rPr>
          <w:rFonts w:ascii="宋体" w:hAnsi="宋体"/>
        </w:rPr>
      </w:pPr>
      <w:r w:rsidRPr="008E5DE4">
        <w:rPr>
          <w:rFonts w:ascii="宋体" w:hAnsi="宋体" w:hint="eastAsia"/>
        </w:rPr>
        <w:t>在使用RFID进行定位的情况下，定位精度取决于RFID标签的类型（主动型或者被动型）以及标签的数量。现有的使用RFID进行定位的系统一般使用主动</w:t>
      </w:r>
    </w:p>
    <w:p w:rsidR="00005540" w:rsidRDefault="00AC3A53" w:rsidP="0086101C">
      <w:pPr>
        <w:pStyle w:val="a1"/>
        <w:spacing w:line="360" w:lineRule="auto"/>
        <w:ind w:firstLineChars="0" w:firstLine="0"/>
        <w:rPr>
          <w:rFonts w:ascii="宋体" w:hAnsi="宋体"/>
        </w:rPr>
      </w:pPr>
      <w:r w:rsidRPr="008E5DE4">
        <w:rPr>
          <w:rFonts w:ascii="宋体" w:hAnsi="宋体" w:hint="eastAsia"/>
        </w:rPr>
        <w:t>标签，并且需要使用大量的RFID标签以取得良好的定位精度。与被动标签不同的是，主动标签可以内嵌电池以增加传输距离。使用主动标签的最大缺点是需要花费高额的成本。这方面的研究</w:t>
      </w:r>
      <w:r w:rsidR="00293E35">
        <w:rPr>
          <w:rFonts w:ascii="宋体" w:hAnsi="宋体"/>
        </w:rPr>
        <w:fldChar w:fldCharType="begin"/>
      </w:r>
      <w:r w:rsidR="000818FA">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db-id="ez0esvzxzwar2be95devxzzd52550xvfe2r0"&gt;11&lt;/key&gt;&lt;/foreign-keys&gt;&lt;ref-type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Navigation&lt;/secondary-title&gt;&lt;/titles&gt;&lt;periodical&gt;&lt;full-title&gt;European Journal of Navigation&lt;/full-title&gt;&lt;/periodical&gt;&lt;pages&gt;36-45&lt;/pages&gt;&lt;volume&gt;5&lt;/volume&gt;&lt;number&gt;3&lt;/number&gt;&lt;dates&gt;&lt;year&gt;2007&lt;/year&gt;&lt;/dates&gt;&lt;urls&gt;&lt;/urls&gt;&lt;/record&gt;&lt;/Cite&gt;&lt;/EndNote&gt;</w:instrText>
      </w:r>
      <w:r w:rsidR="00293E35">
        <w:rPr>
          <w:rFonts w:ascii="宋体" w:hAnsi="宋体"/>
        </w:rPr>
        <w:fldChar w:fldCharType="separate"/>
      </w:r>
      <w:r w:rsidR="000818FA" w:rsidRPr="000818FA">
        <w:rPr>
          <w:rFonts w:ascii="宋体" w:hAnsi="宋体"/>
          <w:noProof/>
          <w:vertAlign w:val="superscript"/>
        </w:rPr>
        <w:t>[</w:t>
      </w:r>
      <w:hyperlink w:anchor="_ENREF_19" w:tooltip="Renaudin, 2007 #11" w:history="1">
        <w:r w:rsidR="000818FA" w:rsidRPr="000818FA">
          <w:rPr>
            <w:rFonts w:ascii="宋体" w:hAnsi="宋体"/>
            <w:noProof/>
            <w:vertAlign w:val="superscript"/>
          </w:rPr>
          <w:t>19</w:t>
        </w:r>
      </w:hyperlink>
      <w:r w:rsidR="000818FA" w:rsidRPr="000818FA">
        <w:rPr>
          <w:rFonts w:ascii="宋体" w:hAnsi="宋体"/>
          <w:noProof/>
          <w:vertAlign w:val="superscript"/>
        </w:rPr>
        <w:t>]</w:t>
      </w:r>
      <w:r w:rsidR="00293E35">
        <w:rPr>
          <w:rFonts w:ascii="宋体" w:hAnsi="宋体"/>
        </w:rPr>
        <w:fldChar w:fldCharType="end"/>
      </w:r>
      <w:r w:rsidRPr="008E5DE4">
        <w:rPr>
          <w:rFonts w:ascii="宋体" w:hAnsi="宋体" w:hint="eastAsia"/>
        </w:rPr>
        <w:t>也表明它并不能提供一个高效的位置跟踪系统。</w:t>
      </w:r>
    </w:p>
    <w:p w:rsidR="005E50CC" w:rsidRPr="00A8031A" w:rsidRDefault="005E50CC" w:rsidP="005E50CC">
      <w:pPr>
        <w:pStyle w:val="a1"/>
        <w:spacing w:line="360" w:lineRule="auto"/>
        <w:ind w:firstLineChars="0" w:firstLine="420"/>
        <w:rPr>
          <w:rFonts w:ascii="宋体" w:hAnsi="宋体"/>
        </w:rPr>
      </w:pPr>
      <w:r>
        <w:rPr>
          <w:rFonts w:ascii="宋体" w:hAnsi="宋体" w:hint="eastAsia"/>
        </w:rPr>
        <w:lastRenderedPageBreak/>
        <w:t>Wi-Fi和UWB技术也有自身的局限性。</w:t>
      </w:r>
      <w:r w:rsidR="00FB423E">
        <w:rPr>
          <w:rFonts w:ascii="宋体" w:hAnsi="宋体" w:hint="eastAsia"/>
        </w:rPr>
        <w:t>在任何需要实现定位的区域，</w:t>
      </w:r>
      <w:r w:rsidR="009E415D">
        <w:rPr>
          <w:rFonts w:ascii="宋体" w:hAnsi="宋体" w:hint="eastAsia"/>
        </w:rPr>
        <w:t>Wi-Fi技术</w:t>
      </w:r>
      <w:r w:rsidR="00FB423E">
        <w:rPr>
          <w:rFonts w:ascii="宋体" w:hAnsi="宋体" w:hint="eastAsia"/>
        </w:rPr>
        <w:t>都</w:t>
      </w:r>
      <w:r w:rsidR="009E415D">
        <w:rPr>
          <w:rFonts w:ascii="宋体" w:hAnsi="宋体" w:hint="eastAsia"/>
        </w:rPr>
        <w:t>需要</w:t>
      </w:r>
      <w:r w:rsidR="00FB423E">
        <w:rPr>
          <w:rFonts w:ascii="宋体" w:hAnsi="宋体" w:hint="eastAsia"/>
        </w:rPr>
        <w:t>架设</w:t>
      </w:r>
      <w:r w:rsidR="009E415D">
        <w:rPr>
          <w:rFonts w:ascii="宋体" w:hAnsi="宋体" w:hint="eastAsia"/>
        </w:rPr>
        <w:t>昂贵的</w:t>
      </w:r>
      <w:r w:rsidR="00FB423E">
        <w:rPr>
          <w:rFonts w:ascii="宋体" w:hAnsi="宋体" w:hint="eastAsia"/>
        </w:rPr>
        <w:t>接入点</w:t>
      </w:r>
      <w:r w:rsidR="00860AFF">
        <w:rPr>
          <w:rFonts w:ascii="宋体" w:hAnsi="宋体"/>
        </w:rPr>
        <w:fldChar w:fldCharType="begin"/>
      </w:r>
      <w:r w:rsidR="000818FA">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db-id="ez0esvzxzwar2be95devxzzd52550xvfe2r0"&gt;11&lt;/key&gt;&lt;/foreign-keys&gt;&lt;ref-type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Navigation&lt;/secondary-title&gt;&lt;/titles&gt;&lt;periodical&gt;&lt;full-title&gt;European Journal of Navigation&lt;/full-title&gt;&lt;/periodical&gt;&lt;pages&gt;36-45&lt;/pages&gt;&lt;volume&gt;5&lt;/volume&gt;&lt;number&gt;3&lt;/number&gt;&lt;dates&gt;&lt;year&gt;2007&lt;/year&gt;&lt;/dates&gt;&lt;urls&gt;&lt;/urls&gt;&lt;/record&gt;&lt;/Cite&gt;&lt;/EndNote&gt;</w:instrText>
      </w:r>
      <w:r w:rsidR="00860AFF">
        <w:rPr>
          <w:rFonts w:ascii="宋体" w:hAnsi="宋体"/>
        </w:rPr>
        <w:fldChar w:fldCharType="separate"/>
      </w:r>
      <w:r w:rsidR="000818FA" w:rsidRPr="000818FA">
        <w:rPr>
          <w:rFonts w:ascii="宋体" w:hAnsi="宋体"/>
          <w:noProof/>
          <w:vertAlign w:val="superscript"/>
        </w:rPr>
        <w:t>[</w:t>
      </w:r>
      <w:hyperlink w:anchor="_ENREF_19" w:tooltip="Renaudin, 2007 #11" w:history="1">
        <w:r w:rsidR="000818FA" w:rsidRPr="000818FA">
          <w:rPr>
            <w:rFonts w:ascii="宋体" w:hAnsi="宋体"/>
            <w:noProof/>
            <w:vertAlign w:val="superscript"/>
          </w:rPr>
          <w:t>19</w:t>
        </w:r>
      </w:hyperlink>
      <w:r w:rsidR="000818FA" w:rsidRPr="000818FA">
        <w:rPr>
          <w:rFonts w:ascii="宋体" w:hAnsi="宋体"/>
          <w:noProof/>
          <w:vertAlign w:val="superscript"/>
        </w:rPr>
        <w:t>]</w:t>
      </w:r>
      <w:r w:rsidR="00860AFF">
        <w:rPr>
          <w:rFonts w:ascii="宋体" w:hAnsi="宋体"/>
        </w:rPr>
        <w:fldChar w:fldCharType="end"/>
      </w:r>
      <w:r w:rsidR="00FB423E">
        <w:rPr>
          <w:rFonts w:ascii="宋体" w:hAnsi="宋体" w:hint="eastAsia"/>
        </w:rPr>
        <w:t>。</w:t>
      </w:r>
      <w:r w:rsidR="0079598A">
        <w:rPr>
          <w:rFonts w:ascii="宋体" w:hAnsi="宋体" w:hint="eastAsia"/>
        </w:rPr>
        <w:t>使用UWB技术进行定位可能不能保证系统的稳定性，主要因为技术问题，如天线的不匹配、低功耗的发射信号以及来自外部其他系统的干扰。</w:t>
      </w:r>
    </w:p>
    <w:p w:rsidR="00A8031A" w:rsidRDefault="00A8031A" w:rsidP="00A8031A">
      <w:pPr>
        <w:pStyle w:val="4"/>
        <w:spacing w:before="240" w:after="120" w:line="360" w:lineRule="auto"/>
        <w:ind w:left="862" w:hanging="862"/>
        <w:rPr>
          <w:rFonts w:ascii="宋体" w:eastAsia="宋体" w:hAnsi="宋体"/>
        </w:rPr>
      </w:pPr>
      <w:r w:rsidRPr="00356B7E">
        <w:rPr>
          <w:rFonts w:ascii="宋体" w:eastAsia="宋体" w:hAnsi="宋体" w:hint="eastAsia"/>
        </w:rPr>
        <w:t>航位推算法</w:t>
      </w:r>
    </w:p>
    <w:p w:rsidR="00F828B9" w:rsidRDefault="0041072D" w:rsidP="008D0D3C">
      <w:pPr>
        <w:pStyle w:val="a1"/>
        <w:spacing w:line="360" w:lineRule="auto"/>
        <w:ind w:firstLine="480"/>
        <w:rPr>
          <w:rFonts w:ascii="宋体" w:hAnsi="宋体"/>
        </w:rPr>
      </w:pPr>
      <w:r>
        <w:rPr>
          <w:rFonts w:ascii="宋体" w:hAnsi="宋体" w:hint="eastAsia"/>
        </w:rPr>
        <w:t>使用航位推算法进行定位时，需要定义两种位置：确定的位置和估计的当前位置。</w:t>
      </w:r>
      <w:r w:rsidR="00944881">
        <w:rPr>
          <w:rFonts w:ascii="宋体" w:hAnsi="宋体" w:hint="eastAsia"/>
        </w:rPr>
        <w:t>确定的位置可以由足够数量的卫星来计算确定。与此相反，估计的当前位置是根据最新的确定的位置、行进路线、行进速度以及从确定位置的计算时间到当前的时间差来计算的。</w:t>
      </w:r>
    </w:p>
    <w:p w:rsidR="004B7B71" w:rsidRPr="008D0D3C" w:rsidRDefault="004B7B71" w:rsidP="008D0D3C">
      <w:pPr>
        <w:pStyle w:val="a1"/>
        <w:spacing w:line="360" w:lineRule="auto"/>
        <w:ind w:firstLine="480"/>
        <w:rPr>
          <w:rFonts w:ascii="宋体" w:hAnsi="宋体"/>
        </w:rPr>
      </w:pPr>
      <w:r>
        <w:rPr>
          <w:rFonts w:ascii="宋体" w:hAnsi="宋体" w:hint="eastAsia"/>
        </w:rPr>
        <w:t>航位推算法使用同时可作为电子加速计、磁力计、气压计使用的微机电传感器（MEMS）进行定位。</w:t>
      </w:r>
      <w:r w:rsidR="00F00D54">
        <w:rPr>
          <w:rFonts w:ascii="宋体" w:hAnsi="宋体" w:hint="eastAsia"/>
        </w:rPr>
        <w:t>使用航位推算法进行定位的系统的最大的缺点在于</w:t>
      </w:r>
      <w:r w:rsidR="00CB0B1C">
        <w:rPr>
          <w:rFonts w:ascii="宋体" w:hAnsi="宋体" w:hint="eastAsia"/>
        </w:rPr>
        <w:t>系统的性能会受到定位过程出现的误差的影响</w:t>
      </w:r>
      <w:r w:rsidR="007B0A54">
        <w:rPr>
          <w:rFonts w:ascii="宋体" w:hAnsi="宋体" w:hint="eastAsia"/>
        </w:rPr>
        <w:t>，主要是因为在基于前一个估计位置进行当前位置的推算时，推算过程的误差是累积的。</w:t>
      </w:r>
    </w:p>
    <w:p w:rsidR="00A8031A" w:rsidRPr="00BA0E8D" w:rsidRDefault="00A8031A" w:rsidP="00A8031A">
      <w:pPr>
        <w:pStyle w:val="3"/>
        <w:spacing w:before="240" w:after="120"/>
        <w:rPr>
          <w:rFonts w:ascii="宋体" w:eastAsia="宋体" w:hAnsi="宋体"/>
        </w:rPr>
      </w:pPr>
      <w:r w:rsidRPr="00BA0E8D">
        <w:rPr>
          <w:rFonts w:ascii="宋体" w:eastAsia="宋体" w:hAnsi="宋体" w:hint="eastAsia"/>
        </w:rPr>
        <w:t>导航算法</w:t>
      </w:r>
    </w:p>
    <w:p w:rsidR="007F2C93" w:rsidRDefault="00566368" w:rsidP="007F2C93">
      <w:pPr>
        <w:pStyle w:val="a1"/>
        <w:spacing w:line="360" w:lineRule="auto"/>
        <w:ind w:firstLine="480"/>
        <w:rPr>
          <w:rFonts w:ascii="宋体" w:hAnsi="宋体"/>
        </w:rPr>
      </w:pPr>
      <w:r>
        <w:rPr>
          <w:rFonts w:ascii="宋体" w:hAnsi="宋体" w:hint="eastAsia"/>
        </w:rPr>
        <w:t>导航算法的目的是找出从起点到目的点的路径，通常使用最短路径算法。</w:t>
      </w:r>
      <w:r w:rsidR="008B64DE">
        <w:rPr>
          <w:rFonts w:ascii="宋体" w:hAnsi="宋体" w:hint="eastAsia"/>
        </w:rPr>
        <w:t>最短路径问题是图论中的一个经典问题，目的是在一个图中找出源点和目的点的最短路径。最短路径算法一方面要求找出最优路径，另一方面要求在计算的过程中尽可能地降低时间复杂度和空间复杂度。</w:t>
      </w:r>
      <w:r w:rsidR="007F2C93">
        <w:rPr>
          <w:rFonts w:ascii="宋体" w:hAnsi="宋体" w:hint="eastAsia"/>
        </w:rPr>
        <w:t>以下对解决最短路径问题的Dijkstra和</w:t>
      </w:r>
      <w:r w:rsidR="00A118F6">
        <w:rPr>
          <w:rFonts w:ascii="宋体" w:hAnsi="宋体" w:hint="eastAsia"/>
        </w:rPr>
        <w:t>A</w:t>
      </w:r>
      <w:r w:rsidR="009D5CC2">
        <w:rPr>
          <w:rFonts w:ascii="宋体" w:hAnsi="宋体" w:hint="eastAsia"/>
        </w:rPr>
        <w:t>*</w:t>
      </w:r>
      <w:r w:rsidR="007F2C93">
        <w:rPr>
          <w:rFonts w:ascii="宋体" w:hAnsi="宋体" w:hint="eastAsia"/>
        </w:rPr>
        <w:t>两种经典算法作简单的介绍和对比。</w:t>
      </w:r>
    </w:p>
    <w:p w:rsidR="003A2088" w:rsidRDefault="003A2088" w:rsidP="00BA08B9">
      <w:pPr>
        <w:pStyle w:val="4"/>
        <w:spacing w:before="240" w:after="120" w:line="360" w:lineRule="auto"/>
        <w:ind w:left="862" w:hanging="862"/>
        <w:rPr>
          <w:rFonts w:ascii="宋体" w:eastAsia="宋体" w:hAnsi="宋体"/>
        </w:rPr>
      </w:pPr>
      <w:r w:rsidRPr="00BA08B9">
        <w:rPr>
          <w:rFonts w:ascii="宋体" w:eastAsia="宋体" w:hAnsi="宋体" w:hint="eastAsia"/>
        </w:rPr>
        <w:t>Dijkstra算法</w:t>
      </w:r>
    </w:p>
    <w:p w:rsidR="00C0551E" w:rsidRDefault="003F32D3" w:rsidP="00E566C3">
      <w:pPr>
        <w:pStyle w:val="a1"/>
        <w:spacing w:line="360" w:lineRule="auto"/>
        <w:ind w:firstLine="480"/>
        <w:rPr>
          <w:rFonts w:ascii="宋体" w:hAnsi="宋体"/>
        </w:rPr>
      </w:pPr>
      <w:r w:rsidRPr="00E566C3">
        <w:rPr>
          <w:rFonts w:ascii="宋体" w:hAnsi="宋体" w:hint="eastAsia"/>
        </w:rPr>
        <w:t>Dijkstra算法是20世纪50年代由荷兰科学家Edsger Wybe Dijkstra提出的。</w:t>
      </w:r>
      <w:r w:rsidR="00BA0757" w:rsidRPr="00E566C3">
        <w:rPr>
          <w:rFonts w:ascii="宋体" w:hAnsi="宋体" w:hint="eastAsia"/>
        </w:rPr>
        <w:t>Dijkstra算法解决了非负权重有向图的单源最短路径问题，算法最终得到一个最短路径树。该算法常用于路由算法或者作为其他图算法的一个子模块。</w:t>
      </w:r>
    </w:p>
    <w:p w:rsidR="00CB63FB" w:rsidRDefault="00E8210B" w:rsidP="00CF38C7">
      <w:pPr>
        <w:pStyle w:val="a1"/>
        <w:spacing w:line="360" w:lineRule="auto"/>
        <w:ind w:firstLine="480"/>
        <w:rPr>
          <w:rFonts w:ascii="宋体" w:hAnsi="宋体"/>
        </w:rPr>
      </w:pPr>
      <w:proofErr w:type="spellStart"/>
      <w:r>
        <w:rPr>
          <w:rFonts w:ascii="宋体" w:hAnsi="宋体" w:hint="eastAsia"/>
        </w:rPr>
        <w:t>Dijkstra</w:t>
      </w:r>
      <w:proofErr w:type="spellEnd"/>
      <w:r>
        <w:rPr>
          <w:rFonts w:ascii="宋体" w:hAnsi="宋体" w:hint="eastAsia"/>
        </w:rPr>
        <w:t>算法的输入包含了一个有权重的有向图和图中的一个源</w:t>
      </w:r>
      <w:r w:rsidR="00D7382A">
        <w:rPr>
          <w:rFonts w:ascii="宋体" w:hAnsi="宋体" w:hint="eastAsia"/>
        </w:rPr>
        <w:t>节</w:t>
      </w:r>
      <w:r>
        <w:rPr>
          <w:rFonts w:ascii="宋体" w:hAnsi="宋体" w:hint="eastAsia"/>
        </w:rPr>
        <w:t>点</w:t>
      </w:r>
      <w:r w:rsidR="00D7382A">
        <w:rPr>
          <w:rFonts w:ascii="宋体" w:hAnsi="宋体" w:hint="eastAsia"/>
        </w:rPr>
        <w:t>，算法从这个源节点出发选择一个到该源节点最近的节点，将其标记为已访问。</w:t>
      </w:r>
      <w:r w:rsidR="00B17C58">
        <w:rPr>
          <w:rFonts w:ascii="宋体" w:hAnsi="宋体" w:hint="eastAsia"/>
        </w:rPr>
        <w:t>此时，</w:t>
      </w:r>
      <w:r w:rsidR="00B17C58">
        <w:rPr>
          <w:rFonts w:ascii="宋体" w:hAnsi="宋体" w:hint="eastAsia"/>
        </w:rPr>
        <w:lastRenderedPageBreak/>
        <w:t>从源节点到该节点的最短路径已求出，更新和该节点相邻的所有节点。一旦目标被标记为已访问，则最短路径即被求出，可通过反向遍历推算出最短路径。</w:t>
      </w:r>
      <w:r w:rsidR="005E500F">
        <w:rPr>
          <w:rFonts w:ascii="宋体" w:hAnsi="宋体" w:hint="eastAsia"/>
        </w:rPr>
        <w:t>具体过程</w:t>
      </w:r>
      <w:r w:rsidR="00504341">
        <w:rPr>
          <w:rFonts w:ascii="宋体" w:hAnsi="宋体" w:hint="eastAsia"/>
        </w:rPr>
        <w:t>如</w:t>
      </w:r>
      <w:r w:rsidR="00EB63CE">
        <w:rPr>
          <w:rFonts w:ascii="宋体" w:hAnsi="宋体"/>
        </w:rPr>
        <w:fldChar w:fldCharType="begin"/>
      </w:r>
      <w:r w:rsidR="00EB63CE">
        <w:rPr>
          <w:rFonts w:ascii="宋体" w:hAnsi="宋体"/>
        </w:rPr>
        <w:instrText xml:space="preserve"> </w:instrText>
      </w:r>
      <w:r w:rsidR="00EB63CE">
        <w:rPr>
          <w:rFonts w:ascii="宋体" w:hAnsi="宋体" w:hint="eastAsia"/>
        </w:rPr>
        <w:instrText>REF _Ref374377294 \h</w:instrText>
      </w:r>
      <w:r w:rsidR="00EB63CE">
        <w:rPr>
          <w:rFonts w:ascii="宋体" w:hAnsi="宋体"/>
        </w:rPr>
        <w:instrText xml:space="preserve"> </w:instrText>
      </w:r>
      <w:r w:rsidR="00EB63CE">
        <w:rPr>
          <w:rFonts w:ascii="宋体" w:hAnsi="宋体"/>
        </w:rPr>
      </w:r>
      <w:r w:rsidR="00EB63CE">
        <w:rPr>
          <w:rFonts w:ascii="宋体" w:hAnsi="宋体"/>
        </w:rPr>
        <w:fldChar w:fldCharType="separate"/>
      </w:r>
      <w:r w:rsidR="00EB63CE">
        <w:rPr>
          <w:rFonts w:hint="eastAsia"/>
        </w:rPr>
        <w:t>图</w:t>
      </w:r>
      <w:r w:rsidR="00EB63CE">
        <w:rPr>
          <w:rFonts w:hint="eastAsia"/>
        </w:rPr>
        <w:t xml:space="preserve"> </w:t>
      </w:r>
      <w:r w:rsidR="00EB63CE">
        <w:t>2.3</w:t>
      </w:r>
      <w:r w:rsidR="00EB63CE">
        <w:rPr>
          <w:rFonts w:ascii="宋体" w:hAnsi="宋体"/>
        </w:rPr>
        <w:fldChar w:fldCharType="end"/>
      </w:r>
      <w:r w:rsidR="00504341">
        <w:rPr>
          <w:rFonts w:ascii="宋体" w:hAnsi="宋体" w:hint="eastAsia"/>
        </w:rPr>
        <w:t>所示</w:t>
      </w:r>
      <w:r w:rsidR="005E500F">
        <w:rPr>
          <w:rFonts w:ascii="宋体" w:hAnsi="宋体" w:hint="eastAsia"/>
        </w:rPr>
        <w:t>。</w:t>
      </w:r>
      <w:r w:rsidR="00504341">
        <w:rPr>
          <w:rFonts w:ascii="宋体" w:hAnsi="宋体" w:hint="eastAsia"/>
        </w:rPr>
        <w:t>该算法的时间复杂度是</w:t>
      </w:r>
      <m:oMath>
        <m:r>
          <w:rPr>
            <w:rFonts w:ascii="Cambria Math" w:hAnsi="Cambria Math" w:hint="eastAsia"/>
          </w:rPr>
          <m:t>O(</m:t>
        </m:r>
        <m:sSup>
          <m:sSupPr>
            <m:ctrlPr>
              <w:rPr>
                <w:rFonts w:ascii="Cambria Math" w:eastAsia="MS Mincho" w:hAnsi="Cambria Math" w:cs="MS Mincho"/>
                <w:i/>
              </w:rPr>
            </m:ctrlPr>
          </m:sSupPr>
          <m:e>
            <m:r>
              <w:rPr>
                <w:rFonts w:ascii="Cambria Math" w:hAnsi="Cambria Math" w:hint="eastAsia"/>
              </w:rPr>
              <m:t>n</m:t>
            </m:r>
          </m:e>
          <m:sup>
            <m:r>
              <w:rPr>
                <w:rFonts w:ascii="Cambria Math" w:eastAsia="MS Mincho" w:hAnsi="Cambria Math" w:cs="MS Mincho"/>
              </w:rPr>
              <m:t>2</m:t>
            </m:r>
          </m:sup>
        </m:sSup>
        <m:r>
          <w:rPr>
            <w:rFonts w:ascii="Cambria Math" w:hAnsi="Cambria Math" w:hint="eastAsia"/>
          </w:rPr>
          <m:t>)</m:t>
        </m:r>
      </m:oMath>
      <w:r w:rsidR="00504341">
        <w:rPr>
          <w:rFonts w:ascii="宋体" w:hAnsi="宋体" w:hint="eastAsia"/>
        </w:rPr>
        <w:t>,其中n是有向图节点的</w:t>
      </w:r>
      <w:r w:rsidR="00B55741">
        <w:rPr>
          <w:rFonts w:ascii="宋体" w:hAnsi="宋体" w:hint="eastAsia"/>
        </w:rPr>
        <w:t>数目</w:t>
      </w:r>
      <w:r w:rsidR="00AD2EF4">
        <w:rPr>
          <w:rFonts w:ascii="宋体" w:hAnsi="宋体" w:hint="eastAsia"/>
        </w:rPr>
        <w:t>，经过堆优化可将其降为</w:t>
      </w:r>
      <m:oMath>
        <m:r>
          <w:rPr>
            <w:rFonts w:ascii="Cambria Math" w:hAnsi="Cambria Math" w:hint="eastAsia"/>
          </w:rPr>
          <m:t>O(nlogn)</m:t>
        </m:r>
      </m:oMath>
      <w:r w:rsidR="001138E2">
        <w:rPr>
          <w:rFonts w:ascii="宋体" w:hAnsi="宋体" w:hint="eastAsia"/>
        </w:rPr>
        <w:t>。</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EA16B1" w:rsidRPr="00CA124A" w:rsidTr="00DC3D56">
        <w:trPr>
          <w:trHeight w:val="4066"/>
          <w:jc w:val="center"/>
        </w:trPr>
        <w:tc>
          <w:tcPr>
            <w:tcW w:w="1132" w:type="dxa"/>
          </w:tcPr>
          <w:p w:rsidR="00EA16B1" w:rsidRPr="00CA124A" w:rsidRDefault="00EA16B1" w:rsidP="00474D27">
            <w:pPr>
              <w:pStyle w:val="aff1"/>
            </w:pPr>
          </w:p>
        </w:tc>
        <w:tc>
          <w:tcPr>
            <w:tcW w:w="6378" w:type="dxa"/>
            <w:shd w:val="clear" w:color="auto" w:fill="D9D9D9" w:themeFill="background1" w:themeFillShade="D9"/>
            <w:vAlign w:val="center"/>
          </w:tcPr>
          <w:p w:rsidR="00EA16B1" w:rsidRPr="003C57B4" w:rsidRDefault="00EA16B1" w:rsidP="005F15AE">
            <w:pPr>
              <w:spacing w:line="276" w:lineRule="auto"/>
              <w:rPr>
                <w:sz w:val="21"/>
                <w:szCs w:val="21"/>
              </w:rPr>
            </w:pPr>
            <w:r w:rsidRPr="00BB522A">
              <w:rPr>
                <w:b/>
                <w:sz w:val="21"/>
                <w:szCs w:val="21"/>
              </w:rPr>
              <w:t>Algorithm 1</w:t>
            </w:r>
            <w:r w:rsidRPr="003C57B4">
              <w:rPr>
                <w:sz w:val="21"/>
                <w:szCs w:val="21"/>
              </w:rPr>
              <w:t xml:space="preserve"> </w:t>
            </w:r>
            <w:r w:rsidR="000349FE">
              <w:rPr>
                <w:rFonts w:hint="eastAsia"/>
                <w:sz w:val="21"/>
                <w:szCs w:val="21"/>
              </w:rPr>
              <w:t>Dijkstra</w:t>
            </w:r>
          </w:p>
          <w:p w:rsidR="00ED1406" w:rsidRDefault="00474D27" w:rsidP="0073224D">
            <w:pPr>
              <w:rPr>
                <w:b/>
                <w:sz w:val="21"/>
                <w:szCs w:val="21"/>
              </w:rPr>
            </w:pPr>
            <w:r w:rsidRPr="00ED1406">
              <w:rPr>
                <w:rFonts w:hint="eastAsia"/>
                <w:b/>
                <w:sz w:val="21"/>
                <w:szCs w:val="21"/>
              </w:rPr>
              <w:t>for</w:t>
            </w:r>
            <w:r>
              <w:rPr>
                <w:rFonts w:hint="eastAsia"/>
                <w:sz w:val="21"/>
                <w:szCs w:val="21"/>
              </w:rPr>
              <w:t xml:space="preserve"> all </w:t>
            </w:r>
            <m:oMath>
              <m:r>
                <m:rPr>
                  <m:sty m:val="p"/>
                </m:rPr>
                <w:rPr>
                  <w:rFonts w:ascii="Cambria Math" w:hAnsi="Cambria Math"/>
                  <w:sz w:val="21"/>
                  <w:szCs w:val="21"/>
                </w:rPr>
                <m:t>v∈V</m:t>
              </m:r>
            </m:oMath>
            <w:r w:rsidR="00ED1406">
              <w:rPr>
                <w:rFonts w:hint="eastAsia"/>
                <w:sz w:val="21"/>
                <w:szCs w:val="21"/>
              </w:rPr>
              <w:t xml:space="preserve"> </w:t>
            </w:r>
            <w:r w:rsidRPr="00ED1406">
              <w:rPr>
                <w:rFonts w:hint="eastAsia"/>
                <w:b/>
                <w:sz w:val="21"/>
                <w:szCs w:val="21"/>
              </w:rPr>
              <w:t>do</w:t>
            </w:r>
          </w:p>
          <w:p w:rsidR="00474D27" w:rsidRDefault="00ED1406" w:rsidP="0073224D">
            <w:pPr>
              <w:rPr>
                <w:sz w:val="21"/>
                <w:szCs w:val="21"/>
              </w:rPr>
            </w:pPr>
            <w:r>
              <w:rPr>
                <w:b/>
                <w:sz w:val="21"/>
                <w:szCs w:val="21"/>
              </w:rPr>
              <w:tab/>
            </w:r>
            <m:oMath>
              <m:r>
                <m:rPr>
                  <m:sty m:val="p"/>
                </m:rPr>
                <w:rPr>
                  <w:rFonts w:ascii="Cambria Math" w:hAnsi="Cambria Math"/>
                  <w:sz w:val="21"/>
                  <w:szCs w:val="21"/>
                </w:rPr>
                <m:t>dist[v]←∞</m:t>
              </m:r>
            </m:oMath>
          </w:p>
          <w:p w:rsidR="00ED1406" w:rsidRDefault="00ED1406" w:rsidP="0073224D">
            <w:pPr>
              <w:rPr>
                <w:sz w:val="21"/>
                <w:szCs w:val="21"/>
              </w:rPr>
            </w:pPr>
            <w:r>
              <w:rPr>
                <w:sz w:val="21"/>
                <w:szCs w:val="21"/>
              </w:rPr>
              <w:tab/>
            </w:r>
            <m:oMath>
              <m:r>
                <m:rPr>
                  <m:sty m:val="p"/>
                </m:rPr>
                <w:rPr>
                  <w:rFonts w:ascii="Cambria Math" w:hAnsi="Cambria Math"/>
                  <w:sz w:val="21"/>
                  <w:szCs w:val="21"/>
                </w:rPr>
                <m:t>previous[v]←undefined</m:t>
              </m:r>
            </m:oMath>
          </w:p>
          <w:p w:rsidR="00A25A27" w:rsidRPr="00A25A27" w:rsidRDefault="00A25A27" w:rsidP="0073224D">
            <w:pPr>
              <w:rPr>
                <w:b/>
                <w:sz w:val="21"/>
                <w:szCs w:val="21"/>
              </w:rPr>
            </w:pPr>
            <w:r w:rsidRPr="00A25A27">
              <w:rPr>
                <w:rFonts w:hint="eastAsia"/>
                <w:b/>
                <w:sz w:val="21"/>
                <w:szCs w:val="21"/>
              </w:rPr>
              <w:t>end for</w:t>
            </w:r>
          </w:p>
          <w:p w:rsidR="00ED1406" w:rsidRPr="00ED1406" w:rsidRDefault="00ED1406" w:rsidP="0073224D">
            <w:pPr>
              <w:rPr>
                <w:sz w:val="21"/>
                <w:szCs w:val="21"/>
              </w:rPr>
            </w:pPr>
            <m:oMathPara>
              <m:oMathParaPr>
                <m:jc m:val="left"/>
              </m:oMathParaPr>
              <m:oMath>
                <m:r>
                  <m:rPr>
                    <m:sty m:val="p"/>
                  </m:rPr>
                  <w:rPr>
                    <w:rFonts w:ascii="Cambria Math" w:hAnsi="Cambria Math"/>
                    <w:sz w:val="21"/>
                    <w:szCs w:val="21"/>
                  </w:rPr>
                  <m:t>dist</m:t>
                </m:r>
                <m:d>
                  <m:dPr>
                    <m:begChr m:val="["/>
                    <m:endChr m:val="]"/>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←0</m:t>
                </m:r>
              </m:oMath>
            </m:oMathPara>
          </w:p>
          <w:p w:rsidR="00474D27" w:rsidRPr="00474D27" w:rsidRDefault="00474D27" w:rsidP="0073224D">
            <w:pPr>
              <w:rPr>
                <w:sz w:val="21"/>
                <w:szCs w:val="21"/>
              </w:rPr>
            </w:pPr>
            <m:oMathPara>
              <m:oMathParaPr>
                <m:jc m:val="left"/>
              </m:oMathParaPr>
              <m:oMath>
                <m:r>
                  <m:rPr>
                    <m:sty m:val="p"/>
                  </m:rPr>
                  <w:rPr>
                    <w:rFonts w:ascii="Cambria Math" w:hAnsi="Cambria Math"/>
                    <w:sz w:val="21"/>
                    <w:szCs w:val="21"/>
                  </w:rPr>
                  <m:t>S←∅</m:t>
                </m:r>
              </m:oMath>
            </m:oMathPara>
          </w:p>
          <w:p w:rsidR="00474D27" w:rsidRPr="00CB63FB" w:rsidRDefault="00474D27" w:rsidP="0073224D">
            <w:pPr>
              <w:spacing w:line="276" w:lineRule="auto"/>
              <w:rPr>
                <w:sz w:val="21"/>
                <w:szCs w:val="21"/>
              </w:rPr>
            </w:pPr>
            <m:oMathPara>
              <m:oMathParaPr>
                <m:jc m:val="left"/>
              </m:oMathParaPr>
              <m:oMath>
                <m:r>
                  <m:rPr>
                    <m:sty m:val="p"/>
                  </m:rPr>
                  <w:rPr>
                    <w:rFonts w:ascii="Cambria Math" w:hAnsi="Cambria Math"/>
                    <w:sz w:val="21"/>
                    <w:szCs w:val="21"/>
                  </w:rPr>
                  <m:t>Q←V</m:t>
                </m:r>
              </m:oMath>
            </m:oMathPara>
          </w:p>
          <w:p w:rsidR="00ED1406" w:rsidRDefault="00CB63FB" w:rsidP="0073224D">
            <w:pPr>
              <w:rPr>
                <w:b/>
                <w:sz w:val="21"/>
                <w:szCs w:val="21"/>
              </w:rPr>
            </w:pPr>
            <w:r w:rsidRPr="00ED1406">
              <w:rPr>
                <w:b/>
                <w:sz w:val="21"/>
                <w:szCs w:val="21"/>
              </w:rPr>
              <w:t>while</w:t>
            </w:r>
            <w:r>
              <w:rPr>
                <w:sz w:val="21"/>
                <w:szCs w:val="21"/>
              </w:rPr>
              <w:t xml:space="preserve"> </w:t>
            </w:r>
            <m:oMath>
              <m:r>
                <m:rPr>
                  <m:sty m:val="p"/>
                </m:rPr>
                <w:rPr>
                  <w:rFonts w:ascii="Cambria Math" w:hAnsi="Cambria Math"/>
                  <w:sz w:val="21"/>
                  <w:szCs w:val="21"/>
                </w:rPr>
                <m:t>Q≠∅</m:t>
              </m:r>
            </m:oMath>
            <w:r>
              <w:rPr>
                <w:rFonts w:hint="eastAsia"/>
                <w:sz w:val="21"/>
                <w:szCs w:val="21"/>
              </w:rPr>
              <w:t xml:space="preserve"> </w:t>
            </w:r>
            <w:r w:rsidRPr="00ED1406">
              <w:rPr>
                <w:rFonts w:hint="eastAsia"/>
                <w:b/>
                <w:sz w:val="21"/>
                <w:szCs w:val="21"/>
              </w:rPr>
              <w:t>do</w:t>
            </w:r>
          </w:p>
          <w:p w:rsidR="00CB63FB" w:rsidRDefault="00ED1406" w:rsidP="0073224D">
            <w:pPr>
              <w:rPr>
                <w:sz w:val="21"/>
                <w:szCs w:val="21"/>
              </w:rPr>
            </w:pPr>
            <w:r>
              <w:rPr>
                <w:sz w:val="21"/>
                <w:szCs w:val="21"/>
              </w:rPr>
              <w:tab/>
            </w:r>
            <m:oMath>
              <m:r>
                <m:rPr>
                  <m:sty m:val="p"/>
                </m:rPr>
                <w:rPr>
                  <w:rFonts w:ascii="Cambria Math" w:hAnsi="Cambria Math"/>
                  <w:sz w:val="21"/>
                  <w:szCs w:val="21"/>
                </w:rPr>
                <m:t>u←min⁡_distance(Q,dist)</m:t>
              </m:r>
            </m:oMath>
          </w:p>
          <w:p w:rsidR="00CB63FB" w:rsidRDefault="00CB63FB" w:rsidP="0073224D">
            <w:pPr>
              <w:rPr>
                <w:sz w:val="21"/>
                <w:szCs w:val="21"/>
              </w:rPr>
            </w:pPr>
            <w:r>
              <w:rPr>
                <w:sz w:val="21"/>
                <w:szCs w:val="21"/>
              </w:rPr>
              <w:tab/>
            </w:r>
            <m:oMath>
              <m:r>
                <m:rPr>
                  <m:sty m:val="p"/>
                </m:rPr>
                <w:rPr>
                  <w:rFonts w:ascii="Cambria Math" w:hAnsi="Cambria Math"/>
                  <w:sz w:val="21"/>
                  <w:szCs w:val="21"/>
                </w:rPr>
                <m:t>S←S∪</m:t>
              </m:r>
              <m:r>
                <w:rPr>
                  <w:rFonts w:ascii="Cambria Math" w:hAnsi="Cambria Math"/>
                  <w:sz w:val="21"/>
                  <w:szCs w:val="21"/>
                </w:rPr>
                <m:t>u</m:t>
              </m:r>
            </m:oMath>
          </w:p>
          <w:p w:rsidR="00ED1406" w:rsidRDefault="00ED1406" w:rsidP="0073224D">
            <w:pPr>
              <w:rPr>
                <w:b/>
                <w:sz w:val="21"/>
                <w:szCs w:val="21"/>
              </w:rPr>
            </w:pPr>
            <w:r>
              <w:rPr>
                <w:sz w:val="21"/>
                <w:szCs w:val="21"/>
              </w:rPr>
              <w:tab/>
            </w:r>
            <w:r w:rsidRPr="00ED1406">
              <w:rPr>
                <w:b/>
                <w:sz w:val="21"/>
                <w:szCs w:val="21"/>
              </w:rPr>
              <w:t>for</w:t>
            </w:r>
            <w:r>
              <w:rPr>
                <w:rFonts w:hint="eastAsia"/>
                <w:sz w:val="21"/>
                <w:szCs w:val="21"/>
              </w:rPr>
              <w:t xml:space="preserve"> all </w:t>
            </w:r>
            <m:oMath>
              <m:r>
                <m:rPr>
                  <m:sty m:val="p"/>
                </m:rP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ED1406" w:rsidRPr="00ED1406" w:rsidRDefault="00ED1406" w:rsidP="0073224D">
            <w:pPr>
              <w:rPr>
                <w:sz w:val="21"/>
                <w:szCs w:val="21"/>
              </w:rPr>
            </w:pPr>
            <w:r>
              <w:rPr>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&gt;dist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m:t>
              </m:r>
              <m:d>
                <m:dPr>
                  <m:ctrlPr>
                    <w:rPr>
                      <w:rFonts w:ascii="Cambria Math" w:hAnsi="Cambria Math"/>
                      <w:sz w:val="21"/>
                      <w:szCs w:val="21"/>
                    </w:rPr>
                  </m:ctrlPr>
                </m:dPr>
                <m:e>
                  <m:r>
                    <m:rPr>
                      <m:sty m:val="p"/>
                    </m:rPr>
                    <w:rPr>
                      <w:rFonts w:ascii="Cambria Math" w:hAnsi="Cambria Math"/>
                      <w:sz w:val="21"/>
                      <w:szCs w:val="21"/>
                    </w:rPr>
                    <m:t>u, v</m:t>
                  </m:r>
                </m:e>
              </m:d>
            </m:oMath>
            <w:r>
              <w:rPr>
                <w:rFonts w:hint="eastAsia"/>
                <w:sz w:val="21"/>
                <w:szCs w:val="21"/>
              </w:rPr>
              <w:t xml:space="preserve"> </w:t>
            </w:r>
            <w:r w:rsidR="00A25A27">
              <w:rPr>
                <w:rFonts w:hint="eastAsia"/>
                <w:b/>
                <w:sz w:val="21"/>
                <w:szCs w:val="21"/>
              </w:rPr>
              <w:t>then</w:t>
            </w:r>
          </w:p>
          <w:p w:rsidR="00ED1406"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+w(u,v)</m:t>
              </m:r>
            </m:oMath>
          </w:p>
          <w:p w:rsidR="00EA16B1"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hint="eastAsia"/>
                  <w:sz w:val="21"/>
                  <w:szCs w:val="21"/>
                </w:rPr>
                <m:t>previous[v]</m:t>
              </m:r>
              <m:r>
                <m:rPr>
                  <m:sty m:val="p"/>
                </m:rPr>
                <w:rPr>
                  <w:rFonts w:ascii="Cambria Math" w:hAnsi="Cambria Math"/>
                  <w:sz w:val="21"/>
                  <w:szCs w:val="21"/>
                </w:rPr>
                <m:t>←</m:t>
              </m:r>
              <m:r>
                <m:rPr>
                  <m:sty m:val="p"/>
                </m:rPr>
                <w:rPr>
                  <w:rFonts w:ascii="Cambria Math"/>
                  <w:sz w:val="21"/>
                  <w:szCs w:val="21"/>
                </w:rPr>
                <m:t>u</m:t>
              </m:r>
            </m:oMath>
          </w:p>
          <w:p w:rsidR="00DD11A0" w:rsidRDefault="00DD11A0" w:rsidP="0073224D">
            <w:pPr>
              <w:rPr>
                <w:b/>
                <w:sz w:val="21"/>
                <w:szCs w:val="21"/>
              </w:rPr>
            </w:pPr>
            <w:r>
              <w:rPr>
                <w:sz w:val="21"/>
                <w:szCs w:val="21"/>
              </w:rPr>
              <w:tab/>
            </w:r>
            <w:r>
              <w:rPr>
                <w:rFonts w:hint="eastAsia"/>
                <w:sz w:val="21"/>
                <w:szCs w:val="21"/>
              </w:rPr>
              <w:tab/>
            </w:r>
            <w:r w:rsidRPr="00DD11A0">
              <w:rPr>
                <w:rFonts w:hint="eastAsia"/>
                <w:b/>
                <w:sz w:val="21"/>
                <w:szCs w:val="21"/>
              </w:rPr>
              <w:t>end if</w:t>
            </w:r>
          </w:p>
          <w:p w:rsidR="00DD11A0" w:rsidRDefault="0008234A" w:rsidP="0073224D">
            <w:pPr>
              <w:rPr>
                <w:b/>
                <w:sz w:val="21"/>
                <w:szCs w:val="21"/>
              </w:rPr>
            </w:pPr>
            <w:r>
              <w:rPr>
                <w:rFonts w:hint="eastAsia"/>
                <w:b/>
                <w:sz w:val="21"/>
                <w:szCs w:val="21"/>
              </w:rPr>
              <w:tab/>
              <w:t>end for</w:t>
            </w:r>
          </w:p>
          <w:p w:rsidR="00EA16B1" w:rsidRPr="0039330A" w:rsidRDefault="00CD4CDF" w:rsidP="0073224D">
            <w:pPr>
              <w:rPr>
                <w:b/>
                <w:sz w:val="21"/>
                <w:szCs w:val="21"/>
              </w:rPr>
            </w:pPr>
            <w:r>
              <w:rPr>
                <w:rFonts w:hint="eastAsia"/>
                <w:b/>
                <w:sz w:val="21"/>
                <w:szCs w:val="21"/>
              </w:rPr>
              <w:t>end while</w:t>
            </w:r>
          </w:p>
        </w:tc>
        <w:tc>
          <w:tcPr>
            <w:tcW w:w="993" w:type="dxa"/>
          </w:tcPr>
          <w:p w:rsidR="00EA16B1" w:rsidRPr="00CA124A" w:rsidRDefault="00EA16B1" w:rsidP="00EA16B1">
            <w:pPr>
              <w:pStyle w:val="aff0"/>
              <w:keepNext/>
              <w:spacing w:line="240" w:lineRule="auto"/>
              <w:ind w:firstLineChars="0" w:firstLine="0"/>
              <w:rPr>
                <w:sz w:val="21"/>
                <w:szCs w:val="21"/>
              </w:rPr>
            </w:pPr>
          </w:p>
        </w:tc>
      </w:tr>
    </w:tbl>
    <w:p w:rsidR="00EA16B1" w:rsidRPr="00EA16B1" w:rsidRDefault="00EA16B1" w:rsidP="00EA16B1">
      <w:pPr>
        <w:pStyle w:val="af0"/>
        <w:keepNext/>
        <w:spacing w:line="360" w:lineRule="auto"/>
      </w:pPr>
      <w:bookmarkStart w:id="43" w:name="_Ref374377294"/>
      <w:bookmarkStart w:id="44" w:name="_Toc374466886"/>
      <w:r>
        <w:rPr>
          <w:rFonts w:hint="eastAsia"/>
        </w:rPr>
        <w:t>图</w:t>
      </w:r>
      <w:r>
        <w:rPr>
          <w:rFonts w:hint="eastAsia"/>
        </w:rPr>
        <w:t xml:space="preserve"> </w:t>
      </w:r>
      <w:r w:rsidR="0044213B">
        <w:fldChar w:fldCharType="begin"/>
      </w:r>
      <w:r w:rsidR="0044213B">
        <w:instrText xml:space="preserve"> </w:instrText>
      </w:r>
      <w:r w:rsidR="0044213B">
        <w:rPr>
          <w:rFonts w:hint="eastAsia"/>
        </w:rPr>
        <w:instrText>STYLEREF 1 \s</w:instrText>
      </w:r>
      <w:r w:rsidR="0044213B">
        <w:instrText xml:space="preserve"> </w:instrText>
      </w:r>
      <w:r w:rsidR="0044213B">
        <w:fldChar w:fldCharType="separate"/>
      </w:r>
      <w:r w:rsidR="0044213B">
        <w:rPr>
          <w:noProof/>
        </w:rPr>
        <w:t>2</w:t>
      </w:r>
      <w:r w:rsidR="0044213B">
        <w:fldChar w:fldCharType="end"/>
      </w:r>
      <w:r w:rsidR="0044213B">
        <w:t>.</w:t>
      </w:r>
      <w:r w:rsidR="0044213B">
        <w:fldChar w:fldCharType="begin"/>
      </w:r>
      <w:r w:rsidR="0044213B">
        <w:instrText xml:space="preserve"> </w:instrText>
      </w:r>
      <w:r w:rsidR="0044213B">
        <w:rPr>
          <w:rFonts w:hint="eastAsia"/>
        </w:rPr>
        <w:instrText xml:space="preserve">SEQ </w:instrText>
      </w:r>
      <w:r w:rsidR="0044213B">
        <w:rPr>
          <w:rFonts w:hint="eastAsia"/>
        </w:rPr>
        <w:instrText>图</w:instrText>
      </w:r>
      <w:r w:rsidR="0044213B">
        <w:rPr>
          <w:rFonts w:hint="eastAsia"/>
        </w:rPr>
        <w:instrText xml:space="preserve"> \* ARABIC \s 1</w:instrText>
      </w:r>
      <w:r w:rsidR="0044213B">
        <w:instrText xml:space="preserve"> </w:instrText>
      </w:r>
      <w:r w:rsidR="0044213B">
        <w:fldChar w:fldCharType="separate"/>
      </w:r>
      <w:r w:rsidR="0044213B">
        <w:rPr>
          <w:noProof/>
        </w:rPr>
        <w:t>3</w:t>
      </w:r>
      <w:r w:rsidR="0044213B">
        <w:fldChar w:fldCharType="end"/>
      </w:r>
      <w:bookmarkEnd w:id="43"/>
      <w:r>
        <w:rPr>
          <w:rFonts w:hint="eastAsia"/>
        </w:rPr>
        <w:t xml:space="preserve"> Dijkstra</w:t>
      </w:r>
      <w:r>
        <w:rPr>
          <w:rFonts w:hint="eastAsia"/>
        </w:rPr>
        <w:t>算法伪代码</w:t>
      </w:r>
      <w:bookmarkEnd w:id="44"/>
    </w:p>
    <w:p w:rsidR="00E840D4" w:rsidRPr="00BA08B9" w:rsidRDefault="00BA0FDA" w:rsidP="00BA08B9">
      <w:pPr>
        <w:pStyle w:val="4"/>
        <w:spacing w:before="240" w:after="120" w:line="360" w:lineRule="auto"/>
        <w:ind w:left="862" w:hanging="862"/>
        <w:rPr>
          <w:rFonts w:ascii="宋体" w:eastAsia="宋体" w:hAnsi="宋体"/>
        </w:rPr>
      </w:pPr>
      <w:r>
        <w:rPr>
          <w:rFonts w:ascii="宋体" w:eastAsia="宋体" w:hAnsi="宋体" w:hint="eastAsia"/>
        </w:rPr>
        <w:t>A</w:t>
      </w:r>
      <w:r w:rsidR="009D5CC2">
        <w:rPr>
          <w:rFonts w:ascii="宋体" w:eastAsia="宋体" w:hAnsi="宋体" w:hint="eastAsia"/>
        </w:rPr>
        <w:t>*</w:t>
      </w:r>
      <w:r w:rsidR="00E840D4" w:rsidRPr="00BA08B9">
        <w:rPr>
          <w:rFonts w:ascii="宋体" w:eastAsia="宋体" w:hAnsi="宋体" w:hint="eastAsia"/>
        </w:rPr>
        <w:t>算法</w:t>
      </w:r>
    </w:p>
    <w:p w:rsidR="00F33D6F" w:rsidRDefault="00643B00" w:rsidP="00F33D6F">
      <w:pPr>
        <w:pStyle w:val="afd"/>
        <w:spacing w:line="360" w:lineRule="auto"/>
        <w:ind w:firstLineChars="149" w:firstLine="358"/>
        <w:rPr>
          <w:rFonts w:hAnsi="宋体"/>
          <w:sz w:val="24"/>
          <w:szCs w:val="24"/>
        </w:rPr>
      </w:pPr>
      <w:r>
        <w:rPr>
          <w:rFonts w:hAnsi="宋体" w:hint="eastAsia"/>
          <w:sz w:val="24"/>
          <w:szCs w:val="24"/>
        </w:rPr>
        <w:t>1968年，斯坦福研究院的Peter Hart，Nils Nilsson和Bertram Raphael第一次描述了</w:t>
      </w:r>
      <w:r w:rsidR="00784306">
        <w:rPr>
          <w:rFonts w:hAnsi="宋体" w:hint="eastAsia"/>
          <w:sz w:val="24"/>
          <w:szCs w:val="24"/>
        </w:rPr>
        <w:t>A*</w:t>
      </w:r>
      <w:r>
        <w:rPr>
          <w:rFonts w:hAnsi="宋体" w:hint="eastAsia"/>
          <w:sz w:val="24"/>
          <w:szCs w:val="24"/>
        </w:rPr>
        <w:t>算法</w:t>
      </w:r>
      <w:r w:rsidR="00D5315D">
        <w:rPr>
          <w:rFonts w:hAnsi="宋体"/>
          <w:sz w:val="24"/>
          <w:szCs w:val="24"/>
        </w:rPr>
        <w:fldChar w:fldCharType="begin"/>
      </w:r>
      <w:r w:rsidR="000818FA">
        <w:rPr>
          <w:rFonts w:hAnsi="宋体"/>
          <w:sz w:val="24"/>
          <w:szCs w:val="24"/>
        </w:rPr>
        <w:instrText xml:space="preserve"> ADDIN EN.CITE &lt;EndNote&gt;&lt;Cite&gt;&lt;Year&gt;2013&lt;/Year&gt;&lt;RecNum&gt;14&lt;/RecNum&gt;&lt;DisplayText&gt;&lt;style face="superscript"&gt;[21]&lt;/style&gt;&lt;/DisplayText&gt;&lt;record&gt;&lt;rec-number&gt;14&lt;/rec-number&gt;&lt;foreign-keys&gt;&lt;key app="EN" db-id="ez0esvzxzwar2be95devxzzd52550xvfe2r0"&gt;14&lt;/key&gt;&lt;/foreign-keys&gt;&lt;ref-type name="Web Page"&gt;12&lt;/ref-type&gt;&lt;contributors&gt;&lt;/contributors&gt;&lt;titles&gt;&lt;title&gt;A* search algorithm&lt;/title&gt;&lt;/titles&gt;&lt;volume&gt;2013&lt;/volume&gt;&lt;number&gt;12&lt;/number&gt;&lt;dates&gt;&lt;year&gt;2013&lt;/year&gt;&lt;/dates&gt;&lt;urls&gt;&lt;related-urls&gt;&lt;url&gt;http://en.wikipedia.org/wiki/A*_search_algorithm&lt;/url&gt;&lt;/related-urls&gt;&lt;/urls&gt;&lt;custom1&gt;2013&lt;/custom1&gt;&lt;custom2&gt;12&lt;/custom2&gt;&lt;/record&gt;&lt;/Cite&gt;&lt;/EndNote&gt;</w:instrText>
      </w:r>
      <w:r w:rsidR="00D5315D">
        <w:rPr>
          <w:rFonts w:hAnsi="宋体"/>
          <w:sz w:val="24"/>
          <w:szCs w:val="24"/>
        </w:rPr>
        <w:fldChar w:fldCharType="separate"/>
      </w:r>
      <w:r w:rsidR="000818FA" w:rsidRPr="000818FA">
        <w:rPr>
          <w:rFonts w:hAnsi="宋体"/>
          <w:noProof/>
          <w:sz w:val="24"/>
          <w:szCs w:val="24"/>
          <w:vertAlign w:val="superscript"/>
        </w:rPr>
        <w:t>[</w:t>
      </w:r>
      <w:hyperlink w:anchor="_ENREF_21" w:tooltip=", 2013 #14" w:history="1">
        <w:r w:rsidR="000818FA" w:rsidRPr="000818FA">
          <w:rPr>
            <w:rFonts w:hAnsi="宋体"/>
            <w:noProof/>
            <w:sz w:val="24"/>
            <w:szCs w:val="24"/>
            <w:vertAlign w:val="superscript"/>
          </w:rPr>
          <w:t>21</w:t>
        </w:r>
      </w:hyperlink>
      <w:r w:rsidR="000818FA" w:rsidRPr="000818FA">
        <w:rPr>
          <w:rFonts w:hAnsi="宋体"/>
          <w:noProof/>
          <w:sz w:val="24"/>
          <w:szCs w:val="24"/>
          <w:vertAlign w:val="superscript"/>
        </w:rPr>
        <w:t>]</w:t>
      </w:r>
      <w:r w:rsidR="00D5315D">
        <w:rPr>
          <w:rFonts w:hAnsi="宋体"/>
          <w:sz w:val="24"/>
          <w:szCs w:val="24"/>
        </w:rPr>
        <w:fldChar w:fldCharType="end"/>
      </w:r>
      <w:r>
        <w:rPr>
          <w:rFonts w:hAnsi="宋体" w:hint="eastAsia"/>
          <w:sz w:val="24"/>
          <w:szCs w:val="24"/>
        </w:rPr>
        <w:t>。</w:t>
      </w:r>
      <w:r w:rsidR="00AA63BE">
        <w:rPr>
          <w:rFonts w:hAnsi="宋体" w:hint="eastAsia"/>
          <w:sz w:val="24"/>
          <w:szCs w:val="24"/>
        </w:rPr>
        <w:t>A*算法是Dijkstra</w:t>
      </w:r>
      <w:r w:rsidR="00420C85">
        <w:rPr>
          <w:rFonts w:hAnsi="宋体" w:hint="eastAsia"/>
          <w:sz w:val="24"/>
          <w:szCs w:val="24"/>
        </w:rPr>
        <w:t>算法的一个扩展，它采</w:t>
      </w:r>
      <w:r w:rsidR="00AA63BE">
        <w:rPr>
          <w:rFonts w:hAnsi="宋体" w:hint="eastAsia"/>
          <w:sz w:val="24"/>
          <w:szCs w:val="24"/>
        </w:rPr>
        <w:t>用启发式搜索</w:t>
      </w:r>
      <w:r w:rsidR="00420C85">
        <w:rPr>
          <w:rFonts w:hAnsi="宋体" w:hint="eastAsia"/>
          <w:sz w:val="24"/>
          <w:szCs w:val="24"/>
        </w:rPr>
        <w:t>方式</w:t>
      </w:r>
      <w:r w:rsidR="00AA63BE">
        <w:rPr>
          <w:rFonts w:hAnsi="宋体" w:hint="eastAsia"/>
          <w:sz w:val="24"/>
          <w:szCs w:val="24"/>
        </w:rPr>
        <w:t>提高了算法性能。</w:t>
      </w:r>
    </w:p>
    <w:p w:rsidR="00133C64" w:rsidRDefault="007A1EE5" w:rsidP="00F33D6F">
      <w:pPr>
        <w:pStyle w:val="afd"/>
        <w:spacing w:line="360" w:lineRule="auto"/>
        <w:ind w:firstLineChars="149" w:firstLine="358"/>
        <w:rPr>
          <w:rFonts w:hAnsi="宋体"/>
          <w:sz w:val="24"/>
          <w:szCs w:val="24"/>
        </w:rPr>
      </w:pPr>
      <w:r>
        <w:rPr>
          <w:rFonts w:hAnsi="宋体" w:hint="eastAsia"/>
          <w:sz w:val="24"/>
          <w:szCs w:val="24"/>
        </w:rPr>
        <w:t>A*算法是在广度优先搜索的基础上引入了估价函数，每次并非把所有可展开的节点展开，而是利用这个估价函数计算所有未展开的节点的估价值，选取估价值最小的节点，将其展开，直到找到目标节点为止</w:t>
      </w:r>
      <w:r w:rsidR="006E24D2">
        <w:rPr>
          <w:rFonts w:hAnsi="宋体" w:hint="eastAsia"/>
          <w:sz w:val="24"/>
          <w:szCs w:val="24"/>
        </w:rPr>
        <w:t>，具体过程如</w:t>
      </w:r>
      <w:r w:rsidR="00CD6D29">
        <w:rPr>
          <w:rFonts w:hAnsi="宋体"/>
          <w:sz w:val="24"/>
          <w:szCs w:val="24"/>
        </w:rPr>
        <w:fldChar w:fldCharType="begin"/>
      </w:r>
      <w:r w:rsidR="00CD6D29">
        <w:rPr>
          <w:rFonts w:hAnsi="宋体"/>
          <w:sz w:val="24"/>
          <w:szCs w:val="24"/>
        </w:rPr>
        <w:instrText xml:space="preserve"> </w:instrText>
      </w:r>
      <w:r w:rsidR="00CD6D29">
        <w:rPr>
          <w:rFonts w:hAnsi="宋体" w:hint="eastAsia"/>
          <w:sz w:val="24"/>
          <w:szCs w:val="24"/>
        </w:rPr>
        <w:instrText>REF _Ref374436615 \h</w:instrText>
      </w:r>
      <w:r w:rsidR="00CD6D29">
        <w:rPr>
          <w:rFonts w:hAnsi="宋体"/>
          <w:sz w:val="24"/>
          <w:szCs w:val="24"/>
        </w:rPr>
        <w:instrText xml:space="preserve"> </w:instrText>
      </w:r>
      <w:r w:rsidR="00CD6D29">
        <w:rPr>
          <w:rFonts w:hAnsi="宋体"/>
          <w:sz w:val="24"/>
          <w:szCs w:val="24"/>
        </w:rPr>
      </w:r>
      <w:r w:rsidR="00CD6D29">
        <w:rPr>
          <w:rFonts w:hAnsi="宋体"/>
          <w:sz w:val="24"/>
          <w:szCs w:val="24"/>
        </w:rPr>
        <w:fldChar w:fldCharType="separate"/>
      </w:r>
      <w:r w:rsidR="00CD6D29">
        <w:rPr>
          <w:rFonts w:hint="eastAsia"/>
        </w:rPr>
        <w:t xml:space="preserve">图 </w:t>
      </w:r>
      <w:r w:rsidR="00CD6D29">
        <w:rPr>
          <w:noProof/>
        </w:rPr>
        <w:t>2</w:t>
      </w:r>
      <w:r w:rsidR="00CD6D29">
        <w:t>.</w:t>
      </w:r>
      <w:r w:rsidR="00CD6D29">
        <w:rPr>
          <w:noProof/>
        </w:rPr>
        <w:t>4</w:t>
      </w:r>
      <w:r w:rsidR="00CD6D29">
        <w:rPr>
          <w:rFonts w:hAnsi="宋体"/>
          <w:sz w:val="24"/>
          <w:szCs w:val="24"/>
        </w:rPr>
        <w:fldChar w:fldCharType="end"/>
      </w:r>
      <w:r w:rsidR="006E24D2">
        <w:rPr>
          <w:rFonts w:hAnsi="宋体" w:hint="eastAsia"/>
          <w:sz w:val="24"/>
          <w:szCs w:val="24"/>
        </w:rPr>
        <w:t>所示。</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133C64" w:rsidRPr="00CA124A" w:rsidTr="000B336D">
        <w:trPr>
          <w:trHeight w:val="4066"/>
          <w:jc w:val="center"/>
        </w:trPr>
        <w:tc>
          <w:tcPr>
            <w:tcW w:w="1132" w:type="dxa"/>
          </w:tcPr>
          <w:p w:rsidR="00133C64" w:rsidRPr="00CA124A" w:rsidRDefault="00133C64" w:rsidP="000B336D">
            <w:pPr>
              <w:pStyle w:val="aff1"/>
            </w:pPr>
          </w:p>
        </w:tc>
        <w:tc>
          <w:tcPr>
            <w:tcW w:w="6378" w:type="dxa"/>
            <w:shd w:val="clear" w:color="auto" w:fill="D9D9D9" w:themeFill="background1" w:themeFillShade="D9"/>
            <w:vAlign w:val="center"/>
          </w:tcPr>
          <w:p w:rsidR="00133C64" w:rsidRDefault="00133C64" w:rsidP="000B336D">
            <w:pPr>
              <w:spacing w:line="276" w:lineRule="auto"/>
              <w:rPr>
                <w:sz w:val="21"/>
                <w:szCs w:val="21"/>
              </w:rPr>
            </w:pPr>
            <w:r w:rsidRPr="00BB522A">
              <w:rPr>
                <w:b/>
                <w:sz w:val="21"/>
                <w:szCs w:val="21"/>
              </w:rPr>
              <w:t xml:space="preserve">Algorithm </w:t>
            </w:r>
            <w:r>
              <w:rPr>
                <w:rFonts w:hint="eastAsia"/>
                <w:b/>
                <w:sz w:val="21"/>
                <w:szCs w:val="21"/>
              </w:rPr>
              <w:t>2</w:t>
            </w:r>
            <w:r w:rsidRPr="003C57B4">
              <w:rPr>
                <w:sz w:val="21"/>
                <w:szCs w:val="21"/>
              </w:rPr>
              <w:t xml:space="preserve"> </w:t>
            </w:r>
            <w:r>
              <w:rPr>
                <w:rFonts w:hint="eastAsia"/>
                <w:sz w:val="21"/>
                <w:szCs w:val="21"/>
              </w:rPr>
              <w:t>A</w:t>
            </w:r>
            <w:r w:rsidR="00035333">
              <w:rPr>
                <w:rFonts w:hint="eastAsia"/>
                <w:sz w:val="21"/>
                <w:szCs w:val="21"/>
              </w:rPr>
              <w:t>*</w:t>
            </w:r>
          </w:p>
          <w:p w:rsidR="00DE347E" w:rsidRPr="003C57B4" w:rsidRDefault="00DE347E" w:rsidP="000B336D">
            <w:pPr>
              <w:spacing w:line="276" w:lineRule="auto"/>
              <w:rPr>
                <w:sz w:val="21"/>
                <w:szCs w:val="21"/>
              </w:rPr>
            </w:pPr>
            <w:r w:rsidRPr="00DE347E">
              <w:rPr>
                <w:b/>
                <w:sz w:val="21"/>
                <w:szCs w:val="21"/>
              </w:rPr>
              <w:t>function</w:t>
            </w:r>
            <w:r>
              <w:rPr>
                <w:rFonts w:hint="eastAsia"/>
                <w:sz w:val="21"/>
                <w:szCs w:val="21"/>
              </w:rPr>
              <w:t xml:space="preserve"> A*(start, goal)</w:t>
            </w:r>
          </w:p>
          <w:p w:rsidR="00133C64" w:rsidRDefault="00DE347E" w:rsidP="00591E4E">
            <w:pPr>
              <w:rPr>
                <w:sz w:val="21"/>
                <w:szCs w:val="21"/>
              </w:rPr>
            </w:pPr>
            <w:r>
              <w:rPr>
                <w:b/>
                <w:sz w:val="21"/>
                <w:szCs w:val="21"/>
              </w:rPr>
              <w:tab/>
            </w:r>
            <w:r w:rsidR="00133C64" w:rsidRPr="00ED1406">
              <w:rPr>
                <w:rFonts w:hint="eastAsia"/>
                <w:b/>
                <w:sz w:val="21"/>
                <w:szCs w:val="21"/>
              </w:rPr>
              <w:t>for</w:t>
            </w:r>
            <w:r w:rsidR="00133C64">
              <w:rPr>
                <w:rFonts w:hint="eastAsia"/>
                <w:sz w:val="21"/>
                <w:szCs w:val="21"/>
              </w:rPr>
              <w:t xml:space="preserve"> all </w:t>
            </w:r>
            <m:oMath>
              <m:r>
                <w:rPr>
                  <w:rFonts w:ascii="Cambria Math" w:hAnsi="Cambria Math"/>
                  <w:sz w:val="21"/>
                  <w:szCs w:val="21"/>
                </w:rPr>
                <m:t>v∈V</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previous[v]←undefined</m:t>
              </m:r>
            </m:oMath>
          </w:p>
          <w:p w:rsidR="00133C64" w:rsidRPr="00ED1406" w:rsidRDefault="00DE347E" w:rsidP="00591E4E">
            <w:pPr>
              <w:rPr>
                <w:sz w:val="21"/>
                <w:szCs w:val="21"/>
              </w:rPr>
            </w:pPr>
            <w:r>
              <w:rPr>
                <w:b/>
                <w:sz w:val="21"/>
                <w:szCs w:val="21"/>
              </w:rPr>
              <w:tab/>
            </w:r>
            <w:r w:rsidR="00133C64" w:rsidRPr="00A25A27">
              <w:rPr>
                <w:rFonts w:hint="eastAsia"/>
                <w:b/>
                <w:sz w:val="21"/>
                <w:szCs w:val="21"/>
              </w:rPr>
              <w:t>end for</w:t>
            </w:r>
          </w:p>
          <w:p w:rsidR="00133C64" w:rsidRPr="000402B7" w:rsidRDefault="00DE347E" w:rsidP="000B336D">
            <w:pPr>
              <w:rPr>
                <w:i/>
                <w:sz w:val="21"/>
                <w:szCs w:val="21"/>
              </w:rPr>
            </w:pPr>
            <w:r>
              <w:rPr>
                <w:sz w:val="21"/>
                <w:szCs w:val="21"/>
              </w:rPr>
              <w:tab/>
            </w:r>
            <m:oMath>
              <m:r>
                <w:rPr>
                  <w:rFonts w:ascii="Cambria Math" w:hAnsi="Cambria Math"/>
                  <w:sz w:val="21"/>
                  <w:szCs w:val="21"/>
                </w:rPr>
                <m:t>closedset←∅</m:t>
              </m:r>
            </m:oMath>
          </w:p>
          <w:p w:rsidR="00133C64" w:rsidRPr="00293E35" w:rsidRDefault="00DE347E" w:rsidP="00940D2B">
            <w:pPr>
              <w:spacing w:line="360" w:lineRule="auto"/>
              <w:rPr>
                <w:sz w:val="21"/>
                <w:szCs w:val="21"/>
              </w:rPr>
            </w:pPr>
            <w:r>
              <w:rPr>
                <w:sz w:val="21"/>
                <w:szCs w:val="21"/>
              </w:rPr>
              <w:tab/>
            </w:r>
            <w:r w:rsidR="00293E35">
              <w:rPr>
                <w:sz w:val="21"/>
                <w:szCs w:val="21"/>
              </w:rPr>
              <w:t>put source node to openset</w:t>
            </w:r>
          </w:p>
          <w:p w:rsidR="00940D2B" w:rsidRPr="00940D2B" w:rsidRDefault="00DE347E" w:rsidP="000B336D">
            <w:pPr>
              <w:spacing w:line="276" w:lineRule="auto"/>
              <w:rPr>
                <w:i/>
                <w:sz w:val="21"/>
                <w:szCs w:val="21"/>
              </w:rPr>
            </w:pPr>
            <w:r>
              <w:rPr>
                <w:rFonts w:hint="eastAsia"/>
                <w:sz w:val="21"/>
                <w:szCs w:val="21"/>
              </w:rPr>
              <w:tab/>
            </w:r>
            <m:oMath>
              <m:r>
                <w:rPr>
                  <w:rFonts w:ascii="Cambria Math" w:hAnsi="Cambria Math"/>
                  <w:sz w:val="21"/>
                  <w:szCs w:val="21"/>
                </w:rPr>
                <m:t>g[s]←0</m:t>
              </m:r>
            </m:oMath>
          </w:p>
          <w:p w:rsidR="00940D2B" w:rsidRPr="00940D2B" w:rsidRDefault="00DE347E" w:rsidP="00940D2B">
            <w:pPr>
              <w:spacing w:line="360" w:lineRule="auto"/>
              <w:rPr>
                <w:i/>
                <w:sz w:val="21"/>
                <w:szCs w:val="21"/>
              </w:rPr>
            </w:pPr>
            <w:r>
              <w:rPr>
                <w:rFonts w:hint="eastAsia"/>
                <w:i/>
                <w:sz w:val="21"/>
                <w:szCs w:val="21"/>
              </w:rPr>
              <w:tab/>
            </w:r>
            <m:oMath>
              <m:r>
                <w:rPr>
                  <w:rFonts w:ascii="Cambria Math" w:hAnsi="Cambria Math"/>
                  <w:sz w:val="21"/>
                  <w:szCs w:val="21"/>
                </w:rPr>
                <m:t>f</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←g</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+h[s]</m:t>
              </m:r>
            </m:oMath>
          </w:p>
          <w:p w:rsidR="00133C64" w:rsidRDefault="00DE347E" w:rsidP="000B336D">
            <w:pPr>
              <w:rPr>
                <w:b/>
                <w:sz w:val="21"/>
                <w:szCs w:val="21"/>
              </w:rPr>
            </w:pPr>
            <w:r>
              <w:rPr>
                <w:rFonts w:hint="eastAsia"/>
                <w:b/>
                <w:sz w:val="21"/>
                <w:szCs w:val="21"/>
              </w:rPr>
              <w:tab/>
            </w:r>
            <w:r w:rsidR="00133C64" w:rsidRPr="00ED1406">
              <w:rPr>
                <w:b/>
                <w:sz w:val="21"/>
                <w:szCs w:val="21"/>
              </w:rPr>
              <w:t>while</w:t>
            </w:r>
            <w:r w:rsidR="00133C64">
              <w:rPr>
                <w:sz w:val="21"/>
                <w:szCs w:val="21"/>
              </w:rPr>
              <w:t xml:space="preserve"> </w:t>
            </w:r>
            <m:oMath>
              <m:r>
                <w:rPr>
                  <w:rFonts w:ascii="Cambria Math" w:hAnsi="Cambria Math"/>
                  <w:sz w:val="21"/>
                  <w:szCs w:val="21"/>
                </w:rPr>
                <m:t>openset≠∅</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u←min⁡_cost(openset,f)</m:t>
              </m:r>
            </m:oMath>
          </w:p>
          <w:p w:rsidR="00344B51" w:rsidRDefault="00344B51" w:rsidP="000B336D">
            <w:pPr>
              <w:rPr>
                <w:sz w:val="21"/>
                <w:szCs w:val="21"/>
              </w:rPr>
            </w:pPr>
            <w:r>
              <w:rPr>
                <w:sz w:val="21"/>
                <w:szCs w:val="21"/>
              </w:rPr>
              <w:tab/>
            </w:r>
            <w:r>
              <w:rPr>
                <w:rFonts w:hint="eastAsia"/>
                <w:sz w:val="21"/>
                <w:szCs w:val="21"/>
              </w:rPr>
              <w:tab/>
            </w:r>
            <w:r w:rsidRPr="00B04595">
              <w:rPr>
                <w:rFonts w:hint="eastAsia"/>
                <w:b/>
                <w:sz w:val="21"/>
                <w:szCs w:val="21"/>
              </w:rPr>
              <w:t>if</w:t>
            </w:r>
            <w:r>
              <w:rPr>
                <w:rFonts w:hint="eastAsia"/>
                <w:sz w:val="21"/>
                <w:szCs w:val="21"/>
              </w:rPr>
              <w:t xml:space="preserve"> </w:t>
            </w:r>
            <m:oMath>
              <m:r>
                <w:rPr>
                  <w:rFonts w:ascii="Cambria Math" w:hAnsi="Cambria Math"/>
                  <w:sz w:val="21"/>
                  <w:szCs w:val="21"/>
                </w:rPr>
                <m:t>u==goal</m:t>
              </m:r>
            </m:oMath>
            <w:r w:rsidR="00B04595">
              <w:rPr>
                <w:rFonts w:hint="eastAsia"/>
                <w:sz w:val="21"/>
                <w:szCs w:val="21"/>
              </w:rPr>
              <w:t xml:space="preserve"> </w:t>
            </w:r>
            <w:r w:rsidR="00B04595" w:rsidRPr="00B04595">
              <w:rPr>
                <w:rFonts w:hint="eastAsia"/>
                <w:b/>
                <w:sz w:val="21"/>
                <w:szCs w:val="21"/>
              </w:rPr>
              <w:t>then</w:t>
            </w:r>
          </w:p>
          <w:p w:rsidR="00B04595" w:rsidRDefault="00B04595" w:rsidP="000B336D">
            <w:pPr>
              <w:rPr>
                <w:sz w:val="21"/>
                <w:szCs w:val="21"/>
              </w:rPr>
            </w:pPr>
            <w:r>
              <w:rPr>
                <w:sz w:val="21"/>
                <w:szCs w:val="21"/>
              </w:rPr>
              <w:tab/>
            </w:r>
            <w:r>
              <w:rPr>
                <w:rFonts w:hint="eastAsia"/>
                <w:sz w:val="21"/>
                <w:szCs w:val="21"/>
              </w:rPr>
              <w:tab/>
            </w:r>
            <w:r>
              <w:rPr>
                <w:sz w:val="21"/>
                <w:szCs w:val="21"/>
              </w:rPr>
              <w:tab/>
            </w:r>
            <w:r w:rsidRPr="00962917">
              <w:rPr>
                <w:rFonts w:hint="eastAsia"/>
                <w:b/>
                <w:sz w:val="21"/>
                <w:szCs w:val="21"/>
              </w:rPr>
              <w:t>return</w:t>
            </w:r>
            <w:r>
              <w:rPr>
                <w:rFonts w:hint="eastAsia"/>
                <w:sz w:val="21"/>
                <w:szCs w:val="21"/>
              </w:rPr>
              <w:t xml:space="preserve"> reconstruct_path(previous, goal)</w:t>
            </w:r>
          </w:p>
          <w:p w:rsidR="00B04595" w:rsidRDefault="00B04595" w:rsidP="000B336D">
            <w:pPr>
              <w:rPr>
                <w:b/>
                <w:sz w:val="21"/>
                <w:szCs w:val="21"/>
              </w:rPr>
            </w:pPr>
            <w:r>
              <w:rPr>
                <w:sz w:val="21"/>
                <w:szCs w:val="21"/>
              </w:rPr>
              <w:tab/>
            </w:r>
            <w:r>
              <w:rPr>
                <w:rFonts w:hint="eastAsia"/>
                <w:sz w:val="21"/>
                <w:szCs w:val="21"/>
              </w:rPr>
              <w:tab/>
            </w:r>
            <w:r w:rsidRPr="00B04595">
              <w:rPr>
                <w:rFonts w:hint="eastAsia"/>
                <w:b/>
                <w:sz w:val="21"/>
                <w:szCs w:val="21"/>
              </w:rPr>
              <w:t>end if</w:t>
            </w:r>
          </w:p>
          <w:p w:rsidR="005D06CB" w:rsidRPr="004D7FD9" w:rsidRDefault="005D06CB" w:rsidP="000B336D">
            <w:pPr>
              <w:rPr>
                <w:i/>
                <w:sz w:val="21"/>
                <w:szCs w:val="21"/>
              </w:rPr>
            </w:pPr>
            <w:r>
              <w:rPr>
                <w:b/>
                <w:sz w:val="21"/>
                <w:szCs w:val="21"/>
              </w:rPr>
              <w:tab/>
            </w:r>
            <w:r>
              <w:rPr>
                <w:rFonts w:hint="eastAsia"/>
                <w:b/>
                <w:sz w:val="21"/>
                <w:szCs w:val="21"/>
              </w:rPr>
              <w:tab/>
            </w:r>
            <m:oMath>
              <m:r>
                <w:rPr>
                  <w:rFonts w:ascii="Cambria Math" w:hAnsi="Cambria Math"/>
                  <w:sz w:val="21"/>
                  <w:szCs w:val="21"/>
                </w:rPr>
                <m:t>openset←openset-u</m:t>
              </m:r>
            </m:oMath>
          </w:p>
          <w:p w:rsidR="00133C64" w:rsidRPr="00A9431C"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closedset←closedset∪u</m:t>
              </m:r>
            </m:oMath>
          </w:p>
          <w:p w:rsidR="00133C64" w:rsidRDefault="00133C64" w:rsidP="000B336D">
            <w:pPr>
              <w:rPr>
                <w:b/>
                <w:sz w:val="21"/>
                <w:szCs w:val="21"/>
              </w:rPr>
            </w:pPr>
            <w:r>
              <w:rPr>
                <w:sz w:val="21"/>
                <w:szCs w:val="21"/>
              </w:rPr>
              <w:tab/>
            </w:r>
            <w:r w:rsidR="00DE347E">
              <w:rPr>
                <w:rFonts w:hint="eastAsia"/>
                <w:sz w:val="21"/>
                <w:szCs w:val="21"/>
              </w:rPr>
              <w:tab/>
            </w:r>
            <w:r w:rsidRPr="00ED1406">
              <w:rPr>
                <w:b/>
                <w:sz w:val="21"/>
                <w:szCs w:val="21"/>
              </w:rPr>
              <w:t>for</w:t>
            </w:r>
            <w:r>
              <w:rPr>
                <w:rFonts w:hint="eastAsia"/>
                <w:sz w:val="21"/>
                <w:szCs w:val="21"/>
              </w:rPr>
              <w:t xml:space="preserve"> all </w:t>
            </w:r>
            <m:oMath>
              <m: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calculate the tentative f(v)</w:t>
            </w:r>
          </w:p>
          <w:p w:rsidR="00133C64" w:rsidRPr="00ED1406" w:rsidRDefault="00133C64" w:rsidP="000B336D">
            <w:pPr>
              <w:rPr>
                <w:sz w:val="21"/>
                <w:szCs w:val="21"/>
              </w:rPr>
            </w:pPr>
            <w:r>
              <w:rPr>
                <w:b/>
                <w:sz w:val="21"/>
                <w:szCs w:val="21"/>
              </w:rPr>
              <w:tab/>
            </w:r>
            <w:r w:rsidR="00DE347E">
              <w:rPr>
                <w:rFonts w:hint="eastAsia"/>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w:r w:rsidR="006C5864" w:rsidRPr="00D5506F">
              <w:rPr>
                <w:rFonts w:hint="eastAsia"/>
                <w:sz w:val="21"/>
                <w:szCs w:val="21"/>
              </w:rPr>
              <w:t xml:space="preserve">v in closedset </w:t>
            </w:r>
            <w:r w:rsidR="006C5864" w:rsidRPr="006F04F2">
              <w:rPr>
                <w:rFonts w:hint="eastAsia"/>
                <w:b/>
                <w:sz w:val="21"/>
                <w:szCs w:val="21"/>
              </w:rPr>
              <w:t>and</w:t>
            </w:r>
            <w:r w:rsidRPr="00D5506F">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_f_v&gt;=f[v]</m:t>
              </m:r>
            </m:oMath>
            <w:r w:rsidR="006C5864">
              <w:rPr>
                <w:rFonts w:hint="eastAsia"/>
                <w:b/>
                <w:sz w:val="21"/>
                <w:szCs w:val="21"/>
              </w:rPr>
              <w:t xml:space="preserve"> </w:t>
            </w:r>
            <w:r>
              <w:rPr>
                <w:rFonts w:hint="eastAsia"/>
                <w:b/>
                <w:sz w:val="21"/>
                <w:szCs w:val="21"/>
              </w:rPr>
              <w:t>then</w:t>
            </w:r>
          </w:p>
          <w:p w:rsidR="00133C64" w:rsidRPr="006C5864" w:rsidRDefault="00133C64" w:rsidP="006C5864">
            <w:pPr>
              <w:rPr>
                <w:b/>
                <w:sz w:val="21"/>
                <w:szCs w:val="21"/>
              </w:rPr>
            </w:pPr>
            <w:r>
              <w:rPr>
                <w:sz w:val="21"/>
                <w:szCs w:val="21"/>
              </w:rPr>
              <w:tab/>
            </w:r>
            <w:r w:rsidR="00DE347E">
              <w:rPr>
                <w:rFonts w:hint="eastAsia"/>
                <w:sz w:val="21"/>
                <w:szCs w:val="21"/>
              </w:rPr>
              <w:tab/>
            </w:r>
            <w:r>
              <w:rPr>
                <w:rFonts w:hint="eastAsia"/>
                <w:sz w:val="21"/>
                <w:szCs w:val="21"/>
              </w:rPr>
              <w:tab/>
            </w:r>
            <w:r>
              <w:rPr>
                <w:sz w:val="21"/>
                <w:szCs w:val="21"/>
              </w:rPr>
              <w:tab/>
            </w:r>
            <w:r w:rsidR="006C5864" w:rsidRPr="006C5864">
              <w:rPr>
                <w:rFonts w:hint="eastAsia"/>
                <w:b/>
                <w:sz w:val="21"/>
                <w:szCs w:val="21"/>
              </w:rPr>
              <w:t>continue</w:t>
            </w:r>
          </w:p>
          <w:p w:rsidR="00133C64" w:rsidRDefault="00133C64" w:rsidP="000B336D">
            <w:pPr>
              <w:rPr>
                <w:b/>
                <w:sz w:val="21"/>
                <w:szCs w:val="21"/>
              </w:rPr>
            </w:pPr>
            <w:r>
              <w:rPr>
                <w:sz w:val="21"/>
                <w:szCs w:val="21"/>
              </w:rPr>
              <w:tab/>
            </w:r>
            <w:r>
              <w:rPr>
                <w:rFonts w:hint="eastAsia"/>
                <w:sz w:val="21"/>
                <w:szCs w:val="21"/>
              </w:rPr>
              <w:tab/>
            </w:r>
            <w:r w:rsidR="00DE347E">
              <w:rPr>
                <w:sz w:val="21"/>
                <w:szCs w:val="21"/>
              </w:rPr>
              <w:tab/>
            </w:r>
            <w:r w:rsidRPr="00DD11A0">
              <w:rPr>
                <w:rFonts w:hint="eastAsia"/>
                <w:b/>
                <w:sz w:val="21"/>
                <w:szCs w:val="21"/>
              </w:rPr>
              <w:t>end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 xml:space="preserve">if </w:t>
            </w:r>
            <w:r w:rsidRPr="006F04F2">
              <w:rPr>
                <w:rFonts w:hint="eastAsia"/>
                <w:sz w:val="21"/>
                <w:szCs w:val="21"/>
              </w:rPr>
              <w:t xml:space="preserve">v not in openset </w:t>
            </w:r>
            <w:r w:rsidRPr="006F04F2">
              <w:rPr>
                <w:rFonts w:hint="eastAsia"/>
                <w:b/>
                <w:sz w:val="21"/>
                <w:szCs w:val="21"/>
              </w:rPr>
              <w:t>or</w:t>
            </w:r>
            <w:r w:rsidRPr="006F04F2">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m:t>
              </m:r>
              <m:r>
                <m:rPr>
                  <m:sty m:val="p"/>
                </m:rPr>
                <w:rPr>
                  <w:rFonts w:ascii="Cambria Math" w:hAnsi="Cambria Math"/>
                  <w:sz w:val="21"/>
                  <w:szCs w:val="21"/>
                </w:rPr>
                <m:t>&lt;</m:t>
              </m:r>
              <m:r>
                <m:rPr>
                  <m:sty m:val="p"/>
                </m:rPr>
                <w:rPr>
                  <w:rFonts w:ascii="Cambria Math" w:hAnsi="Cambria Math" w:hint="eastAsia"/>
                  <w:sz w:val="21"/>
                  <w:szCs w:val="21"/>
                </w:rPr>
                <m:t xml:space="preserve"> f[v]</m:t>
              </m:r>
            </m:oMath>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previous[v]←u</m:t>
              </m:r>
            </m:oMath>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f[v]←tentative_f_v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if</w:t>
            </w:r>
            <w:r>
              <w:rPr>
                <w:rFonts w:hint="eastAsia"/>
                <w:b/>
                <w:sz w:val="21"/>
                <w:szCs w:val="21"/>
              </w:rPr>
              <w:t xml:space="preserve"> </w:t>
            </w:r>
            <w:r w:rsidRPr="006F04F2">
              <w:rPr>
                <w:rFonts w:hint="eastAsia"/>
                <w:sz w:val="21"/>
                <w:szCs w:val="21"/>
              </w:rPr>
              <w:t>v not in openset</w:t>
            </w:r>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ab/>
            </w:r>
            <m:oMath>
              <m:r>
                <w:rPr>
                  <w:rFonts w:ascii="Cambria Math" w:hAnsi="Cambria Math"/>
                  <w:sz w:val="21"/>
                  <w:szCs w:val="21"/>
                </w:rPr>
                <m:t>openset←openset∪v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end</w:t>
            </w:r>
            <w:r>
              <w:rPr>
                <w:rFonts w:hint="eastAsia"/>
                <w:b/>
                <w:sz w:val="21"/>
                <w:szCs w:val="21"/>
              </w:rPr>
              <w:t xml:space="preserve">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end if</w:t>
            </w:r>
          </w:p>
          <w:p w:rsidR="00133C64" w:rsidRDefault="00133C64" w:rsidP="000B336D">
            <w:pPr>
              <w:rPr>
                <w:b/>
                <w:sz w:val="21"/>
                <w:szCs w:val="21"/>
              </w:rPr>
            </w:pPr>
            <w:r>
              <w:rPr>
                <w:rFonts w:hint="eastAsia"/>
                <w:b/>
                <w:sz w:val="21"/>
                <w:szCs w:val="21"/>
              </w:rPr>
              <w:tab/>
            </w:r>
            <w:r w:rsidR="00DE347E">
              <w:rPr>
                <w:b/>
                <w:sz w:val="21"/>
                <w:szCs w:val="21"/>
              </w:rPr>
              <w:tab/>
            </w:r>
            <w:r>
              <w:rPr>
                <w:rFonts w:hint="eastAsia"/>
                <w:b/>
                <w:sz w:val="21"/>
                <w:szCs w:val="21"/>
              </w:rPr>
              <w:t>end for</w:t>
            </w:r>
          </w:p>
          <w:p w:rsidR="00133C64" w:rsidRDefault="00DE347E" w:rsidP="000B336D">
            <w:pPr>
              <w:rPr>
                <w:b/>
                <w:sz w:val="21"/>
                <w:szCs w:val="21"/>
              </w:rPr>
            </w:pPr>
            <w:r>
              <w:rPr>
                <w:b/>
                <w:sz w:val="21"/>
                <w:szCs w:val="21"/>
              </w:rPr>
              <w:tab/>
            </w:r>
            <w:r w:rsidR="00133C64">
              <w:rPr>
                <w:rFonts w:hint="eastAsia"/>
                <w:b/>
                <w:sz w:val="21"/>
                <w:szCs w:val="21"/>
              </w:rPr>
              <w:t>end while</w:t>
            </w:r>
          </w:p>
          <w:p w:rsidR="00DE347E" w:rsidRDefault="00DE347E" w:rsidP="00DE347E">
            <w:pPr>
              <w:spacing w:line="360" w:lineRule="auto"/>
              <w:rPr>
                <w:b/>
                <w:sz w:val="21"/>
                <w:szCs w:val="21"/>
              </w:rPr>
            </w:pPr>
            <w:r>
              <w:rPr>
                <w:rFonts w:hint="eastAsia"/>
                <w:b/>
                <w:sz w:val="21"/>
                <w:szCs w:val="21"/>
              </w:rPr>
              <w:t>end function</w:t>
            </w:r>
          </w:p>
          <w:p w:rsidR="00DE347E" w:rsidRDefault="00DE347E" w:rsidP="000B336D">
            <w:pPr>
              <w:rPr>
                <w:sz w:val="21"/>
                <w:szCs w:val="21"/>
              </w:rPr>
            </w:pPr>
            <w:r>
              <w:rPr>
                <w:rFonts w:hint="eastAsia"/>
                <w:b/>
                <w:sz w:val="21"/>
                <w:szCs w:val="21"/>
              </w:rPr>
              <w:t xml:space="preserve">function </w:t>
            </w:r>
            <w:r w:rsidRPr="00DE347E">
              <w:rPr>
                <w:rFonts w:hint="eastAsia"/>
                <w:sz w:val="21"/>
                <w:szCs w:val="21"/>
              </w:rPr>
              <w:t>reconstruct_path(previous, current_node)</w:t>
            </w:r>
          </w:p>
          <w:p w:rsidR="00DE347E" w:rsidRDefault="00DE347E" w:rsidP="000B336D">
            <w:pPr>
              <w:rPr>
                <w:sz w:val="21"/>
                <w:szCs w:val="21"/>
              </w:rPr>
            </w:pPr>
            <w:r>
              <w:rPr>
                <w:sz w:val="21"/>
                <w:szCs w:val="21"/>
              </w:rPr>
              <w:tab/>
            </w:r>
            <w:r w:rsidRPr="00DE347E">
              <w:rPr>
                <w:rFonts w:hint="eastAsia"/>
                <w:b/>
                <w:sz w:val="21"/>
                <w:szCs w:val="21"/>
              </w:rPr>
              <w:t>if</w:t>
            </w:r>
            <w:r>
              <w:rPr>
                <w:rFonts w:hint="eastAsia"/>
                <w:b/>
                <w:sz w:val="21"/>
                <w:szCs w:val="21"/>
              </w:rPr>
              <w:t xml:space="preserve"> </w:t>
            </w:r>
            <w:r w:rsidRPr="00DE347E">
              <w:rPr>
                <w:rFonts w:hint="eastAsia"/>
                <w:sz w:val="21"/>
                <w:szCs w:val="21"/>
              </w:rPr>
              <w:t>current_node in previous</w:t>
            </w:r>
            <w:r w:rsidR="00ED43D3">
              <w:rPr>
                <w:rFonts w:hint="eastAsia"/>
                <w:sz w:val="21"/>
                <w:szCs w:val="21"/>
              </w:rPr>
              <w:t xml:space="preserve"> </w:t>
            </w:r>
            <w:r w:rsidR="00ED43D3" w:rsidRPr="00ED43D3">
              <w:rPr>
                <w:rFonts w:hint="eastAsia"/>
                <w:b/>
                <w:sz w:val="21"/>
                <w:szCs w:val="21"/>
              </w:rPr>
              <w:t>then</w:t>
            </w:r>
          </w:p>
          <w:p w:rsidR="00ED43D3" w:rsidRPr="00AC19B9" w:rsidRDefault="00ED43D3" w:rsidP="000B336D">
            <w:pPr>
              <w:rPr>
                <w:sz w:val="21"/>
                <w:szCs w:val="21"/>
              </w:rPr>
            </w:pPr>
            <w:r w:rsidRPr="00AC19B9">
              <w:rPr>
                <w:sz w:val="21"/>
                <w:szCs w:val="21"/>
              </w:rPr>
              <w:tab/>
            </w:r>
            <w:r w:rsidRPr="00AC19B9">
              <w:rPr>
                <w:rFonts w:hint="eastAsia"/>
                <w:sz w:val="21"/>
                <w:szCs w:val="21"/>
              </w:rPr>
              <w:tab/>
            </w:r>
            <m:oMath>
              <m:r>
                <m:rPr>
                  <m:sty m:val="p"/>
                </m:rPr>
                <w:rPr>
                  <w:rFonts w:ascii="Cambria Math" w:hAnsi="Cambria Math"/>
                  <w:sz w:val="21"/>
                  <w:szCs w:val="21"/>
                </w:rPr>
                <m:t>p←reconstruct_path(previous, previous[current_node]</m:t>
              </m:r>
            </m:oMath>
          </w:p>
          <w:p w:rsidR="00ED43D3" w:rsidRDefault="00ED43D3" w:rsidP="000B336D">
            <w:pPr>
              <w:rPr>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(p + current_node)</w:t>
            </w:r>
          </w:p>
          <w:p w:rsidR="00ED43D3" w:rsidRPr="00ED43D3" w:rsidRDefault="00ED43D3" w:rsidP="000B336D">
            <w:pPr>
              <w:rPr>
                <w:b/>
                <w:sz w:val="21"/>
                <w:szCs w:val="21"/>
              </w:rPr>
            </w:pPr>
            <w:r>
              <w:rPr>
                <w:sz w:val="21"/>
                <w:szCs w:val="21"/>
              </w:rPr>
              <w:tab/>
            </w:r>
            <w:r w:rsidRPr="00ED43D3">
              <w:rPr>
                <w:rFonts w:hint="eastAsia"/>
                <w:b/>
                <w:sz w:val="21"/>
                <w:szCs w:val="21"/>
              </w:rPr>
              <w:t>else</w:t>
            </w:r>
          </w:p>
          <w:p w:rsidR="00ED43D3" w:rsidRDefault="00ED43D3" w:rsidP="000B336D">
            <w:pPr>
              <w:rPr>
                <w:b/>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current_node</w:t>
            </w:r>
          </w:p>
          <w:p w:rsidR="00DE347E" w:rsidRPr="00DE347E" w:rsidRDefault="00DE347E" w:rsidP="000B336D">
            <w:pPr>
              <w:rPr>
                <w:b/>
                <w:sz w:val="21"/>
                <w:szCs w:val="21"/>
              </w:rPr>
            </w:pPr>
            <w:r>
              <w:rPr>
                <w:b/>
                <w:sz w:val="21"/>
                <w:szCs w:val="21"/>
              </w:rPr>
              <w:tab/>
            </w:r>
            <w:r>
              <w:rPr>
                <w:rFonts w:hint="eastAsia"/>
                <w:b/>
                <w:sz w:val="21"/>
                <w:szCs w:val="21"/>
              </w:rPr>
              <w:t>end if</w:t>
            </w:r>
          </w:p>
          <w:p w:rsidR="00DE347E" w:rsidRPr="00DE347E" w:rsidRDefault="00DE347E" w:rsidP="000B336D">
            <w:pPr>
              <w:rPr>
                <w:b/>
                <w:sz w:val="21"/>
                <w:szCs w:val="21"/>
              </w:rPr>
            </w:pPr>
            <w:r w:rsidRPr="00DE347E">
              <w:rPr>
                <w:rFonts w:hint="eastAsia"/>
                <w:b/>
                <w:sz w:val="21"/>
                <w:szCs w:val="21"/>
              </w:rPr>
              <w:t>end function</w:t>
            </w:r>
          </w:p>
        </w:tc>
        <w:tc>
          <w:tcPr>
            <w:tcW w:w="993" w:type="dxa"/>
          </w:tcPr>
          <w:p w:rsidR="00133C64" w:rsidRPr="00CA124A" w:rsidRDefault="00133C64" w:rsidP="000B336D">
            <w:pPr>
              <w:pStyle w:val="aff0"/>
              <w:keepNext/>
              <w:spacing w:line="240" w:lineRule="auto"/>
              <w:ind w:firstLineChars="0" w:firstLine="0"/>
              <w:rPr>
                <w:sz w:val="21"/>
                <w:szCs w:val="21"/>
              </w:rPr>
            </w:pPr>
          </w:p>
        </w:tc>
      </w:tr>
    </w:tbl>
    <w:p w:rsidR="00133C64" w:rsidRPr="00133C64" w:rsidRDefault="0044213B" w:rsidP="0044213B">
      <w:pPr>
        <w:pStyle w:val="af0"/>
        <w:rPr>
          <w:rFonts w:hAnsi="宋体"/>
          <w:sz w:val="24"/>
          <w:szCs w:val="24"/>
        </w:rPr>
      </w:pPr>
      <w:bookmarkStart w:id="45" w:name="_Ref374436615"/>
      <w:bookmarkStart w:id="46" w:name="_Toc37446688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45"/>
      <w:r>
        <w:rPr>
          <w:rFonts w:hint="eastAsia"/>
        </w:rPr>
        <w:t xml:space="preserve"> A*</w:t>
      </w:r>
      <w:r>
        <w:rPr>
          <w:rFonts w:hint="eastAsia"/>
        </w:rPr>
        <w:t>算法伪代码</w:t>
      </w:r>
      <w:bookmarkEnd w:id="46"/>
    </w:p>
    <w:p w:rsidR="007A1EE5" w:rsidRDefault="001E0B56" w:rsidP="00F33D6F">
      <w:pPr>
        <w:pStyle w:val="afd"/>
        <w:spacing w:line="360" w:lineRule="auto"/>
        <w:ind w:firstLineChars="149" w:firstLine="358"/>
        <w:rPr>
          <w:rFonts w:hAnsi="宋体"/>
          <w:sz w:val="24"/>
          <w:szCs w:val="24"/>
        </w:rPr>
      </w:pPr>
      <w:r>
        <w:rPr>
          <w:rFonts w:hAnsi="宋体" w:hint="eastAsia"/>
          <w:sz w:val="24"/>
          <w:szCs w:val="24"/>
        </w:rPr>
        <w:t>其估价函数</w:t>
      </w:r>
      <m:oMath>
        <m:r>
          <w:rPr>
            <w:rFonts w:ascii="Cambria Math" w:hAnsi="Cambria Math"/>
            <w:sz w:val="24"/>
            <w:szCs w:val="24"/>
          </w:rPr>
          <m:t>f(n)</m:t>
        </m:r>
      </m:oMath>
      <w:r>
        <w:rPr>
          <w:rFonts w:hAnsi="宋体" w:hint="eastAsia"/>
          <w:sz w:val="24"/>
          <w:szCs w:val="24"/>
        </w:rPr>
        <w:t>定义为</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+h(n)</m:t>
        </m:r>
      </m:oMath>
      <w:r w:rsidR="00784098">
        <w:rPr>
          <w:rFonts w:hAnsi="宋体" w:hint="eastAsia"/>
          <w:sz w:val="24"/>
          <w:szCs w:val="24"/>
        </w:rPr>
        <w:t>，其中</w:t>
      </w:r>
      <m:oMath>
        <m:r>
          <w:rPr>
            <w:rFonts w:ascii="Cambria Math" w:hAnsi="Cambria Math"/>
            <w:sz w:val="24"/>
            <w:szCs w:val="24"/>
          </w:rPr>
          <m:t>g(n)</m:t>
        </m:r>
      </m:oMath>
      <w:r w:rsidR="00784098">
        <w:rPr>
          <w:rFonts w:hAnsi="宋体" w:hint="eastAsia"/>
          <w:sz w:val="24"/>
          <w:szCs w:val="24"/>
        </w:rPr>
        <w:t>表示在状态空间中从源节点到当前节点的实际代价，而</w:t>
      </w:r>
      <m:oMath>
        <m:r>
          <w:rPr>
            <w:rFonts w:ascii="Cambria Math" w:hAnsi="Cambria Math"/>
            <w:sz w:val="24"/>
            <w:szCs w:val="24"/>
          </w:rPr>
          <m:t>h(n)</m:t>
        </m:r>
      </m:oMath>
      <w:r w:rsidR="00784098">
        <w:rPr>
          <w:rFonts w:hAnsi="宋体" w:hint="eastAsia"/>
          <w:sz w:val="24"/>
          <w:szCs w:val="24"/>
        </w:rPr>
        <w:t>表示从当前节点到达目标节点最佳路径的估计代价</w:t>
      </w:r>
      <w:r w:rsidR="00AF6D71">
        <w:rPr>
          <w:rFonts w:hAnsi="宋体" w:hint="eastAsia"/>
          <w:sz w:val="24"/>
          <w:szCs w:val="24"/>
        </w:rPr>
        <w:t>。</w:t>
      </w:r>
      <w:r w:rsidR="002B4ECC">
        <w:rPr>
          <w:rFonts w:hAnsi="宋体" w:hint="eastAsia"/>
          <w:sz w:val="24"/>
          <w:szCs w:val="24"/>
        </w:rPr>
        <w:t>该估价函数必须同时以下两个条件</w:t>
      </w:r>
      <w:r w:rsidR="00D5315D">
        <w:rPr>
          <w:rFonts w:hAnsi="宋体"/>
          <w:sz w:val="24"/>
          <w:szCs w:val="24"/>
        </w:rPr>
        <w:fldChar w:fldCharType="begin"/>
      </w:r>
      <w:r w:rsidR="000818FA">
        <w:rPr>
          <w:rFonts w:hAnsi="宋体"/>
          <w:sz w:val="24"/>
          <w:szCs w:val="24"/>
        </w:rPr>
        <w:instrText xml:space="preserve"> ADDIN EN.CITE &lt;EndNote&gt;&lt;Cite&gt;&lt;Author&gt;陈圣群&lt;/Author&gt;&lt;Year&gt;2010&lt;/Year&gt;&lt;RecNum&gt;1&lt;/RecNum&gt;&lt;DisplayText&gt;&lt;style face="superscript"&gt;[22]&lt;/style&gt;&lt;/DisplayText&gt;&lt;record&gt;&lt;rec-number&gt;1&lt;/rec-number&gt;&lt;foreign-keys&gt;&lt;key app="EN" db-id="ez0esvzxzwar2be95devxzzd52550xvfe2r0"&gt;1&lt;/key&gt;&lt;/foreign-keys&gt;&lt;ref-type name="Journal Article"&gt;17&lt;/ref-type&gt;&lt;contributors&gt;&lt;authors&gt;&lt;author&gt;陈圣群&lt;/author&gt;&lt;author&gt;董林飞&lt;/author&gt;&lt;/authors&gt;&lt;/contributors&gt;&lt;titles&gt;&lt;title&gt;Dijkstra 和 A-star 算法在智能导航中的应用分析&lt;/title&gt;&lt;secondary-title&gt;重庆科技学院学报: 自然科学版&lt;/secondary-title&gt;&lt;/titles&gt;&lt;periodical&gt;&lt;full-title&gt;重庆科技学院学报: 自然科学版&lt;/full-title&gt;&lt;/periodical&gt;&lt;pages&gt;159-161&lt;/pages&gt;&lt;number&gt;006&lt;/number&gt;&lt;dates&gt;&lt;year&gt;2010&lt;/year&gt;&lt;/dates&gt;&lt;isbn&gt;1673-1980&lt;/isbn&gt;&lt;urls&gt;&lt;/urls&gt;&lt;/record&gt;&lt;/Cite&gt;&lt;/EndNote&gt;</w:instrText>
      </w:r>
      <w:r w:rsidR="00D5315D">
        <w:rPr>
          <w:rFonts w:hAnsi="宋体"/>
          <w:sz w:val="24"/>
          <w:szCs w:val="24"/>
        </w:rPr>
        <w:fldChar w:fldCharType="separate"/>
      </w:r>
      <w:r w:rsidR="000818FA" w:rsidRPr="000818FA">
        <w:rPr>
          <w:rFonts w:hAnsi="宋体"/>
          <w:noProof/>
          <w:sz w:val="24"/>
          <w:szCs w:val="24"/>
          <w:vertAlign w:val="superscript"/>
        </w:rPr>
        <w:t>[</w:t>
      </w:r>
      <w:hyperlink w:anchor="_ENREF_22" w:tooltip="陈圣群, 2010 #1" w:history="1">
        <w:r w:rsidR="000818FA" w:rsidRPr="000818FA">
          <w:rPr>
            <w:rFonts w:hAnsi="宋体"/>
            <w:noProof/>
            <w:sz w:val="24"/>
            <w:szCs w:val="24"/>
            <w:vertAlign w:val="superscript"/>
          </w:rPr>
          <w:t>22</w:t>
        </w:r>
      </w:hyperlink>
      <w:r w:rsidR="000818FA" w:rsidRPr="000818FA">
        <w:rPr>
          <w:rFonts w:hAnsi="宋体"/>
          <w:noProof/>
          <w:sz w:val="24"/>
          <w:szCs w:val="24"/>
          <w:vertAlign w:val="superscript"/>
        </w:rPr>
        <w:t>]</w:t>
      </w:r>
      <w:r w:rsidR="00D5315D">
        <w:rPr>
          <w:rFonts w:hAnsi="宋体"/>
          <w:sz w:val="24"/>
          <w:szCs w:val="24"/>
        </w:rPr>
        <w:fldChar w:fldCharType="end"/>
      </w:r>
      <w:r w:rsidR="002B4ECC">
        <w:rPr>
          <w:rFonts w:hAnsi="宋体" w:hint="eastAsia"/>
          <w:sz w:val="24"/>
          <w:szCs w:val="24"/>
        </w:rPr>
        <w:t>：</w:t>
      </w:r>
      <w:r w:rsidR="00291E22">
        <w:rPr>
          <w:rFonts w:hAnsi="宋体" w:hint="eastAsia"/>
          <w:sz w:val="24"/>
          <w:szCs w:val="24"/>
        </w:rPr>
        <w:t>（1）</w:t>
      </w:r>
      <m:oMath>
        <m:r>
          <w:rPr>
            <w:rFonts w:ascii="Cambria Math" w:hAnsi="Cambria Math"/>
            <w:sz w:val="24"/>
            <w:szCs w:val="24"/>
          </w:rPr>
          <m:t>h(n)</m:t>
        </m:r>
      </m:oMath>
      <w:r w:rsidR="00291E22">
        <w:rPr>
          <w:rFonts w:hAnsi="宋体" w:hint="eastAsia"/>
          <w:sz w:val="24"/>
          <w:szCs w:val="24"/>
        </w:rPr>
        <w:t>必须小于等于从当前节点到达目标节点的实际代价的最小值；（2）</w:t>
      </w:r>
      <m:oMath>
        <m:r>
          <w:rPr>
            <w:rFonts w:ascii="Cambria Math" w:hAnsi="Cambria Math"/>
            <w:sz w:val="24"/>
            <w:szCs w:val="24"/>
          </w:rPr>
          <m:t>f(n)</m:t>
        </m:r>
      </m:oMath>
      <w:r w:rsidR="00291E22">
        <w:rPr>
          <w:rFonts w:hAnsi="宋体" w:hint="eastAsia"/>
          <w:sz w:val="24"/>
          <w:szCs w:val="24"/>
        </w:rPr>
        <w:t>必须保持单调递增。</w:t>
      </w:r>
    </w:p>
    <w:p w:rsidR="00D01BC3" w:rsidRDefault="00D01BC3" w:rsidP="00D01BC3">
      <w:pPr>
        <w:pStyle w:val="4"/>
        <w:spacing w:before="240" w:after="120" w:line="360" w:lineRule="auto"/>
        <w:ind w:left="862" w:hanging="862"/>
        <w:rPr>
          <w:rFonts w:ascii="宋体" w:eastAsia="宋体" w:hAnsi="宋体"/>
        </w:rPr>
      </w:pPr>
      <w:r w:rsidRPr="00D01BC3">
        <w:rPr>
          <w:rFonts w:ascii="宋体" w:eastAsia="宋体" w:hAnsi="宋体" w:hint="eastAsia"/>
        </w:rPr>
        <w:lastRenderedPageBreak/>
        <w:t>Dijkstra</w:t>
      </w:r>
      <w:r w:rsidR="00735CAF">
        <w:rPr>
          <w:rFonts w:ascii="宋体" w:eastAsia="宋体" w:hAnsi="宋体" w:hint="eastAsia"/>
        </w:rPr>
        <w:t>算法</w:t>
      </w:r>
      <w:r w:rsidRPr="00D01BC3">
        <w:rPr>
          <w:rFonts w:ascii="宋体" w:eastAsia="宋体" w:hAnsi="宋体" w:hint="eastAsia"/>
        </w:rPr>
        <w:t>与A*算法</w:t>
      </w:r>
      <w:r w:rsidR="0063012E">
        <w:rPr>
          <w:rFonts w:ascii="宋体" w:eastAsia="宋体" w:hAnsi="宋体" w:hint="eastAsia"/>
        </w:rPr>
        <w:t>的</w:t>
      </w:r>
      <w:r w:rsidRPr="00D01BC3">
        <w:rPr>
          <w:rFonts w:ascii="宋体" w:eastAsia="宋体" w:hAnsi="宋体" w:hint="eastAsia"/>
        </w:rPr>
        <w:t>比较</w:t>
      </w:r>
    </w:p>
    <w:p w:rsidR="009B59E3" w:rsidRPr="009802DF" w:rsidRDefault="00E61BA8" w:rsidP="009802DF">
      <w:pPr>
        <w:pStyle w:val="afd"/>
        <w:spacing w:line="360" w:lineRule="auto"/>
        <w:ind w:firstLineChars="149" w:firstLine="358"/>
        <w:rPr>
          <w:rFonts w:hAnsi="宋体"/>
          <w:sz w:val="24"/>
          <w:szCs w:val="24"/>
        </w:rPr>
      </w:pPr>
      <w:r w:rsidRPr="005016DA">
        <w:rPr>
          <w:rFonts w:hAnsi="宋体" w:hint="eastAsia"/>
          <w:sz w:val="24"/>
          <w:szCs w:val="24"/>
        </w:rPr>
        <w:t>Dijkstra算法的搜索过程是盲目的，并没有考虑目标节点的具体情况</w:t>
      </w:r>
      <w:r w:rsidR="009B51C8" w:rsidRPr="005016DA">
        <w:rPr>
          <w:rFonts w:hAnsi="宋体" w:hint="eastAsia"/>
          <w:sz w:val="24"/>
          <w:szCs w:val="24"/>
        </w:rPr>
        <w:t>，其实质是同概率搜索，类似一系列以源节点为圆心的同心圆的搜索。</w:t>
      </w:r>
      <w:r w:rsidR="009D03DB">
        <w:rPr>
          <w:rFonts w:hAnsi="宋体" w:hint="eastAsia"/>
          <w:sz w:val="24"/>
          <w:szCs w:val="24"/>
        </w:rPr>
        <w:t>相比之下，加入了启发式搜索方法后，</w:t>
      </w:r>
      <w:r w:rsidR="009B51C8" w:rsidRPr="005016DA">
        <w:rPr>
          <w:rFonts w:hAnsi="宋体" w:hint="eastAsia"/>
          <w:sz w:val="24"/>
          <w:szCs w:val="24"/>
        </w:rPr>
        <w:t>A*算法的搜索方向更快地趋向于目标节点，可近似为一系列椭圆的搜索。</w:t>
      </w:r>
      <w:r w:rsidR="00C651EE">
        <w:rPr>
          <w:rFonts w:hAnsi="宋体" w:hint="eastAsia"/>
          <w:sz w:val="24"/>
          <w:szCs w:val="24"/>
        </w:rPr>
        <w:t>计算涉及的节点从源节点</w:t>
      </w:r>
      <w:r w:rsidR="000B1B52">
        <w:rPr>
          <w:rFonts w:hAnsi="宋体" w:hint="eastAsia"/>
          <w:sz w:val="24"/>
          <w:szCs w:val="24"/>
        </w:rPr>
        <w:t>逐渐向目标节点方向扩展，涉及的节点数量明显比Dijkstra算法少，效率大大提高，且最终能得到最优解。</w:t>
      </w:r>
      <w:r w:rsidR="007568F0">
        <w:rPr>
          <w:rFonts w:hAnsi="宋体" w:hint="eastAsia"/>
          <w:sz w:val="24"/>
          <w:szCs w:val="24"/>
        </w:rPr>
        <w:t>因此，A*算法能用较为高效的方法（主要在于加入了估价函数）得出最优解。</w:t>
      </w:r>
      <w:r w:rsidR="00450EBA">
        <w:rPr>
          <w:rFonts w:hAnsi="宋体" w:hint="eastAsia"/>
          <w:sz w:val="24"/>
          <w:szCs w:val="24"/>
        </w:rPr>
        <w:t>一个好的估价函数可以有效提高算法的效率，然而构造一个好的估价函数很难，它没有什么规律可循，需要开发人员对</w:t>
      </w:r>
      <w:r w:rsidR="001A5897">
        <w:rPr>
          <w:rFonts w:hAnsi="宋体" w:hint="eastAsia"/>
          <w:sz w:val="24"/>
          <w:szCs w:val="24"/>
        </w:rPr>
        <w:t>求解问题领域有很深的认识和丰富的编程经验。</w:t>
      </w:r>
      <w:bookmarkStart w:id="47" w:name="_Toc165262361"/>
      <w:bookmarkStart w:id="48" w:name="_Toc373869743"/>
      <w:bookmarkStart w:id="49" w:name="_Toc373953834"/>
      <w:bookmarkEnd w:id="47"/>
      <w:bookmarkEnd w:id="48"/>
      <w:bookmarkEnd w:id="49"/>
    </w:p>
    <w:p w:rsidR="003962AF" w:rsidRDefault="00681CAC" w:rsidP="003962AF">
      <w:pPr>
        <w:pStyle w:val="2"/>
        <w:spacing w:before="240" w:line="360" w:lineRule="auto"/>
        <w:ind w:left="578" w:hanging="578"/>
        <w:rPr>
          <w:rFonts w:ascii="宋体" w:eastAsia="宋体" w:hAnsi="宋体"/>
        </w:rPr>
      </w:pPr>
      <w:bookmarkStart w:id="50" w:name="_Toc373869744"/>
      <w:bookmarkStart w:id="51" w:name="_Toc373953835"/>
      <w:r>
        <w:rPr>
          <w:rFonts w:ascii="宋体" w:eastAsia="宋体" w:hAnsi="宋体" w:hint="eastAsia"/>
        </w:rPr>
        <w:t>LBS相关研究综述</w:t>
      </w:r>
      <w:bookmarkEnd w:id="50"/>
      <w:bookmarkEnd w:id="51"/>
    </w:p>
    <w:p w:rsidR="009802DF" w:rsidRDefault="00C163A3" w:rsidP="009802DF">
      <w:pPr>
        <w:pStyle w:val="afd"/>
        <w:spacing w:line="360" w:lineRule="auto"/>
        <w:ind w:firstLineChars="149" w:firstLine="358"/>
        <w:rPr>
          <w:rFonts w:hAnsi="宋体"/>
          <w:sz w:val="24"/>
          <w:szCs w:val="24"/>
        </w:rPr>
      </w:pPr>
      <w:r>
        <w:rPr>
          <w:rFonts w:hAnsi="宋体" w:hint="eastAsia"/>
          <w:sz w:val="24"/>
          <w:szCs w:val="24"/>
        </w:rPr>
        <w:t>室外LBS</w:t>
      </w:r>
    </w:p>
    <w:p w:rsidR="00C163A3" w:rsidRPr="009802DF" w:rsidRDefault="00C163A3" w:rsidP="009802DF">
      <w:pPr>
        <w:pStyle w:val="afd"/>
        <w:spacing w:line="360" w:lineRule="auto"/>
        <w:ind w:firstLineChars="149" w:firstLine="358"/>
        <w:rPr>
          <w:rFonts w:hAnsi="宋体"/>
          <w:sz w:val="24"/>
          <w:szCs w:val="24"/>
        </w:rPr>
      </w:pPr>
      <w:r>
        <w:rPr>
          <w:rFonts w:hAnsi="宋体" w:hint="eastAsia"/>
          <w:sz w:val="24"/>
          <w:szCs w:val="24"/>
        </w:rPr>
        <w:t>室内LBS</w:t>
      </w:r>
    </w:p>
    <w:p w:rsidR="009802DF" w:rsidRDefault="009802DF" w:rsidP="009802DF">
      <w:pPr>
        <w:pStyle w:val="afd"/>
        <w:spacing w:line="360" w:lineRule="auto"/>
        <w:ind w:firstLineChars="149" w:firstLine="358"/>
        <w:rPr>
          <w:rFonts w:hAnsi="宋体"/>
          <w:sz w:val="24"/>
          <w:szCs w:val="24"/>
        </w:rPr>
      </w:pPr>
      <w:r>
        <w:rPr>
          <w:rFonts w:hAnsi="宋体"/>
          <w:sz w:val="24"/>
          <w:szCs w:val="24"/>
        </w:rPr>
        <w:t>每个图都应有</w:t>
      </w:r>
      <w:r>
        <w:rPr>
          <w:rFonts w:hAnsi="宋体" w:hint="eastAsia"/>
          <w:sz w:val="24"/>
          <w:szCs w:val="24"/>
        </w:rPr>
        <w:t>图说明，图说明包含图编号与</w:t>
      </w:r>
      <w:r>
        <w:rPr>
          <w:rFonts w:hAnsi="宋体"/>
          <w:sz w:val="24"/>
          <w:szCs w:val="24"/>
        </w:rPr>
        <w:t>图题</w:t>
      </w:r>
      <w:r>
        <w:rPr>
          <w:rFonts w:hAnsi="宋体" w:hint="eastAsia"/>
          <w:sz w:val="24"/>
          <w:szCs w:val="24"/>
        </w:rPr>
        <w:t>(</w:t>
      </w:r>
      <w:r>
        <w:rPr>
          <w:rFonts w:hAnsi="宋体"/>
          <w:sz w:val="24"/>
          <w:szCs w:val="24"/>
        </w:rPr>
        <w:t>即图的名称</w:t>
      </w:r>
      <w:r>
        <w:rPr>
          <w:rFonts w:hAnsi="宋体" w:hint="eastAsia"/>
          <w:sz w:val="24"/>
          <w:szCs w:val="24"/>
        </w:rPr>
        <w:t>)</w:t>
      </w:r>
      <w:r>
        <w:rPr>
          <w:rFonts w:hAnsi="宋体"/>
          <w:sz w:val="24"/>
          <w:szCs w:val="24"/>
        </w:rPr>
        <w:t>；各种图均</w:t>
      </w:r>
      <w:r>
        <w:rPr>
          <w:rFonts w:hAnsi="宋体" w:hint="eastAsia"/>
          <w:sz w:val="24"/>
          <w:szCs w:val="24"/>
        </w:rPr>
        <w:t>要求</w:t>
      </w:r>
      <w:r>
        <w:rPr>
          <w:rFonts w:hAnsi="宋体"/>
          <w:sz w:val="24"/>
          <w:szCs w:val="24"/>
        </w:rPr>
        <w:t>统一编号</w:t>
      </w:r>
      <w:r>
        <w:rPr>
          <w:rFonts w:hAnsi="宋体" w:hint="eastAsia"/>
          <w:sz w:val="24"/>
          <w:szCs w:val="24"/>
        </w:rPr>
        <w:t>，</w:t>
      </w:r>
      <w:r>
        <w:rPr>
          <w:rFonts w:hAnsi="宋体"/>
          <w:sz w:val="24"/>
          <w:szCs w:val="24"/>
        </w:rPr>
        <w:t>图题与图</w:t>
      </w:r>
      <w:r>
        <w:rPr>
          <w:rFonts w:hAnsi="宋体" w:hint="eastAsia"/>
          <w:sz w:val="24"/>
          <w:szCs w:val="24"/>
        </w:rPr>
        <w:t>编号</w:t>
      </w:r>
      <w:r>
        <w:rPr>
          <w:rFonts w:hAnsi="宋体"/>
          <w:sz w:val="24"/>
          <w:szCs w:val="24"/>
        </w:rPr>
        <w:t>空一字距</w:t>
      </w:r>
      <w:r>
        <w:rPr>
          <w:rFonts w:hAnsi="宋体" w:hint="eastAsia"/>
          <w:sz w:val="24"/>
          <w:szCs w:val="24"/>
        </w:rPr>
        <w:t>，</w:t>
      </w:r>
      <w:r>
        <w:rPr>
          <w:rFonts w:hAnsi="宋体"/>
          <w:sz w:val="24"/>
          <w:szCs w:val="24"/>
        </w:rPr>
        <w:t>居中排印在图的下方</w:t>
      </w:r>
      <w:r>
        <w:rPr>
          <w:rFonts w:hAnsi="宋体" w:hint="eastAsia"/>
          <w:sz w:val="24"/>
          <w:szCs w:val="24"/>
        </w:rPr>
        <w:t>，图与图说明不能破页。</w:t>
      </w:r>
      <w:r>
        <w:rPr>
          <w:rFonts w:hAnsi="宋体"/>
          <w:sz w:val="24"/>
          <w:szCs w:val="24"/>
        </w:rPr>
        <w:t>只有1个图也</w:t>
      </w:r>
      <w:r>
        <w:rPr>
          <w:rFonts w:hAnsi="宋体" w:hint="eastAsia"/>
          <w:sz w:val="24"/>
          <w:szCs w:val="24"/>
        </w:rPr>
        <w:t>要有图说明。如图2.1，2表示第2章节，1表示本章的图的序号。</w:t>
      </w:r>
      <w:r>
        <w:rPr>
          <w:rFonts w:hAnsi="宋体"/>
          <w:sz w:val="24"/>
          <w:szCs w:val="24"/>
        </w:rPr>
        <w:t>图中文字、数字应植字</w:t>
      </w:r>
      <w:r w:rsidRPr="00EE4C64">
        <w:rPr>
          <w:rFonts w:ascii="Times New Roman" w:hAnsi="Times New Roman" w:cs="Times New Roman"/>
          <w:sz w:val="24"/>
          <w:szCs w:val="24"/>
          <w:vertAlign w:val="superscript"/>
        </w:rPr>
        <w:t>[1]</w:t>
      </w:r>
      <w:r>
        <w:rPr>
          <w:rFonts w:hAnsi="宋体" w:hint="eastAsia"/>
          <w:sz w:val="24"/>
          <w:szCs w:val="24"/>
        </w:rPr>
        <w:t>。</w:t>
      </w:r>
    </w:p>
    <w:p w:rsidR="009802DF" w:rsidRDefault="009802DF" w:rsidP="009802DF">
      <w:pPr>
        <w:pStyle w:val="afd"/>
        <w:spacing w:line="360" w:lineRule="auto"/>
        <w:ind w:firstLineChars="200" w:firstLine="480"/>
        <w:rPr>
          <w:sz w:val="24"/>
          <w:szCs w:val="24"/>
        </w:rPr>
      </w:pPr>
      <w:r>
        <w:rPr>
          <w:sz w:val="24"/>
          <w:szCs w:val="24"/>
        </w:rPr>
        <w:t>坐标图纵横标目的量和单位符号应齐全，居中置于纵横坐标的外侧，横坐标的标目自左至右；纵坐标的标目自下而上，右侧纵坐标的标目方式与左侧相同。</w:t>
      </w:r>
    </w:p>
    <w:p w:rsidR="009802DF" w:rsidRPr="00F33D6F" w:rsidRDefault="009802DF" w:rsidP="009802DF">
      <w:pPr>
        <w:pStyle w:val="afd"/>
        <w:spacing w:line="360" w:lineRule="auto"/>
        <w:ind w:firstLine="420"/>
      </w:pPr>
      <w:r>
        <w:rPr>
          <w:sz w:val="24"/>
          <w:szCs w:val="24"/>
        </w:rPr>
        <w:t>照片应标染色方法和放大倍数，必要时应附有表示目的物尺寸大小的标度。图中的量、符号、单位以及缩略词等必须与正文一致</w:t>
      </w:r>
      <w:r>
        <w:rPr>
          <w:rFonts w:hint="eastAsia"/>
          <w:sz w:val="24"/>
          <w:szCs w:val="24"/>
        </w:rPr>
        <w:t>，</w:t>
      </w:r>
      <w:r>
        <w:rPr>
          <w:sz w:val="24"/>
          <w:szCs w:val="24"/>
        </w:rPr>
        <w:t>表亦然。图一般随正文，先见文字后见图</w:t>
      </w:r>
      <w:r>
        <w:rPr>
          <w:rFonts w:hint="eastAsia"/>
          <w:sz w:val="24"/>
          <w:szCs w:val="24"/>
        </w:rPr>
        <w:t>。</w:t>
      </w:r>
    </w:p>
    <w:p w:rsidR="009802DF" w:rsidRPr="009802DF" w:rsidRDefault="009802DF" w:rsidP="009802DF">
      <w:pPr>
        <w:pStyle w:val="aff"/>
        <w:spacing w:line="400" w:lineRule="exact"/>
        <w:ind w:left="0" w:firstLineChars="200" w:firstLine="480"/>
      </w:pPr>
      <w:r>
        <w:rPr>
          <w:rFonts w:hint="eastAsia"/>
        </w:rPr>
        <w:t>注释可采用脚注或尾注的方式，按照本学科国内外通行的范式，逐一注明本文引用或参考、借用的资料数据出处及他人的研究成果和观点，严禁抄袭剽窃。字体为宋体，小五</w:t>
      </w:r>
    </w:p>
    <w:p w:rsidR="009802DF" w:rsidRDefault="009802DF" w:rsidP="009802DF">
      <w:pPr>
        <w:pStyle w:val="afd"/>
        <w:spacing w:line="360" w:lineRule="auto"/>
        <w:ind w:firstLineChars="200" w:firstLine="480"/>
        <w:rPr>
          <w:rFonts w:hAnsi="宋体"/>
          <w:sz w:val="24"/>
          <w:szCs w:val="24"/>
        </w:rPr>
      </w:pPr>
      <w:r>
        <w:rPr>
          <w:rFonts w:hAnsi="宋体" w:hint="eastAsia"/>
          <w:sz w:val="24"/>
          <w:szCs w:val="24"/>
        </w:rPr>
        <w:lastRenderedPageBreak/>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b"/>
          <w:szCs w:val="24"/>
        </w:rPr>
        <w:footnoteReference w:id="1"/>
      </w:r>
    </w:p>
    <w:p w:rsidR="009802DF" w:rsidRDefault="009802DF" w:rsidP="009802DF">
      <w:pPr>
        <w:pStyle w:val="afd"/>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rsidR="009802DF" w:rsidRDefault="009802DF" w:rsidP="009802DF">
      <w:pPr>
        <w:pStyle w:val="afd"/>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rsidR="009802DF" w:rsidRPr="007E6C79" w:rsidRDefault="009802DF" w:rsidP="009802DF">
      <w:pPr>
        <w:pStyle w:val="afd"/>
        <w:spacing w:line="360" w:lineRule="auto"/>
        <w:ind w:firstLineChars="200" w:firstLine="480"/>
        <w:rPr>
          <w:rFonts w:hAnsi="宋体"/>
          <w:sz w:val="24"/>
          <w:szCs w:val="24"/>
        </w:rPr>
      </w:pPr>
      <w:r w:rsidRPr="007E6C79">
        <w:rPr>
          <w:rFonts w:hAnsi="宋体" w:hint="eastAsia"/>
          <w:sz w:val="24"/>
          <w:szCs w:val="24"/>
        </w:rPr>
        <w:t>图表与上下文之间各空一行。</w:t>
      </w:r>
    </w:p>
    <w:p w:rsidR="009802DF" w:rsidRPr="007E6C79" w:rsidRDefault="009802DF" w:rsidP="009802DF">
      <w:pPr>
        <w:pStyle w:val="afd"/>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rsidR="009802DF" w:rsidRDefault="009802DF" w:rsidP="009802DF">
      <w:pPr>
        <w:pStyle w:val="af0"/>
        <w:keepNext/>
        <w:spacing w:line="360" w:lineRule="auto"/>
      </w:pPr>
      <w:bookmarkStart w:id="52" w:name="_Toc37446688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52"/>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9802DF" w:rsidRPr="009A2249" w:rsidTr="000B336D">
        <w:trPr>
          <w:jc w:val="center"/>
        </w:trPr>
        <w:tc>
          <w:tcPr>
            <w:tcW w:w="1809" w:type="dxa"/>
          </w:tcPr>
          <w:p w:rsidR="009802DF" w:rsidRPr="009A2249" w:rsidRDefault="009802DF" w:rsidP="000B336D">
            <w:pPr>
              <w:spacing w:line="360" w:lineRule="auto"/>
              <w:jc w:val="center"/>
              <w:rPr>
                <w:rFonts w:ascii="宋体" w:hAnsi="宋体"/>
              </w:rPr>
            </w:pPr>
            <w:r w:rsidRPr="009A2249">
              <w:rPr>
                <w:rFonts w:ascii="宋体" w:hAnsi="宋体" w:hint="eastAsia"/>
              </w:rPr>
              <w:t>描述1</w:t>
            </w:r>
          </w:p>
        </w:tc>
        <w:tc>
          <w:tcPr>
            <w:tcW w:w="2806" w:type="dxa"/>
          </w:tcPr>
          <w:p w:rsidR="009802DF" w:rsidRPr="009A2249" w:rsidRDefault="009802DF" w:rsidP="000B336D">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rsidR="009802DF" w:rsidRPr="009A2249" w:rsidRDefault="009802DF" w:rsidP="000B336D">
            <w:pPr>
              <w:spacing w:line="360" w:lineRule="auto"/>
              <w:jc w:val="center"/>
              <w:rPr>
                <w:rFonts w:ascii="宋体" w:hAnsi="宋体"/>
              </w:rPr>
            </w:pPr>
            <w:r w:rsidRPr="009A2249">
              <w:rPr>
                <w:rFonts w:ascii="宋体" w:hAnsi="宋体"/>
              </w:rPr>
              <w:t>(1</w:t>
            </w:r>
            <w:r w:rsidRPr="009A2249">
              <w:rPr>
                <w:rFonts w:ascii="MS Mincho" w:eastAsia="MS Mincho" w:hAnsi="MS Mincho" w:cs="MS Mincho" w:hint="eastAsia"/>
              </w:rPr>
              <w:t>−</w:t>
            </w:r>
            <w:r w:rsidRPr="009A2249">
              <w:rPr>
                <w:rFonts w:ascii="宋体" w:hAnsi="宋体" w:cs="宋体" w:hint="eastAsia"/>
              </w:rPr>
              <w:t>ζ</w:t>
            </w:r>
            <w:r w:rsidRPr="009A2249">
              <w:rPr>
                <w:rFonts w:ascii="宋体" w:hAnsi="宋体"/>
              </w:rPr>
              <w:t>)R</w:t>
            </w:r>
          </w:p>
        </w:tc>
      </w:tr>
      <w:tr w:rsidR="009802DF" w:rsidRPr="009A2249" w:rsidTr="000B336D">
        <w:trPr>
          <w:jc w:val="center"/>
        </w:trPr>
        <w:tc>
          <w:tcPr>
            <w:tcW w:w="1809" w:type="dxa"/>
          </w:tcPr>
          <w:p w:rsidR="009802DF" w:rsidRPr="009A2249" w:rsidRDefault="009802DF" w:rsidP="000B336D">
            <w:pPr>
              <w:spacing w:line="360" w:lineRule="auto"/>
              <w:jc w:val="center"/>
              <w:rPr>
                <w:rFonts w:ascii="宋体" w:hAnsi="宋体"/>
              </w:rPr>
            </w:pPr>
            <w:r w:rsidRPr="009A2249">
              <w:rPr>
                <w:rFonts w:ascii="宋体" w:hAnsi="宋体" w:hint="eastAsia"/>
              </w:rPr>
              <w:t>描述2</w:t>
            </w:r>
          </w:p>
        </w:tc>
        <w:tc>
          <w:tcPr>
            <w:tcW w:w="2806" w:type="dxa"/>
          </w:tcPr>
          <w:p w:rsidR="009802DF" w:rsidRPr="009A2249" w:rsidRDefault="009802DF" w:rsidP="000B336D">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rsidR="009802DF" w:rsidRPr="009A2249" w:rsidRDefault="009802DF" w:rsidP="000B336D">
            <w:pPr>
              <w:spacing w:line="360" w:lineRule="auto"/>
              <w:jc w:val="center"/>
              <w:rPr>
                <w:rFonts w:ascii="宋体" w:hAnsi="宋体"/>
              </w:rPr>
            </w:pPr>
            <w:r w:rsidRPr="009A2249">
              <w:rPr>
                <w:rFonts w:ascii="宋体" w:hAnsi="宋体"/>
              </w:rPr>
              <w:t>(1</w:t>
            </w:r>
            <w:r w:rsidRPr="009A2249">
              <w:rPr>
                <w:rFonts w:ascii="MS Mincho" w:eastAsia="MS Mincho" w:hAnsi="MS Mincho" w:cs="MS Mincho" w:hint="eastAsia"/>
              </w:rPr>
              <w:t>−</w:t>
            </w:r>
            <w:r w:rsidRPr="009A2249">
              <w:rPr>
                <w:rFonts w:ascii="宋体" w:hAnsi="宋体" w:cs="宋体" w:hint="eastAsia"/>
              </w:rPr>
              <w:t>ζ</w:t>
            </w:r>
            <w:r w:rsidRPr="009A2249">
              <w:rPr>
                <w:rFonts w:ascii="宋体" w:hAnsi="宋体"/>
              </w:rPr>
              <w:t>)R</w:t>
            </w:r>
          </w:p>
        </w:tc>
      </w:tr>
    </w:tbl>
    <w:p w:rsidR="009802DF" w:rsidRPr="009802DF" w:rsidRDefault="009802DF" w:rsidP="009802DF">
      <w:pPr>
        <w:pStyle w:val="a1"/>
        <w:ind w:firstLine="480"/>
      </w:pPr>
    </w:p>
    <w:p w:rsidR="007540AF" w:rsidRDefault="007540AF" w:rsidP="007540AF">
      <w:pPr>
        <w:pStyle w:val="2"/>
        <w:spacing w:before="240" w:line="360" w:lineRule="auto"/>
        <w:ind w:left="578" w:hanging="578"/>
        <w:rPr>
          <w:rFonts w:ascii="宋体" w:eastAsia="宋体" w:hAnsi="宋体"/>
        </w:rPr>
      </w:pPr>
      <w:r w:rsidRPr="007540AF">
        <w:rPr>
          <w:rFonts w:ascii="宋体" w:eastAsia="宋体" w:hAnsi="宋体" w:hint="eastAsia"/>
        </w:rPr>
        <w:t>其他相关技术</w:t>
      </w:r>
    </w:p>
    <w:p w:rsidR="00ED03DF" w:rsidRDefault="00ED03DF" w:rsidP="00ED03DF">
      <w:pPr>
        <w:pStyle w:val="3"/>
        <w:spacing w:before="240" w:after="120"/>
        <w:rPr>
          <w:rFonts w:ascii="宋体" w:eastAsia="宋体" w:hAnsi="宋体" w:hint="eastAsia"/>
        </w:rPr>
      </w:pPr>
      <w:r w:rsidRPr="00ED03DF">
        <w:rPr>
          <w:rFonts w:ascii="宋体" w:eastAsia="宋体" w:hAnsi="宋体" w:hint="eastAsia"/>
        </w:rPr>
        <w:t>Android</w:t>
      </w:r>
    </w:p>
    <w:p w:rsidR="00E908F0" w:rsidRPr="00940A74" w:rsidRDefault="00E908F0" w:rsidP="00940A74">
      <w:pPr>
        <w:pStyle w:val="a1"/>
        <w:spacing w:line="360" w:lineRule="auto"/>
        <w:ind w:firstLine="480"/>
        <w:rPr>
          <w:rFonts w:ascii="宋体" w:hAnsi="宋体" w:hint="eastAsia"/>
        </w:rPr>
      </w:pPr>
      <w:r w:rsidRPr="00940A74">
        <w:rPr>
          <w:rFonts w:ascii="宋体" w:hAnsi="宋体" w:hint="eastAsia"/>
        </w:rPr>
        <w:t>Android是一个基于Linux</w:t>
      </w:r>
      <w:r w:rsidR="00E61044" w:rsidRPr="00940A74">
        <w:rPr>
          <w:rFonts w:ascii="宋体" w:hAnsi="宋体" w:hint="eastAsia"/>
        </w:rPr>
        <w:t>的开源操作系统，主要面向移动设备，由Google成立的开放手</w:t>
      </w:r>
      <w:proofErr w:type="gramStart"/>
      <w:r w:rsidR="00E61044" w:rsidRPr="00940A74">
        <w:rPr>
          <w:rFonts w:ascii="宋体" w:hAnsi="宋体" w:hint="eastAsia"/>
        </w:rPr>
        <w:t>持设备</w:t>
      </w:r>
      <w:proofErr w:type="gramEnd"/>
      <w:r w:rsidR="00E61044" w:rsidRPr="00940A74">
        <w:rPr>
          <w:rFonts w:ascii="宋体" w:hAnsi="宋体" w:hint="eastAsia"/>
        </w:rPr>
        <w:t>联盟（Open Handset Alliance, OHA）领导开发。</w:t>
      </w:r>
      <w:r w:rsidR="002724F7" w:rsidRPr="00940A74">
        <w:rPr>
          <w:rFonts w:ascii="宋体" w:hAnsi="宋体" w:hint="eastAsia"/>
        </w:rPr>
        <w:t>截止本文定稿，Android已发布的最新版本为Android</w:t>
      </w:r>
      <w:r w:rsidR="00993AA5" w:rsidRPr="00940A74">
        <w:rPr>
          <w:rFonts w:ascii="宋体" w:hAnsi="宋体" w:hint="eastAsia"/>
        </w:rPr>
        <w:t xml:space="preserve"> 4.4。</w:t>
      </w:r>
    </w:p>
    <w:p w:rsidR="00E908F0" w:rsidRPr="00EB313B" w:rsidRDefault="00E908F0" w:rsidP="00EB313B">
      <w:pPr>
        <w:pStyle w:val="4"/>
        <w:spacing w:before="240" w:after="120" w:line="360" w:lineRule="auto"/>
        <w:ind w:left="862" w:hanging="862"/>
        <w:rPr>
          <w:rFonts w:ascii="宋体" w:eastAsia="宋体" w:hAnsi="宋体" w:hint="eastAsia"/>
        </w:rPr>
      </w:pPr>
      <w:r w:rsidRPr="00EB313B">
        <w:rPr>
          <w:rFonts w:ascii="宋体" w:eastAsia="宋体" w:hAnsi="宋体" w:hint="eastAsia"/>
        </w:rPr>
        <w:t>Android体系结构</w:t>
      </w:r>
    </w:p>
    <w:p w:rsidR="004764EE" w:rsidRPr="00940A74" w:rsidRDefault="004764EE" w:rsidP="00940A74">
      <w:pPr>
        <w:pStyle w:val="a1"/>
        <w:spacing w:line="360" w:lineRule="auto"/>
        <w:ind w:firstLine="480"/>
        <w:rPr>
          <w:rFonts w:ascii="宋体" w:hAnsi="宋体" w:hint="eastAsia"/>
        </w:rPr>
      </w:pPr>
      <w:r w:rsidRPr="00940A74">
        <w:rPr>
          <w:rFonts w:ascii="宋体" w:hAnsi="宋体" w:hint="eastAsia"/>
        </w:rPr>
        <w:lastRenderedPageBreak/>
        <w:t>Android系统实际上是一个软件</w:t>
      </w:r>
      <w:proofErr w:type="gramStart"/>
      <w:r w:rsidRPr="00940A74">
        <w:rPr>
          <w:rFonts w:ascii="宋体" w:hAnsi="宋体" w:hint="eastAsia"/>
        </w:rPr>
        <w:t>栈</w:t>
      </w:r>
      <w:proofErr w:type="gramEnd"/>
      <w:r w:rsidRPr="00940A74">
        <w:rPr>
          <w:rFonts w:ascii="宋体" w:hAnsi="宋体" w:hint="eastAsia"/>
        </w:rPr>
        <w:t>，包括操作系统、中间件、应用软件等</w:t>
      </w:r>
      <w:r w:rsidR="00FA6A5B" w:rsidRPr="00940A74">
        <w:rPr>
          <w:rFonts w:ascii="宋体" w:hAnsi="宋体" w:hint="eastAsia"/>
        </w:rPr>
        <w:t>，其系统结构如所示</w:t>
      </w:r>
      <w:r w:rsidRPr="00940A74">
        <w:rPr>
          <w:rFonts w:ascii="宋体" w:hAnsi="宋体" w:hint="eastAsia"/>
        </w:rPr>
        <w:t>。</w:t>
      </w:r>
    </w:p>
    <w:p w:rsidR="00EB313B" w:rsidRPr="00CE47A9" w:rsidRDefault="00EB313B" w:rsidP="00CE47A9">
      <w:pPr>
        <w:pStyle w:val="a1"/>
        <w:numPr>
          <w:ilvl w:val="0"/>
          <w:numId w:val="2"/>
        </w:numPr>
        <w:spacing w:line="360" w:lineRule="auto"/>
        <w:ind w:firstLineChars="0"/>
        <w:rPr>
          <w:rFonts w:ascii="宋体" w:hAnsi="宋体" w:hint="eastAsia"/>
        </w:rPr>
      </w:pPr>
      <w:r w:rsidRPr="00CE47A9">
        <w:rPr>
          <w:rFonts w:ascii="宋体" w:hAnsi="宋体"/>
        </w:rPr>
        <w:t>Linux</w:t>
      </w:r>
      <w:r w:rsidRPr="00CE47A9">
        <w:rPr>
          <w:rFonts w:ascii="宋体" w:hAnsi="宋体" w:hint="eastAsia"/>
        </w:rPr>
        <w:t xml:space="preserve"> </w:t>
      </w:r>
      <w:r w:rsidRPr="00CE47A9">
        <w:rPr>
          <w:rFonts w:ascii="宋体" w:hAnsi="宋体"/>
        </w:rPr>
        <w:t>Kernel</w:t>
      </w:r>
    </w:p>
    <w:p w:rsidR="00EB313B" w:rsidRPr="00940A74" w:rsidRDefault="00EB313B" w:rsidP="00940A74">
      <w:pPr>
        <w:pStyle w:val="a1"/>
        <w:spacing w:line="360" w:lineRule="auto"/>
        <w:ind w:firstLine="480"/>
        <w:rPr>
          <w:rFonts w:ascii="宋体" w:hAnsi="宋体"/>
        </w:rPr>
      </w:pPr>
      <w:r w:rsidRPr="00940A74">
        <w:rPr>
          <w:rFonts w:ascii="宋体" w:hAnsi="宋体"/>
        </w:rPr>
        <w:t>负责硬件的驱动程序、网络、电源、系统安全以及内存管理等功能。</w:t>
      </w:r>
    </w:p>
    <w:p w:rsidR="00EB313B" w:rsidRPr="00CE47A9" w:rsidRDefault="00EB313B" w:rsidP="00CE47A9">
      <w:pPr>
        <w:pStyle w:val="a1"/>
        <w:numPr>
          <w:ilvl w:val="0"/>
          <w:numId w:val="2"/>
        </w:numPr>
        <w:spacing w:line="360" w:lineRule="auto"/>
        <w:ind w:firstLineChars="0"/>
        <w:rPr>
          <w:rFonts w:ascii="宋体" w:hAnsi="宋体" w:hint="eastAsia"/>
        </w:rPr>
      </w:pPr>
      <w:r w:rsidRPr="00CE47A9">
        <w:rPr>
          <w:rFonts w:ascii="宋体" w:hAnsi="宋体"/>
        </w:rPr>
        <w:t>Libraries和Android</w:t>
      </w:r>
      <w:r w:rsidRPr="00CE47A9">
        <w:rPr>
          <w:rFonts w:ascii="宋体" w:hAnsi="宋体" w:hint="eastAsia"/>
        </w:rPr>
        <w:t xml:space="preserve"> </w:t>
      </w:r>
      <w:r w:rsidRPr="00CE47A9">
        <w:rPr>
          <w:rFonts w:ascii="宋体" w:hAnsi="宋体"/>
        </w:rPr>
        <w:t>Runtime</w:t>
      </w:r>
    </w:p>
    <w:p w:rsidR="00EB313B" w:rsidRPr="00940A74" w:rsidRDefault="00EB313B" w:rsidP="00940A74">
      <w:pPr>
        <w:pStyle w:val="a1"/>
        <w:spacing w:line="360" w:lineRule="auto"/>
        <w:ind w:firstLine="480"/>
        <w:rPr>
          <w:rFonts w:ascii="宋体" w:hAnsi="宋体"/>
        </w:rPr>
      </w:pPr>
      <w:r w:rsidRPr="00940A74">
        <w:rPr>
          <w:rFonts w:ascii="宋体" w:hAnsi="宋体"/>
        </w:rPr>
        <w:t>Libraries即C/C++函数库部分，大多数都是开放源代码的函数库，例如</w:t>
      </w:r>
      <w:proofErr w:type="spellStart"/>
      <w:r w:rsidRPr="00940A74">
        <w:rPr>
          <w:rFonts w:ascii="宋体" w:hAnsi="宋体"/>
        </w:rPr>
        <w:t>WebKit</w:t>
      </w:r>
      <w:proofErr w:type="spellEnd"/>
      <w:r w:rsidRPr="00940A74">
        <w:rPr>
          <w:rFonts w:ascii="宋体" w:hAnsi="宋体"/>
        </w:rPr>
        <w:t>，该函数</w:t>
      </w:r>
      <w:proofErr w:type="gramStart"/>
      <w:r w:rsidRPr="00940A74">
        <w:rPr>
          <w:rFonts w:ascii="宋体" w:hAnsi="宋体"/>
        </w:rPr>
        <w:t>库负责</w:t>
      </w:r>
      <w:proofErr w:type="gramEnd"/>
      <w:r w:rsidRPr="00940A74">
        <w:rPr>
          <w:rFonts w:ascii="宋体" w:hAnsi="宋体"/>
        </w:rPr>
        <w:t>Android网页浏览器的运行，例如标准的C函数库</w:t>
      </w:r>
      <w:proofErr w:type="spellStart"/>
      <w:r w:rsidRPr="00940A74">
        <w:rPr>
          <w:rFonts w:ascii="宋体" w:hAnsi="宋体"/>
        </w:rPr>
        <w:t>Libc</w:t>
      </w:r>
      <w:proofErr w:type="spellEnd"/>
      <w:r w:rsidRPr="00940A74">
        <w:rPr>
          <w:rFonts w:ascii="宋体" w:hAnsi="宋体"/>
        </w:rPr>
        <w:t>、</w:t>
      </w:r>
      <w:proofErr w:type="spellStart"/>
      <w:r w:rsidRPr="00940A74">
        <w:rPr>
          <w:rFonts w:ascii="宋体" w:hAnsi="宋体"/>
        </w:rPr>
        <w:t>OpenSSL</w:t>
      </w:r>
      <w:proofErr w:type="spellEnd"/>
      <w:r w:rsidRPr="00940A74">
        <w:rPr>
          <w:rFonts w:ascii="宋体" w:hAnsi="宋体"/>
        </w:rPr>
        <w:t>、SQLite等，也包括支持游戏开发2D</w:t>
      </w:r>
      <w:r w:rsidRPr="00940A74">
        <w:rPr>
          <w:rFonts w:ascii="宋体" w:hAnsi="宋体" w:hint="eastAsia"/>
        </w:rPr>
        <w:t xml:space="preserve"> </w:t>
      </w:r>
      <w:r w:rsidRPr="00940A74">
        <w:rPr>
          <w:rFonts w:ascii="宋体" w:hAnsi="宋体"/>
        </w:rPr>
        <w:t>SGL和3D</w:t>
      </w:r>
      <w:r w:rsidRPr="00940A74">
        <w:rPr>
          <w:rFonts w:ascii="宋体" w:hAnsi="宋体" w:hint="eastAsia"/>
        </w:rPr>
        <w:t xml:space="preserve"> </w:t>
      </w:r>
      <w:r w:rsidRPr="00940A74">
        <w:rPr>
          <w:rFonts w:ascii="宋体" w:hAnsi="宋体"/>
        </w:rPr>
        <w:t>OpenGL</w:t>
      </w:r>
      <w:r w:rsidRPr="00940A74">
        <w:rPr>
          <w:rFonts w:ascii="宋体" w:hAnsi="宋体" w:hint="eastAsia"/>
        </w:rPr>
        <w:t xml:space="preserve"> | </w:t>
      </w:r>
      <w:r w:rsidRPr="00940A74">
        <w:rPr>
          <w:rFonts w:ascii="宋体" w:hAnsi="宋体"/>
        </w:rPr>
        <w:t>ES，在多媒体方面有Media</w:t>
      </w:r>
      <w:r w:rsidRPr="00940A74">
        <w:rPr>
          <w:rFonts w:ascii="宋体" w:hAnsi="宋体" w:hint="eastAsia"/>
        </w:rPr>
        <w:t xml:space="preserve"> </w:t>
      </w:r>
      <w:r w:rsidRPr="00940A74">
        <w:rPr>
          <w:rFonts w:ascii="宋体" w:hAnsi="宋体"/>
        </w:rPr>
        <w:t>Framework框架来支持各种影音和图形文件的播放与显示，例如MPEG4、H.264、MP3、AAC、AMR、JPG和PNG等众多的多媒体文件格式。Android的Runtime负责解释和执行生成的</w:t>
      </w:r>
      <w:proofErr w:type="spellStart"/>
      <w:r w:rsidRPr="00940A74">
        <w:rPr>
          <w:rFonts w:ascii="宋体" w:hAnsi="宋体"/>
        </w:rPr>
        <w:t>Dalvik</w:t>
      </w:r>
      <w:proofErr w:type="spellEnd"/>
      <w:r w:rsidRPr="00940A74">
        <w:rPr>
          <w:rFonts w:ascii="宋体" w:hAnsi="宋体"/>
        </w:rPr>
        <w:t>格式的字节码。</w:t>
      </w:r>
    </w:p>
    <w:p w:rsidR="00EB313B" w:rsidRPr="00CE47A9" w:rsidRDefault="00EB313B" w:rsidP="00CE47A9">
      <w:pPr>
        <w:pStyle w:val="a1"/>
        <w:numPr>
          <w:ilvl w:val="0"/>
          <w:numId w:val="2"/>
        </w:numPr>
        <w:spacing w:line="360" w:lineRule="auto"/>
        <w:ind w:firstLineChars="0"/>
        <w:rPr>
          <w:rFonts w:ascii="宋体" w:hAnsi="宋体" w:hint="eastAsia"/>
        </w:rPr>
      </w:pPr>
      <w:r w:rsidRPr="00CE47A9">
        <w:rPr>
          <w:rFonts w:ascii="宋体" w:hAnsi="宋体"/>
        </w:rPr>
        <w:t>Application</w:t>
      </w:r>
      <w:r w:rsidRPr="00CE47A9">
        <w:rPr>
          <w:rFonts w:ascii="宋体" w:hAnsi="宋体" w:hint="eastAsia"/>
        </w:rPr>
        <w:t xml:space="preserve"> </w:t>
      </w:r>
      <w:r w:rsidRPr="00CE47A9">
        <w:rPr>
          <w:rFonts w:ascii="宋体" w:hAnsi="宋体"/>
        </w:rPr>
        <w:t>Framework</w:t>
      </w:r>
    </w:p>
    <w:p w:rsidR="00EB313B" w:rsidRPr="00940A74" w:rsidRDefault="00EB313B" w:rsidP="00940A74">
      <w:pPr>
        <w:pStyle w:val="a1"/>
        <w:spacing w:line="360" w:lineRule="auto"/>
        <w:ind w:firstLine="480"/>
        <w:rPr>
          <w:rFonts w:ascii="宋体" w:hAnsi="宋体"/>
        </w:rPr>
      </w:pPr>
      <w:r w:rsidRPr="00940A74">
        <w:rPr>
          <w:rFonts w:ascii="宋体" w:hAnsi="宋体"/>
        </w:rPr>
        <w:t>Java应用程序开发人员主要是使用该层封装好的API进行快速开发。</w:t>
      </w:r>
    </w:p>
    <w:p w:rsidR="00EB313B" w:rsidRPr="00CE47A9" w:rsidRDefault="00EB313B" w:rsidP="00CE47A9">
      <w:pPr>
        <w:pStyle w:val="a1"/>
        <w:numPr>
          <w:ilvl w:val="0"/>
          <w:numId w:val="2"/>
        </w:numPr>
        <w:spacing w:line="360" w:lineRule="auto"/>
        <w:ind w:firstLineChars="0"/>
        <w:rPr>
          <w:rFonts w:ascii="宋体" w:hAnsi="宋体" w:hint="eastAsia"/>
        </w:rPr>
      </w:pPr>
      <w:r w:rsidRPr="00CE47A9">
        <w:rPr>
          <w:rFonts w:ascii="宋体" w:hAnsi="宋体"/>
        </w:rPr>
        <w:t>Applications</w:t>
      </w:r>
    </w:p>
    <w:p w:rsidR="00EB313B" w:rsidRPr="00940A74" w:rsidRDefault="00EB313B" w:rsidP="00940A74">
      <w:pPr>
        <w:pStyle w:val="a1"/>
        <w:spacing w:line="360" w:lineRule="auto"/>
        <w:ind w:firstLine="480"/>
        <w:rPr>
          <w:rFonts w:ascii="宋体" w:hAnsi="宋体"/>
        </w:rPr>
      </w:pPr>
      <w:r w:rsidRPr="00940A74">
        <w:rPr>
          <w:rFonts w:ascii="宋体" w:hAnsi="宋体"/>
        </w:rPr>
        <w:t>该层是Java的应用程序层，Android内置的Google</w:t>
      </w:r>
      <w:r w:rsidRPr="00940A74">
        <w:rPr>
          <w:rFonts w:ascii="宋体" w:hAnsi="宋体" w:hint="eastAsia"/>
        </w:rPr>
        <w:t xml:space="preserve"> </w:t>
      </w:r>
      <w:r w:rsidRPr="00940A74">
        <w:rPr>
          <w:rFonts w:ascii="宋体" w:hAnsi="宋体"/>
        </w:rPr>
        <w:t>Maps、E-mail、即时通信工具、浏览器、MP3播放器等处于该层，Java开发人员开发的程序也处于该层，而且和内置的应用程序具有平等的位置，可以调用内置的应用程序，也可以替换内置的应用程序。</w:t>
      </w:r>
    </w:p>
    <w:p w:rsidR="00EB313B" w:rsidRPr="00940A74" w:rsidRDefault="00EB313B" w:rsidP="00940A74">
      <w:pPr>
        <w:pStyle w:val="a1"/>
        <w:spacing w:line="360" w:lineRule="auto"/>
        <w:ind w:firstLine="480"/>
        <w:rPr>
          <w:rFonts w:ascii="宋体" w:hAnsi="宋体"/>
        </w:rPr>
      </w:pPr>
      <w:r w:rsidRPr="00940A74">
        <w:rPr>
          <w:rFonts w:ascii="宋体" w:hAnsi="宋体"/>
        </w:rPr>
        <w:t>这种严格的分层机制，为Android系统带来很大的灵活性，稳定性和</w:t>
      </w:r>
      <w:proofErr w:type="gramStart"/>
      <w:r w:rsidRPr="00940A74">
        <w:rPr>
          <w:rFonts w:ascii="宋体" w:hAnsi="宋体"/>
        </w:rPr>
        <w:t>可</w:t>
      </w:r>
      <w:proofErr w:type="gramEnd"/>
      <w:r w:rsidRPr="00940A74">
        <w:rPr>
          <w:rFonts w:ascii="宋体" w:hAnsi="宋体"/>
        </w:rPr>
        <w:t>扩展性。也利于不同层的开发人员专心于该层次的开发任务。</w:t>
      </w:r>
    </w:p>
    <w:p w:rsidR="00E908F0" w:rsidRDefault="00EB313B" w:rsidP="00EB313B">
      <w:pPr>
        <w:pStyle w:val="4"/>
        <w:spacing w:before="240" w:after="120" w:line="360" w:lineRule="auto"/>
        <w:ind w:left="862" w:hanging="862"/>
        <w:rPr>
          <w:rFonts w:ascii="宋体" w:eastAsia="宋体" w:hAnsi="宋体" w:hint="eastAsia"/>
        </w:rPr>
      </w:pPr>
      <w:r w:rsidRPr="00EB313B">
        <w:rPr>
          <w:rFonts w:ascii="宋体" w:eastAsia="宋体" w:hAnsi="宋体" w:hint="eastAsia"/>
        </w:rPr>
        <w:t xml:space="preserve"> </w:t>
      </w:r>
      <w:r w:rsidR="00E908F0" w:rsidRPr="00EB313B">
        <w:rPr>
          <w:rFonts w:ascii="宋体" w:eastAsia="宋体" w:hAnsi="宋体" w:hint="eastAsia"/>
        </w:rPr>
        <w:t>Android四大组件</w:t>
      </w:r>
    </w:p>
    <w:p w:rsidR="00470159" w:rsidRPr="00E87593" w:rsidRDefault="00470159" w:rsidP="00F832E3">
      <w:pPr>
        <w:pStyle w:val="a1"/>
        <w:numPr>
          <w:ilvl w:val="0"/>
          <w:numId w:val="2"/>
        </w:numPr>
        <w:spacing w:line="360" w:lineRule="auto"/>
        <w:ind w:firstLineChars="0"/>
        <w:rPr>
          <w:rFonts w:ascii="宋体" w:hAnsi="宋体" w:hint="eastAsia"/>
        </w:rPr>
      </w:pPr>
      <w:r w:rsidRPr="00E87593">
        <w:rPr>
          <w:rFonts w:ascii="宋体" w:hAnsi="宋体" w:hint="eastAsia"/>
        </w:rPr>
        <w:t>Activity组件</w:t>
      </w:r>
    </w:p>
    <w:p w:rsidR="00B24DB8" w:rsidRPr="0064075B" w:rsidRDefault="00B24DB8" w:rsidP="0064075B">
      <w:pPr>
        <w:pStyle w:val="a1"/>
        <w:spacing w:line="360" w:lineRule="auto"/>
        <w:ind w:firstLine="480"/>
        <w:rPr>
          <w:rFonts w:ascii="宋体" w:hAnsi="宋体" w:hint="eastAsia"/>
        </w:rPr>
      </w:pPr>
      <w:r w:rsidRPr="0064075B">
        <w:rPr>
          <w:rFonts w:ascii="宋体" w:hAnsi="宋体" w:hint="eastAsia"/>
        </w:rPr>
        <w:t>应用程序中，一个Activity通常就是一个单独的屏幕，它上面可以显示一些控件，也可以监听并处理用户的事件。</w:t>
      </w:r>
      <w:r w:rsidR="00827229" w:rsidRPr="0064075B">
        <w:rPr>
          <w:rFonts w:ascii="宋体" w:hAnsi="宋体" w:hint="eastAsia"/>
        </w:rPr>
        <w:t>一个完整的应用程序通常包含一个或多个Activity，如果允许的话，其中的Activity可以被其他的应用程序调用。</w:t>
      </w:r>
    </w:p>
    <w:p w:rsidR="00470159" w:rsidRDefault="00470159" w:rsidP="00D726D4">
      <w:pPr>
        <w:pStyle w:val="a1"/>
        <w:numPr>
          <w:ilvl w:val="0"/>
          <w:numId w:val="2"/>
        </w:numPr>
        <w:spacing w:line="360" w:lineRule="auto"/>
        <w:ind w:firstLineChars="0"/>
        <w:rPr>
          <w:rFonts w:ascii="宋体" w:hAnsi="宋体" w:hint="eastAsia"/>
        </w:rPr>
      </w:pPr>
      <w:r w:rsidRPr="00D726D4">
        <w:rPr>
          <w:rFonts w:ascii="宋体" w:hAnsi="宋体" w:hint="eastAsia"/>
        </w:rPr>
        <w:t>Service组件</w:t>
      </w:r>
    </w:p>
    <w:p w:rsidR="00792CC0" w:rsidRPr="00D726D4" w:rsidRDefault="00792CC0" w:rsidP="00FA4F01">
      <w:pPr>
        <w:pStyle w:val="a1"/>
        <w:spacing w:line="360" w:lineRule="auto"/>
        <w:ind w:firstLine="480"/>
        <w:rPr>
          <w:rFonts w:ascii="宋体" w:hAnsi="宋体" w:hint="eastAsia"/>
        </w:rPr>
      </w:pPr>
      <w:r>
        <w:rPr>
          <w:rFonts w:ascii="宋体" w:hAnsi="宋体" w:hint="eastAsia"/>
        </w:rPr>
        <w:lastRenderedPageBreak/>
        <w:t>Service组件</w:t>
      </w:r>
      <w:r w:rsidR="00027A31">
        <w:rPr>
          <w:rFonts w:ascii="宋体" w:hAnsi="宋体" w:hint="eastAsia"/>
        </w:rPr>
        <w:t>是一个后台组件，</w:t>
      </w:r>
      <w:r w:rsidR="00027A31">
        <w:rPr>
          <w:rFonts w:ascii="宋体" w:hAnsi="宋体" w:hint="eastAsia"/>
        </w:rPr>
        <w:t>没有用户界面</w:t>
      </w:r>
      <w:r w:rsidR="00027A31">
        <w:rPr>
          <w:rFonts w:ascii="宋体" w:hAnsi="宋体" w:hint="eastAsia"/>
        </w:rPr>
        <w:t>，用于执行需要长时间运行的操作</w:t>
      </w:r>
      <w:r w:rsidR="007C3B6C">
        <w:rPr>
          <w:rFonts w:ascii="宋体" w:hAnsi="宋体" w:hint="eastAsia"/>
        </w:rPr>
        <w:t>。</w:t>
      </w:r>
      <w:r w:rsidR="00017A69">
        <w:rPr>
          <w:rFonts w:ascii="宋体" w:hAnsi="宋体" w:hint="eastAsia"/>
        </w:rPr>
        <w:t>其他应用程序组件可通过相关API启动Service，而后Service在后台一直运行</w:t>
      </w:r>
    </w:p>
    <w:p w:rsidR="00470159" w:rsidRDefault="00470159" w:rsidP="00D726D4">
      <w:pPr>
        <w:pStyle w:val="a1"/>
        <w:numPr>
          <w:ilvl w:val="0"/>
          <w:numId w:val="2"/>
        </w:numPr>
        <w:spacing w:line="360" w:lineRule="auto"/>
        <w:ind w:firstLineChars="0"/>
        <w:rPr>
          <w:rFonts w:ascii="宋体" w:hAnsi="宋体" w:hint="eastAsia"/>
        </w:rPr>
      </w:pPr>
      <w:r w:rsidRPr="00D726D4">
        <w:rPr>
          <w:rFonts w:ascii="宋体" w:hAnsi="宋体" w:hint="eastAsia"/>
        </w:rPr>
        <w:t>Content Providers组件</w:t>
      </w:r>
    </w:p>
    <w:p w:rsidR="00017A69" w:rsidRPr="00D726D4" w:rsidRDefault="00017A69" w:rsidP="004E562C">
      <w:pPr>
        <w:pStyle w:val="a1"/>
        <w:spacing w:line="360" w:lineRule="auto"/>
        <w:ind w:firstLine="480"/>
        <w:rPr>
          <w:rFonts w:ascii="宋体" w:hAnsi="宋体" w:hint="eastAsia"/>
        </w:rPr>
      </w:pPr>
      <w:r>
        <w:rPr>
          <w:rFonts w:ascii="宋体" w:hAnsi="宋体" w:hint="eastAsia"/>
        </w:rPr>
        <w:t>Content Provider组件管理对系统中数据集的访问，该组件对数据进行封装，并提供定义数据安全性的相关机制。Content Provider是连接进程</w:t>
      </w:r>
      <w:proofErr w:type="gramStart"/>
      <w:r>
        <w:rPr>
          <w:rFonts w:ascii="宋体" w:hAnsi="宋体" w:hint="eastAsia"/>
        </w:rPr>
        <w:t>间数据</w:t>
      </w:r>
      <w:proofErr w:type="gramEnd"/>
      <w:r>
        <w:rPr>
          <w:rFonts w:ascii="宋体" w:hAnsi="宋体" w:hint="eastAsia"/>
        </w:rPr>
        <w:t>的标准接口。</w:t>
      </w:r>
    </w:p>
    <w:p w:rsidR="00470159" w:rsidRDefault="00470159" w:rsidP="00D726D4">
      <w:pPr>
        <w:pStyle w:val="a1"/>
        <w:numPr>
          <w:ilvl w:val="0"/>
          <w:numId w:val="2"/>
        </w:numPr>
        <w:spacing w:line="360" w:lineRule="auto"/>
        <w:ind w:firstLineChars="0"/>
        <w:rPr>
          <w:rFonts w:ascii="宋体" w:hAnsi="宋体" w:hint="eastAsia"/>
        </w:rPr>
      </w:pPr>
      <w:r w:rsidRPr="00D726D4">
        <w:rPr>
          <w:rFonts w:ascii="宋体" w:hAnsi="宋体" w:hint="eastAsia"/>
        </w:rPr>
        <w:t>Broadcast receivers</w:t>
      </w:r>
    </w:p>
    <w:p w:rsidR="00B27E11" w:rsidRPr="00D726D4" w:rsidRDefault="00B27E11" w:rsidP="00091DB9">
      <w:pPr>
        <w:pStyle w:val="a1"/>
        <w:spacing w:line="360" w:lineRule="auto"/>
        <w:ind w:firstLine="480"/>
        <w:rPr>
          <w:rFonts w:ascii="宋体" w:hAnsi="宋体"/>
        </w:rPr>
      </w:pPr>
      <w:bookmarkStart w:id="53" w:name="_GoBack"/>
      <w:r>
        <w:rPr>
          <w:rFonts w:ascii="宋体" w:hAnsi="宋体" w:hint="eastAsia"/>
        </w:rPr>
        <w:t>Broadcast receiver不执行任何任务，仅仅是接受并响应广播通知的一类组件</w:t>
      </w:r>
      <w:r w:rsidR="007A77B8">
        <w:rPr>
          <w:rFonts w:ascii="宋体" w:hAnsi="宋体" w:hint="eastAsia"/>
        </w:rPr>
        <w:t>。Broadcast receiver不包含任何用户界面，然而，它们可以启动一个</w:t>
      </w:r>
      <w:r w:rsidR="007C1AF3">
        <w:rPr>
          <w:rFonts w:ascii="宋体" w:hAnsi="宋体" w:hint="eastAsia"/>
        </w:rPr>
        <w:t>A</w:t>
      </w:r>
      <w:r w:rsidR="007A77B8">
        <w:rPr>
          <w:rFonts w:ascii="宋体" w:hAnsi="宋体" w:hint="eastAsia"/>
        </w:rPr>
        <w:t>ctivity以响应接受到的信息，或者通过通知</w:t>
      </w:r>
      <w:proofErr w:type="gramStart"/>
      <w:r w:rsidR="007A77B8">
        <w:rPr>
          <w:rFonts w:ascii="宋体" w:hAnsi="宋体" w:hint="eastAsia"/>
        </w:rPr>
        <w:t>栏通知</w:t>
      </w:r>
      <w:proofErr w:type="gramEnd"/>
      <w:r w:rsidR="007A77B8">
        <w:rPr>
          <w:rFonts w:ascii="宋体" w:hAnsi="宋体" w:hint="eastAsia"/>
        </w:rPr>
        <w:t>用户。</w:t>
      </w:r>
    </w:p>
    <w:bookmarkEnd w:id="53"/>
    <w:p w:rsidR="00ED03DF" w:rsidRPr="00ED03DF" w:rsidRDefault="00ED03DF" w:rsidP="00ED03DF">
      <w:pPr>
        <w:pStyle w:val="3"/>
        <w:spacing w:before="240" w:after="120"/>
        <w:rPr>
          <w:rFonts w:ascii="宋体" w:eastAsia="宋体" w:hAnsi="宋体"/>
        </w:rPr>
      </w:pPr>
      <w:r w:rsidRPr="00ED03DF">
        <w:rPr>
          <w:rFonts w:ascii="宋体" w:eastAsia="宋体" w:hAnsi="宋体" w:hint="eastAsia"/>
        </w:rPr>
        <w:t>NFC</w:t>
      </w:r>
    </w:p>
    <w:p w:rsidR="009B59E3" w:rsidRPr="007C6B41" w:rsidRDefault="009B59E3" w:rsidP="00D25529">
      <w:pPr>
        <w:pStyle w:val="2"/>
        <w:spacing w:before="240" w:line="360" w:lineRule="auto"/>
        <w:ind w:left="578" w:hanging="578"/>
        <w:rPr>
          <w:rFonts w:ascii="宋体" w:eastAsia="宋体" w:hAnsi="宋体"/>
        </w:rPr>
      </w:pPr>
      <w:bookmarkStart w:id="54" w:name="_Toc165262362"/>
      <w:bookmarkStart w:id="55" w:name="_Toc373869745"/>
      <w:bookmarkStart w:id="56" w:name="_Toc373953836"/>
      <w:r w:rsidRPr="007C6B41">
        <w:rPr>
          <w:rFonts w:ascii="宋体" w:eastAsia="宋体" w:hAnsi="宋体" w:hint="eastAsia"/>
        </w:rPr>
        <w:t>本章小结</w:t>
      </w:r>
      <w:bookmarkEnd w:id="54"/>
      <w:bookmarkEnd w:id="55"/>
      <w:bookmarkEnd w:id="56"/>
    </w:p>
    <w:p w:rsidR="009B59E3" w:rsidRPr="007C6B41" w:rsidRDefault="009B59E3" w:rsidP="00D25529">
      <w:pPr>
        <w:pStyle w:val="3"/>
        <w:spacing w:before="240" w:after="120" w:line="360" w:lineRule="auto"/>
        <w:rPr>
          <w:rFonts w:ascii="宋体" w:eastAsia="宋体" w:hAnsi="宋体"/>
        </w:rPr>
      </w:pPr>
      <w:bookmarkStart w:id="57" w:name="_Toc165262363"/>
      <w:bookmarkStart w:id="58" w:name="_Toc373869746"/>
      <w:bookmarkStart w:id="59" w:name="_Toc373953837"/>
      <w:bookmarkEnd w:id="57"/>
      <w:bookmarkEnd w:id="58"/>
      <w:bookmarkEnd w:id="59"/>
    </w:p>
    <w:p w:rsidR="009B59E3" w:rsidRPr="007C6B41" w:rsidRDefault="009B59E3" w:rsidP="00D25529">
      <w:pPr>
        <w:pStyle w:val="4"/>
        <w:spacing w:before="240" w:after="120" w:line="360" w:lineRule="auto"/>
        <w:ind w:left="862" w:hanging="862"/>
        <w:rPr>
          <w:rFonts w:ascii="宋体" w:eastAsia="宋体" w:hAnsi="宋体"/>
        </w:rPr>
      </w:pPr>
    </w:p>
    <w:p w:rsidR="00CC1860" w:rsidRDefault="00CC1860" w:rsidP="00D25529">
      <w:pPr>
        <w:pStyle w:val="a1"/>
        <w:spacing w:line="360" w:lineRule="auto"/>
        <w:ind w:firstLine="480"/>
        <w:rPr>
          <w:rFonts w:ascii="宋体" w:hAnsi="宋体"/>
        </w:rPr>
      </w:pPr>
    </w:p>
    <w:p w:rsidR="00CC1860" w:rsidRDefault="00CC1860" w:rsidP="00DC420C">
      <w:pPr>
        <w:pStyle w:val="a1"/>
        <w:ind w:firstLine="480"/>
        <w:rPr>
          <w:rFonts w:ascii="宋体" w:hAnsi="宋体"/>
        </w:rPr>
        <w:sectPr w:rsidR="00CC1860" w:rsidSect="00E400D7">
          <w:headerReference w:type="even" r:id="rId32"/>
          <w:headerReference w:type="default" r:id="rId33"/>
          <w:footerReference w:type="even" r:id="rId34"/>
          <w:footerReference w:type="default" r:id="rId35"/>
          <w:endnotePr>
            <w:numFmt w:val="decimal"/>
          </w:endnotePr>
          <w:pgSz w:w="11906" w:h="16838" w:code="9"/>
          <w:pgMar w:top="2098" w:right="1758" w:bottom="2098" w:left="1758" w:header="1701" w:footer="1701" w:gutter="0"/>
          <w:cols w:space="425"/>
          <w:docGrid w:linePitch="360" w:charSpace="1861"/>
        </w:sectPr>
      </w:pPr>
    </w:p>
    <w:p w:rsidR="00D4374A" w:rsidRDefault="00681CAC" w:rsidP="00BF35FA">
      <w:pPr>
        <w:pStyle w:val="1"/>
        <w:spacing w:before="480" w:after="360"/>
        <w:ind w:left="431" w:hanging="431"/>
        <w:rPr>
          <w:rFonts w:ascii="宋体" w:eastAsia="宋体" w:hAnsi="宋体"/>
        </w:rPr>
      </w:pPr>
      <w:bookmarkStart w:id="60" w:name="_Toc373869747"/>
      <w:bookmarkStart w:id="61" w:name="_Toc373953838"/>
      <w:r>
        <w:rPr>
          <w:rFonts w:ascii="宋体" w:eastAsia="宋体" w:hAnsi="宋体" w:hint="eastAsia"/>
        </w:rPr>
        <w:lastRenderedPageBreak/>
        <w:t>基于</w:t>
      </w:r>
      <w:r w:rsidR="0053791C">
        <w:rPr>
          <w:rFonts w:ascii="宋体" w:eastAsia="宋体" w:hAnsi="宋体" w:hint="eastAsia"/>
        </w:rPr>
        <w:t>NFC</w:t>
      </w:r>
      <w:r>
        <w:rPr>
          <w:rFonts w:ascii="宋体" w:eastAsia="宋体" w:hAnsi="宋体" w:hint="eastAsia"/>
        </w:rPr>
        <w:t>的</w:t>
      </w:r>
      <w:r w:rsidR="0053791C">
        <w:rPr>
          <w:rFonts w:ascii="宋体" w:eastAsia="宋体" w:hAnsi="宋体" w:hint="eastAsia"/>
        </w:rPr>
        <w:t>室内导航技术</w:t>
      </w:r>
      <w:bookmarkEnd w:id="60"/>
      <w:bookmarkEnd w:id="61"/>
    </w:p>
    <w:p w:rsidR="008F197A" w:rsidRPr="008F197A" w:rsidRDefault="008F197A" w:rsidP="00D25529">
      <w:pPr>
        <w:pStyle w:val="a1"/>
        <w:spacing w:line="360" w:lineRule="auto"/>
        <w:ind w:firstLine="480"/>
      </w:pPr>
    </w:p>
    <w:p w:rsidR="00D4374A" w:rsidRPr="007C6B41" w:rsidRDefault="00F51FE0" w:rsidP="00BF35FA">
      <w:pPr>
        <w:pStyle w:val="2"/>
        <w:spacing w:before="240"/>
        <w:ind w:left="578" w:hanging="578"/>
        <w:rPr>
          <w:rFonts w:ascii="宋体" w:eastAsia="宋体" w:hAnsi="宋体"/>
        </w:rPr>
      </w:pPr>
      <w:bookmarkStart w:id="62" w:name="_Toc373869748"/>
      <w:bookmarkStart w:id="63" w:name="_Toc373953839"/>
      <w:r>
        <w:rPr>
          <w:rFonts w:ascii="宋体" w:eastAsia="宋体" w:hAnsi="宋体" w:hint="eastAsia"/>
        </w:rPr>
        <w:t>NFC</w:t>
      </w:r>
      <w:bookmarkEnd w:id="62"/>
      <w:bookmarkEnd w:id="63"/>
    </w:p>
    <w:p w:rsidR="00D4374A" w:rsidRDefault="00D916A5" w:rsidP="005B6DAA">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039F0" w:rsidRPr="007C6B41" w:rsidRDefault="00F039F0" w:rsidP="005B6DAA">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rsidR="00D4374A" w:rsidRDefault="00D4374A" w:rsidP="00BF35FA">
      <w:pPr>
        <w:pStyle w:val="3"/>
        <w:spacing w:before="240" w:after="120"/>
        <w:rPr>
          <w:rFonts w:ascii="宋体" w:eastAsia="宋体" w:hAnsi="宋体"/>
        </w:rPr>
      </w:pPr>
      <w:bookmarkStart w:id="64" w:name="_Toc165262366"/>
      <w:bookmarkStart w:id="65" w:name="_Toc373869749"/>
      <w:bookmarkStart w:id="66" w:name="_Toc373953840"/>
      <w:bookmarkEnd w:id="64"/>
      <w:bookmarkEnd w:id="65"/>
      <w:bookmarkEnd w:id="66"/>
    </w:p>
    <w:p w:rsidR="00357ED7" w:rsidRDefault="00E12248" w:rsidP="00DD39F9">
      <w:pPr>
        <w:pStyle w:val="a1"/>
        <w:keepNext/>
        <w:ind w:firstLine="480"/>
      </w:pPr>
      <w:r>
        <w:rPr>
          <w:noProof/>
        </w:rPr>
        <mc:AlternateContent>
          <mc:Choice Requires="wpc">
            <w:drawing>
              <wp:inline distT="0" distB="0" distL="0" distR="0" wp14:anchorId="3ACA1D7C" wp14:editId="76D9E6CD">
                <wp:extent cx="5257800" cy="3169920"/>
                <wp:effectExtent l="0" t="0" r="0" b="1905"/>
                <wp:docPr id="13"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1"/>
                        <wps:cNvSpPr>
                          <a:spLocks noChangeArrowheads="1"/>
                        </wps:cNvSpPr>
                        <wps:spPr bwMode="auto">
                          <a:xfrm>
                            <a:off x="1371600" y="297180"/>
                            <a:ext cx="2514600" cy="297180"/>
                          </a:xfrm>
                          <a:prstGeom prst="rect">
                            <a:avLst/>
                          </a:prstGeom>
                          <a:solidFill>
                            <a:srgbClr val="FFFFFF"/>
                          </a:solidFill>
                          <a:ln w="9525">
                            <a:solidFill>
                              <a:srgbClr val="000000"/>
                            </a:solidFill>
                            <a:miter lim="800000"/>
                            <a:headEnd/>
                            <a:tailEnd/>
                          </a:ln>
                        </wps:spPr>
                        <wps:txbx>
                          <w:txbxContent>
                            <w:p w:rsidR="00792CC0" w:rsidRDefault="00792CC0" w:rsidP="00357ED7">
                              <w:pPr>
                                <w:jc w:val="center"/>
                              </w:pPr>
                              <w:r>
                                <w:rPr>
                                  <w:rFonts w:hint="eastAsia"/>
                                </w:rPr>
                                <w:t>对外统一的出错处理函数</w:t>
                              </w:r>
                            </w:p>
                          </w:txbxContent>
                        </wps:txbx>
                        <wps:bodyPr rot="0" vert="horz" wrap="square" lIns="91440" tIns="45720" rIns="91440" bIns="45720" anchor="t" anchorCtr="0" upright="1">
                          <a:noAutofit/>
                        </wps:bodyPr>
                      </wps:wsp>
                      <wps:wsp>
                        <wps:cNvPr id="3" name="Line 12"/>
                        <wps:cNvCnPr/>
                        <wps:spPr bwMode="auto">
                          <a:xfrm flipH="1">
                            <a:off x="1829435" y="594360"/>
                            <a:ext cx="68516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Rectangle 13"/>
                        <wps:cNvSpPr>
                          <a:spLocks noChangeArrowheads="1"/>
                        </wps:cNvSpPr>
                        <wps:spPr bwMode="auto">
                          <a:xfrm>
                            <a:off x="1143000" y="990600"/>
                            <a:ext cx="1257935" cy="495300"/>
                          </a:xfrm>
                          <a:prstGeom prst="rect">
                            <a:avLst/>
                          </a:prstGeom>
                          <a:solidFill>
                            <a:srgbClr val="FFFFFF"/>
                          </a:solidFill>
                          <a:ln w="9525">
                            <a:solidFill>
                              <a:srgbClr val="000000"/>
                            </a:solidFill>
                            <a:miter lim="800000"/>
                            <a:headEnd/>
                            <a:tailEnd/>
                          </a:ln>
                        </wps:spPr>
                        <wps:txbx>
                          <w:txbxContent>
                            <w:p w:rsidR="00792CC0" w:rsidRPr="00EA7A7A" w:rsidRDefault="00792CC0" w:rsidP="00357ED7">
                              <w:r>
                                <w:rPr>
                                  <w:rFonts w:hint="eastAsia"/>
                                </w:rPr>
                                <w:t>根据错误的代号确定错误种类</w:t>
                              </w:r>
                            </w:p>
                          </w:txbxContent>
                        </wps:txbx>
                        <wps:bodyPr rot="0" vert="horz" wrap="square" lIns="91440" tIns="45720" rIns="91440" bIns="45720" anchor="t" anchorCtr="0" upright="1">
                          <a:noAutofit/>
                        </wps:bodyPr>
                      </wps:wsp>
                      <wps:wsp>
                        <wps:cNvPr id="6" name="Rectangle 14"/>
                        <wps:cNvSpPr>
                          <a:spLocks noChangeArrowheads="1"/>
                        </wps:cNvSpPr>
                        <wps:spPr bwMode="auto">
                          <a:xfrm>
                            <a:off x="2743200" y="990600"/>
                            <a:ext cx="1371600" cy="495300"/>
                          </a:xfrm>
                          <a:prstGeom prst="rect">
                            <a:avLst/>
                          </a:prstGeom>
                          <a:solidFill>
                            <a:srgbClr val="FFFFFF"/>
                          </a:solidFill>
                          <a:ln w="9525">
                            <a:solidFill>
                              <a:srgbClr val="000000"/>
                            </a:solidFill>
                            <a:miter lim="800000"/>
                            <a:headEnd/>
                            <a:tailEnd/>
                          </a:ln>
                        </wps:spPr>
                        <wps:txbx>
                          <w:txbxContent>
                            <w:p w:rsidR="00792CC0" w:rsidRDefault="00792CC0" w:rsidP="00357ED7">
                              <w:r>
                                <w:rPr>
                                  <w:rFonts w:hint="eastAsia"/>
                                </w:rPr>
                                <w:t>根据错误的文件名以及行号确定</w:t>
                              </w:r>
                            </w:p>
                            <w:p w:rsidR="00792CC0" w:rsidRDefault="00792CC0" w:rsidP="00357ED7">
                              <w:r>
                                <w:rPr>
                                  <w:rFonts w:hint="eastAsia"/>
                                </w:rPr>
                                <w:t>错误位置</w:t>
                              </w:r>
                            </w:p>
                          </w:txbxContent>
                        </wps:txbx>
                        <wps:bodyPr rot="0" vert="horz" wrap="square" lIns="91440" tIns="45720" rIns="91440" bIns="45720" anchor="t" anchorCtr="0" upright="1">
                          <a:noAutofit/>
                        </wps:bodyPr>
                      </wps:wsp>
                      <wps:wsp>
                        <wps:cNvPr id="7" name="Rectangle 15"/>
                        <wps:cNvSpPr>
                          <a:spLocks noChangeArrowheads="1"/>
                        </wps:cNvSpPr>
                        <wps:spPr bwMode="auto">
                          <a:xfrm>
                            <a:off x="1371600" y="1882140"/>
                            <a:ext cx="2514600" cy="297180"/>
                          </a:xfrm>
                          <a:prstGeom prst="rect">
                            <a:avLst/>
                          </a:prstGeom>
                          <a:solidFill>
                            <a:srgbClr val="FFFFFF"/>
                          </a:solidFill>
                          <a:ln w="9525">
                            <a:solidFill>
                              <a:srgbClr val="000000"/>
                            </a:solidFill>
                            <a:miter lim="800000"/>
                            <a:headEnd/>
                            <a:tailEnd/>
                          </a:ln>
                        </wps:spPr>
                        <wps:txbx>
                          <w:txbxContent>
                            <w:p w:rsidR="00792CC0" w:rsidRDefault="00792CC0" w:rsidP="00357ED7">
                              <w:pPr>
                                <w:jc w:val="center"/>
                              </w:pPr>
                              <w:r>
                                <w:rPr>
                                  <w:rFonts w:hint="eastAsia"/>
                                </w:rPr>
                                <w:t>打印错误信息</w:t>
                              </w:r>
                            </w:p>
                          </w:txbxContent>
                        </wps:txbx>
                        <wps:bodyPr rot="0" vert="horz" wrap="square" lIns="91440" tIns="45720" rIns="91440" bIns="45720" anchor="t" anchorCtr="0" upright="1">
                          <a:noAutofit/>
                        </wps:bodyPr>
                      </wps:wsp>
                      <wps:wsp>
                        <wps:cNvPr id="8" name="Rectangle 16"/>
                        <wps:cNvSpPr>
                          <a:spLocks noChangeArrowheads="1"/>
                        </wps:cNvSpPr>
                        <wps:spPr bwMode="auto">
                          <a:xfrm>
                            <a:off x="1371600" y="2476500"/>
                            <a:ext cx="2514600" cy="495300"/>
                          </a:xfrm>
                          <a:prstGeom prst="rect">
                            <a:avLst/>
                          </a:prstGeom>
                          <a:solidFill>
                            <a:srgbClr val="FFFFFF"/>
                          </a:solidFill>
                          <a:ln w="9525">
                            <a:solidFill>
                              <a:srgbClr val="000000"/>
                            </a:solidFill>
                            <a:miter lim="800000"/>
                            <a:headEnd/>
                            <a:tailEnd/>
                          </a:ln>
                        </wps:spPr>
                        <wps:txbx>
                          <w:txbxContent>
                            <w:p w:rsidR="00792CC0" w:rsidRDefault="00792CC0" w:rsidP="00357ED7">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9" name="Line 17"/>
                        <wps:cNvCnPr/>
                        <wps:spPr bwMode="auto">
                          <a:xfrm>
                            <a:off x="2628900" y="594360"/>
                            <a:ext cx="6864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8"/>
                        <wps:cNvCnPr/>
                        <wps:spPr bwMode="auto">
                          <a:xfrm>
                            <a:off x="18288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9"/>
                        <wps:cNvCnPr/>
                        <wps:spPr bwMode="auto">
                          <a:xfrm>
                            <a:off x="33147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0"/>
                        <wps:cNvCnPr/>
                        <wps:spPr bwMode="auto">
                          <a:xfrm>
                            <a:off x="2628265" y="217932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9" o:spid="_x0000_s1026" editas="canvas" style="width:414pt;height:249.6pt;mso-position-horizontal-relative:char;mso-position-vertical-relative:line" coordsize="5257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">
                <v:shape id="_x0000_s1027" type="#_x0000_t75" style="position:absolute;width:52578;height:31699;visibility:visible;mso-wrap-style:square">
                  <v:fill o:detectmouseclick="t"/>
                  <v:path o:connecttype="none"/>
                </v:shape>
                <v:rect id="Rectangle 11" o:spid="_x0000_s1028" style="position:absolute;left:13716;top:297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792CC0" w:rsidRDefault="00792CC0" w:rsidP="00357ED7">
                        <w:pPr>
                          <w:jc w:val="center"/>
                        </w:pPr>
                        <w:r>
                          <w:rPr>
                            <w:rFonts w:hint="eastAsia"/>
                          </w:rPr>
                          <w:t>对外统一的出错处理函数</w:t>
                        </w:r>
                      </w:p>
                    </w:txbxContent>
                  </v:textbox>
                </v:rect>
                <v:line id="Line 12" o:spid="_x0000_s1029" style="position:absolute;flip:x;visibility:visible;mso-wrap-style:square" from="18294,5943" to="2514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L1DAAAAA2gAAAA8AAAAAAAAAAAAAAAAA&#10;oQIAAGRycy9kb3ducmV2LnhtbFBLBQYAAAAABAAEAPkAAACOAwAAAAA=&#10;">
                  <v:stroke endarrow="block"/>
                </v:line>
                <v:rect id="Rectangle 13" o:spid="_x0000_s1030" style="position:absolute;left:11430;top:9906;width:1257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792CC0" w:rsidRPr="00EA7A7A" w:rsidRDefault="00792CC0" w:rsidP="00357ED7">
                        <w:r>
                          <w:rPr>
                            <w:rFonts w:hint="eastAsia"/>
                          </w:rPr>
                          <w:t>根据错误的代号确定错误种类</w:t>
                        </w:r>
                      </w:p>
                    </w:txbxContent>
                  </v:textbox>
                </v:rect>
                <v:rect id="Rectangle 14" o:spid="_x0000_s1031" style="position:absolute;left:27432;top:9906;width:13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792CC0" w:rsidRDefault="00792CC0" w:rsidP="00357ED7">
                        <w:r>
                          <w:rPr>
                            <w:rFonts w:hint="eastAsia"/>
                          </w:rPr>
                          <w:t>根据错误的文件名以及行号确定</w:t>
                        </w:r>
                      </w:p>
                      <w:p w:rsidR="00792CC0" w:rsidRDefault="00792CC0" w:rsidP="00357ED7">
                        <w:r>
                          <w:rPr>
                            <w:rFonts w:hint="eastAsia"/>
                          </w:rPr>
                          <w:t>错误位置</w:t>
                        </w:r>
                      </w:p>
                    </w:txbxContent>
                  </v:textbox>
                </v:rect>
                <v:rect id="Rectangle 15" o:spid="_x0000_s1032" style="position:absolute;left:13716;top:1882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792CC0" w:rsidRDefault="00792CC0" w:rsidP="00357ED7">
                        <w:pPr>
                          <w:jc w:val="center"/>
                        </w:pPr>
                        <w:r>
                          <w:rPr>
                            <w:rFonts w:hint="eastAsia"/>
                          </w:rPr>
                          <w:t>打印错误信息</w:t>
                        </w:r>
                      </w:p>
                    </w:txbxContent>
                  </v:textbox>
                </v:rect>
                <v:rect id="Rectangle 16" o:spid="_x0000_s1033" style="position:absolute;left:13716;top:24765;width:25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792CC0" w:rsidRDefault="00792CC0" w:rsidP="00357ED7">
                        <w:pPr>
                          <w:tabs>
                            <w:tab w:val="left" w:pos="720"/>
                          </w:tabs>
                        </w:pPr>
                        <w:r>
                          <w:rPr>
                            <w:rFonts w:hint="eastAsia"/>
                          </w:rPr>
                          <w:t>清空连接器前申请资源，退出连接器程序</w:t>
                        </w:r>
                      </w:p>
                    </w:txbxContent>
                  </v:textbox>
                </v:rect>
                <v:line id="Line 17" o:spid="_x0000_s1034" style="position:absolute;visibility:visible;mso-wrap-style:square" from="26289,5943" to="331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8" o:spid="_x0000_s1035" style="position:absolute;visibility:visible;mso-wrap-style:square" from="18288,14859" to="18294,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19" o:spid="_x0000_s1036" style="position:absolute;visibility:visible;mso-wrap-style:square" from="33147,14859" to="33153,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20" o:spid="_x0000_s1037" style="position:absolute;visibility:visible;mso-wrap-style:square" from="26282,21793" to="2628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w10:anchorlock/>
              </v:group>
            </w:pict>
          </mc:Fallback>
        </mc:AlternateContent>
      </w:r>
    </w:p>
    <w:p w:rsidR="00357ED7" w:rsidRPr="00357ED7" w:rsidRDefault="00357ED7" w:rsidP="00357ED7">
      <w:pPr>
        <w:pStyle w:val="af0"/>
      </w:pPr>
      <w:bookmarkStart w:id="67" w:name="_Toc164668822"/>
      <w:bookmarkStart w:id="68" w:name="_Toc374466888"/>
      <w:r>
        <w:rPr>
          <w:rFonts w:hint="eastAsia"/>
        </w:rPr>
        <w:t>图</w:t>
      </w:r>
      <w:r>
        <w:rPr>
          <w:rFonts w:hint="eastAsia"/>
        </w:rPr>
        <w:t xml:space="preserve"> </w:t>
      </w:r>
      <w:r w:rsidR="0044213B">
        <w:fldChar w:fldCharType="begin"/>
      </w:r>
      <w:r w:rsidR="0044213B">
        <w:instrText xml:space="preserve"> </w:instrText>
      </w:r>
      <w:r w:rsidR="0044213B">
        <w:rPr>
          <w:rFonts w:hint="eastAsia"/>
        </w:rPr>
        <w:instrText>STYLEREF 1 \s</w:instrText>
      </w:r>
      <w:r w:rsidR="0044213B">
        <w:instrText xml:space="preserve"> </w:instrText>
      </w:r>
      <w:r w:rsidR="0044213B">
        <w:fldChar w:fldCharType="separate"/>
      </w:r>
      <w:r w:rsidR="0044213B">
        <w:rPr>
          <w:noProof/>
        </w:rPr>
        <w:t>3</w:t>
      </w:r>
      <w:r w:rsidR="0044213B">
        <w:fldChar w:fldCharType="end"/>
      </w:r>
      <w:r w:rsidR="0044213B">
        <w:t>.</w:t>
      </w:r>
      <w:r w:rsidR="0044213B">
        <w:fldChar w:fldCharType="begin"/>
      </w:r>
      <w:r w:rsidR="0044213B">
        <w:instrText xml:space="preserve"> </w:instrText>
      </w:r>
      <w:r w:rsidR="0044213B">
        <w:rPr>
          <w:rFonts w:hint="eastAsia"/>
        </w:rPr>
        <w:instrText xml:space="preserve">SEQ </w:instrText>
      </w:r>
      <w:r w:rsidR="0044213B">
        <w:rPr>
          <w:rFonts w:hint="eastAsia"/>
        </w:rPr>
        <w:instrText>图</w:instrText>
      </w:r>
      <w:r w:rsidR="0044213B">
        <w:rPr>
          <w:rFonts w:hint="eastAsia"/>
        </w:rPr>
        <w:instrText xml:space="preserve"> \* ARABIC \s 1</w:instrText>
      </w:r>
      <w:r w:rsidR="0044213B">
        <w:instrText xml:space="preserve"> </w:instrText>
      </w:r>
      <w:r w:rsidR="0044213B">
        <w:fldChar w:fldCharType="separate"/>
      </w:r>
      <w:r w:rsidR="0044213B">
        <w:rPr>
          <w:noProof/>
        </w:rPr>
        <w:t>1</w:t>
      </w:r>
      <w:r w:rsidR="0044213B">
        <w:fldChar w:fldCharType="end"/>
      </w:r>
      <w:r>
        <w:rPr>
          <w:rFonts w:hint="eastAsia"/>
        </w:rPr>
        <w:t xml:space="preserve"> </w:t>
      </w:r>
      <w:r>
        <w:rPr>
          <w:rFonts w:hint="eastAsia"/>
        </w:rPr>
        <w:t>流程图</w:t>
      </w:r>
      <w:bookmarkEnd w:id="67"/>
      <w:bookmarkEnd w:id="68"/>
    </w:p>
    <w:p w:rsidR="00D4374A" w:rsidRDefault="00D4374A" w:rsidP="00BF35FA">
      <w:pPr>
        <w:pStyle w:val="4"/>
        <w:spacing w:before="240" w:after="120"/>
        <w:ind w:left="862" w:hanging="862"/>
        <w:rPr>
          <w:rFonts w:ascii="宋体" w:eastAsia="宋体" w:hAnsi="宋体"/>
        </w:rPr>
      </w:pPr>
    </w:p>
    <w:p w:rsidR="00F51FE0" w:rsidRPr="00F51FE0" w:rsidRDefault="00F51FE0" w:rsidP="00F51FE0">
      <w:pPr>
        <w:pStyle w:val="2"/>
        <w:spacing w:before="240"/>
        <w:ind w:left="578" w:hanging="578"/>
        <w:rPr>
          <w:rFonts w:ascii="宋体" w:eastAsia="宋体" w:hAnsi="宋体"/>
        </w:rPr>
      </w:pPr>
      <w:bookmarkStart w:id="69" w:name="_Toc373869750"/>
      <w:bookmarkStart w:id="70" w:name="_Toc373953841"/>
      <w:r w:rsidRPr="00F51FE0">
        <w:rPr>
          <w:rFonts w:ascii="宋体" w:eastAsia="宋体" w:hAnsi="宋体" w:hint="eastAsia"/>
        </w:rPr>
        <w:t>基于NFC的室内导航算法</w:t>
      </w:r>
      <w:bookmarkEnd w:id="69"/>
      <w:bookmarkEnd w:id="70"/>
    </w:p>
    <w:p w:rsidR="00D3011A" w:rsidRPr="007C6B41" w:rsidRDefault="00D3011A" w:rsidP="00BF35FA">
      <w:pPr>
        <w:pStyle w:val="2"/>
        <w:spacing w:before="240"/>
        <w:ind w:left="578" w:hanging="578"/>
        <w:rPr>
          <w:rFonts w:ascii="宋体" w:eastAsia="宋体" w:hAnsi="宋体"/>
        </w:rPr>
      </w:pPr>
      <w:bookmarkStart w:id="71" w:name="_Toc165262367"/>
      <w:bookmarkStart w:id="72" w:name="_Toc373869751"/>
      <w:bookmarkStart w:id="73" w:name="_Toc373953842"/>
      <w:r w:rsidRPr="007C6B41">
        <w:rPr>
          <w:rFonts w:ascii="宋体" w:eastAsia="宋体" w:hAnsi="宋体" w:hint="eastAsia"/>
        </w:rPr>
        <w:t>本章小结</w:t>
      </w:r>
      <w:bookmarkEnd w:id="71"/>
      <w:bookmarkEnd w:id="72"/>
      <w:bookmarkEnd w:id="73"/>
    </w:p>
    <w:p w:rsidR="00D4374A" w:rsidRPr="007C6B41" w:rsidRDefault="00D4374A" w:rsidP="00BF35FA">
      <w:pPr>
        <w:pStyle w:val="3"/>
        <w:spacing w:before="240" w:after="120"/>
        <w:rPr>
          <w:rFonts w:ascii="宋体" w:eastAsia="宋体" w:hAnsi="宋体"/>
        </w:rPr>
      </w:pPr>
      <w:bookmarkStart w:id="74" w:name="_Toc165262368"/>
      <w:bookmarkStart w:id="75" w:name="_Toc373869752"/>
      <w:bookmarkStart w:id="76" w:name="_Toc373953843"/>
      <w:bookmarkEnd w:id="74"/>
      <w:bookmarkEnd w:id="75"/>
      <w:bookmarkEnd w:id="76"/>
    </w:p>
    <w:p w:rsidR="00D4374A" w:rsidRPr="007C6B41" w:rsidRDefault="00D4374A" w:rsidP="00BF35FA">
      <w:pPr>
        <w:pStyle w:val="4"/>
        <w:spacing w:before="240" w:after="120"/>
        <w:ind w:left="862" w:hanging="862"/>
        <w:rPr>
          <w:rFonts w:ascii="宋体" w:eastAsia="宋体" w:hAnsi="宋体"/>
        </w:rPr>
      </w:pPr>
    </w:p>
    <w:p w:rsidR="00D4374A" w:rsidRPr="007C6B41" w:rsidRDefault="00D4374A"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E400D7">
          <w:headerReference w:type="even" r:id="rId36"/>
          <w:headerReference w:type="default" r:id="rId37"/>
          <w:footerReference w:type="even" r:id="rId38"/>
          <w:footerReference w:type="default" r:id="rId39"/>
          <w:endnotePr>
            <w:numFmt w:val="decimal"/>
          </w:endnotePr>
          <w:pgSz w:w="11906" w:h="16838" w:code="9"/>
          <w:pgMar w:top="2098" w:right="1758" w:bottom="2098" w:left="1758" w:header="1701" w:footer="1701" w:gutter="0"/>
          <w:cols w:space="425"/>
          <w:docGrid w:linePitch="360" w:charSpace="1861"/>
        </w:sectPr>
      </w:pPr>
    </w:p>
    <w:p w:rsidR="00D4374A" w:rsidRPr="007C6B41" w:rsidRDefault="001302EF" w:rsidP="00BF35FA">
      <w:pPr>
        <w:pStyle w:val="1"/>
        <w:spacing w:before="480" w:after="360"/>
        <w:ind w:left="431" w:hanging="431"/>
        <w:rPr>
          <w:rFonts w:ascii="宋体" w:eastAsia="宋体" w:hAnsi="宋体"/>
        </w:rPr>
      </w:pPr>
      <w:bookmarkStart w:id="77" w:name="_Toc373869753"/>
      <w:bookmarkStart w:id="78" w:name="_Toc373953844"/>
      <w:r>
        <w:rPr>
          <w:rFonts w:ascii="宋体" w:eastAsia="宋体" w:hAnsi="宋体" w:hint="eastAsia"/>
        </w:rPr>
        <w:lastRenderedPageBreak/>
        <w:t>基于室内定位的服务</w:t>
      </w:r>
      <w:bookmarkEnd w:id="77"/>
      <w:bookmarkEnd w:id="78"/>
    </w:p>
    <w:p w:rsidR="00D4374A" w:rsidRPr="007C6B41" w:rsidRDefault="00D4374A" w:rsidP="00DD39F9">
      <w:pPr>
        <w:pStyle w:val="a1"/>
        <w:ind w:firstLine="480"/>
        <w:rPr>
          <w:rFonts w:ascii="宋体" w:hAnsi="宋体"/>
        </w:rPr>
      </w:pPr>
    </w:p>
    <w:p w:rsidR="00D4374A" w:rsidRDefault="00AF3FC6" w:rsidP="00BF35FA">
      <w:pPr>
        <w:pStyle w:val="2"/>
        <w:spacing w:before="240"/>
        <w:ind w:left="578" w:hanging="578"/>
        <w:rPr>
          <w:rFonts w:ascii="宋体" w:eastAsia="宋体" w:hAnsi="宋体"/>
        </w:rPr>
      </w:pPr>
      <w:bookmarkStart w:id="79" w:name="_Toc373869754"/>
      <w:bookmarkStart w:id="80" w:name="_Toc373953845"/>
      <w:r>
        <w:rPr>
          <w:rFonts w:ascii="宋体" w:eastAsia="宋体" w:hAnsi="宋体" w:hint="eastAsia"/>
        </w:rPr>
        <w:t>室内服务内容</w:t>
      </w:r>
      <w:bookmarkEnd w:id="79"/>
      <w:bookmarkEnd w:id="80"/>
    </w:p>
    <w:p w:rsidR="005B5113" w:rsidRDefault="005B5113" w:rsidP="00D25529">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F3589" w:rsidRPr="00C20387" w:rsidRDefault="00FF3589" w:rsidP="00D25529">
      <w:pPr>
        <w:pStyle w:val="a1"/>
        <w:spacing w:line="360" w:lineRule="auto"/>
        <w:ind w:firstLine="480"/>
      </w:pPr>
    </w:p>
    <w:p w:rsidR="00D4374A" w:rsidRDefault="00D4374A" w:rsidP="00BF35FA">
      <w:pPr>
        <w:pStyle w:val="3"/>
        <w:spacing w:before="240" w:after="120"/>
        <w:rPr>
          <w:rFonts w:ascii="宋体" w:eastAsia="宋体" w:hAnsi="宋体"/>
        </w:rPr>
      </w:pPr>
      <w:bookmarkStart w:id="81" w:name="_Toc165262371"/>
      <w:bookmarkStart w:id="82" w:name="_Toc373869755"/>
      <w:bookmarkStart w:id="83" w:name="_Toc373953846"/>
      <w:bookmarkEnd w:id="81"/>
      <w:bookmarkEnd w:id="82"/>
      <w:bookmarkEnd w:id="83"/>
    </w:p>
    <w:p w:rsidR="00FF3589" w:rsidRPr="000C6257" w:rsidRDefault="00FF3589" w:rsidP="00FF3589">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rsidR="00FF3589" w:rsidRPr="00FF3589" w:rsidRDefault="00FF3589" w:rsidP="00FF3589">
      <w:pPr>
        <w:pStyle w:val="a1"/>
        <w:ind w:firstLine="480"/>
      </w:pPr>
    </w:p>
    <w:p w:rsidR="00D4374A" w:rsidRDefault="00D4374A" w:rsidP="00BF35FA">
      <w:pPr>
        <w:pStyle w:val="4"/>
        <w:spacing w:before="240" w:after="120"/>
        <w:ind w:left="862" w:hanging="862"/>
        <w:rPr>
          <w:rFonts w:ascii="宋体" w:eastAsia="宋体" w:hAnsi="宋体"/>
        </w:rPr>
      </w:pPr>
    </w:p>
    <w:p w:rsidR="004F61CF" w:rsidRPr="004F61CF" w:rsidRDefault="004F61CF" w:rsidP="004F61CF">
      <w:pPr>
        <w:pStyle w:val="2"/>
        <w:spacing w:before="240"/>
        <w:ind w:left="578" w:hanging="578"/>
        <w:rPr>
          <w:rFonts w:ascii="宋体" w:eastAsia="宋体" w:hAnsi="宋体"/>
        </w:rPr>
      </w:pPr>
      <w:bookmarkStart w:id="84" w:name="_Toc373953847"/>
      <w:r w:rsidRPr="004F61CF">
        <w:rPr>
          <w:rFonts w:ascii="宋体" w:eastAsia="宋体" w:hAnsi="宋体" w:hint="eastAsia"/>
        </w:rPr>
        <w:t>基于“推”的位置服务</w:t>
      </w:r>
      <w:bookmarkEnd w:id="84"/>
    </w:p>
    <w:p w:rsidR="004F61CF" w:rsidRPr="004F61CF" w:rsidRDefault="004F61CF" w:rsidP="004F61CF">
      <w:pPr>
        <w:pStyle w:val="2"/>
        <w:spacing w:before="240"/>
        <w:ind w:left="578" w:hanging="578"/>
        <w:rPr>
          <w:rFonts w:ascii="宋体" w:eastAsia="宋体" w:hAnsi="宋体"/>
        </w:rPr>
      </w:pPr>
      <w:bookmarkStart w:id="85" w:name="_Toc373953848"/>
      <w:r w:rsidRPr="004F61CF">
        <w:rPr>
          <w:rFonts w:ascii="宋体" w:eastAsia="宋体" w:hAnsi="宋体" w:hint="eastAsia"/>
        </w:rPr>
        <w:t>基于“拉”的位置服务</w:t>
      </w:r>
      <w:bookmarkEnd w:id="85"/>
    </w:p>
    <w:p w:rsidR="00AF3FC6" w:rsidRPr="00AF3FC6" w:rsidRDefault="00AF3FC6" w:rsidP="00AF3FC6">
      <w:pPr>
        <w:pStyle w:val="2"/>
        <w:spacing w:before="240"/>
        <w:ind w:left="578" w:hanging="578"/>
        <w:rPr>
          <w:rFonts w:ascii="宋体" w:eastAsia="宋体" w:hAnsi="宋体"/>
        </w:rPr>
      </w:pPr>
      <w:bookmarkStart w:id="86" w:name="_Toc373869756"/>
      <w:bookmarkStart w:id="87" w:name="_Toc373953849"/>
      <w:r w:rsidRPr="00AF3FC6">
        <w:rPr>
          <w:rFonts w:ascii="宋体" w:eastAsia="宋体" w:hAnsi="宋体" w:hint="eastAsia"/>
        </w:rPr>
        <w:t>室内服务框架</w:t>
      </w:r>
      <w:bookmarkEnd w:id="86"/>
      <w:bookmarkEnd w:id="87"/>
    </w:p>
    <w:p w:rsidR="00D4374A" w:rsidRPr="007C6B41" w:rsidRDefault="00D4374A" w:rsidP="00BF35FA">
      <w:pPr>
        <w:pStyle w:val="2"/>
        <w:spacing w:before="240"/>
        <w:ind w:left="578" w:hanging="578"/>
        <w:rPr>
          <w:rFonts w:ascii="宋体" w:eastAsia="宋体" w:hAnsi="宋体"/>
        </w:rPr>
      </w:pPr>
      <w:bookmarkStart w:id="88" w:name="_Toc165262372"/>
      <w:bookmarkStart w:id="89" w:name="_Toc373869757"/>
      <w:bookmarkStart w:id="90" w:name="_Toc373953850"/>
      <w:r w:rsidRPr="007C6B41">
        <w:rPr>
          <w:rFonts w:ascii="宋体" w:eastAsia="宋体" w:hAnsi="宋体" w:hint="eastAsia"/>
        </w:rPr>
        <w:t>本章小结</w:t>
      </w:r>
      <w:bookmarkEnd w:id="88"/>
      <w:bookmarkEnd w:id="89"/>
      <w:bookmarkEnd w:id="90"/>
    </w:p>
    <w:p w:rsidR="00D4374A" w:rsidRPr="007C6B41" w:rsidRDefault="00D4374A" w:rsidP="00BF35FA">
      <w:pPr>
        <w:pStyle w:val="3"/>
        <w:spacing w:before="240" w:after="120"/>
        <w:rPr>
          <w:rFonts w:ascii="宋体" w:eastAsia="宋体" w:hAnsi="宋体"/>
        </w:rPr>
      </w:pPr>
      <w:bookmarkStart w:id="91" w:name="_Toc165262373"/>
      <w:bookmarkStart w:id="92" w:name="_Toc373869758"/>
      <w:bookmarkStart w:id="93" w:name="_Toc373953851"/>
      <w:bookmarkEnd w:id="91"/>
      <w:bookmarkEnd w:id="92"/>
      <w:bookmarkEnd w:id="93"/>
    </w:p>
    <w:p w:rsidR="00D4374A" w:rsidRPr="007C6B41" w:rsidRDefault="00D4374A" w:rsidP="00BF35FA">
      <w:pPr>
        <w:pStyle w:val="4"/>
        <w:spacing w:before="240" w:after="120"/>
        <w:ind w:left="862" w:hanging="862"/>
        <w:rPr>
          <w:rFonts w:ascii="宋体" w:eastAsia="宋体" w:hAnsi="宋体"/>
        </w:rPr>
      </w:pPr>
    </w:p>
    <w:p w:rsidR="00D4374A" w:rsidRDefault="00D4374A"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40"/>
          <w:headerReference w:type="default" r:id="rId41"/>
          <w:footerReference w:type="even" r:id="rId42"/>
          <w:footerReference w:type="default" r:id="rId43"/>
          <w:endnotePr>
            <w:numFmt w:val="decimal"/>
          </w:endnotePr>
          <w:pgSz w:w="11906" w:h="16838" w:code="9"/>
          <w:pgMar w:top="2098" w:right="1758" w:bottom="2098" w:left="1758" w:header="1701" w:footer="1701" w:gutter="0"/>
          <w:cols w:space="425"/>
          <w:docGrid w:linePitch="360" w:charSpace="1861"/>
        </w:sectPr>
      </w:pPr>
    </w:p>
    <w:p w:rsidR="00D4374A" w:rsidRPr="007C6B41" w:rsidRDefault="00B27985" w:rsidP="00BF35FA">
      <w:pPr>
        <w:pStyle w:val="1"/>
        <w:spacing w:before="480" w:after="360"/>
        <w:ind w:left="431" w:hanging="431"/>
        <w:rPr>
          <w:rFonts w:ascii="宋体" w:eastAsia="宋体" w:hAnsi="宋体"/>
        </w:rPr>
      </w:pPr>
      <w:bookmarkStart w:id="94" w:name="_Toc373869759"/>
      <w:bookmarkStart w:id="95" w:name="_Toc373953852"/>
      <w:r>
        <w:rPr>
          <w:rFonts w:ascii="宋体" w:eastAsia="宋体" w:hAnsi="宋体" w:hint="eastAsia"/>
        </w:rPr>
        <w:lastRenderedPageBreak/>
        <w:t>基于Android的室内</w:t>
      </w:r>
      <w:r w:rsidR="008704B3">
        <w:rPr>
          <w:rFonts w:ascii="宋体" w:eastAsia="宋体" w:hAnsi="宋体" w:hint="eastAsia"/>
        </w:rPr>
        <w:t>LBS</w:t>
      </w:r>
      <w:r>
        <w:rPr>
          <w:rFonts w:ascii="宋体" w:eastAsia="宋体" w:hAnsi="宋体" w:hint="eastAsia"/>
        </w:rPr>
        <w:t>系统的实现</w:t>
      </w:r>
      <w:bookmarkEnd w:id="94"/>
      <w:bookmarkEnd w:id="95"/>
    </w:p>
    <w:p w:rsidR="00D4374A" w:rsidRPr="007C6B41" w:rsidRDefault="00D4374A" w:rsidP="00D25529">
      <w:pPr>
        <w:pStyle w:val="a1"/>
        <w:spacing w:line="360" w:lineRule="auto"/>
        <w:ind w:firstLine="480"/>
        <w:rPr>
          <w:rFonts w:ascii="宋体" w:hAnsi="宋体"/>
        </w:rPr>
      </w:pPr>
    </w:p>
    <w:p w:rsidR="00D4374A" w:rsidRDefault="007221B3" w:rsidP="00BF35FA">
      <w:pPr>
        <w:pStyle w:val="2"/>
        <w:spacing w:before="240"/>
        <w:ind w:left="578" w:hanging="578"/>
        <w:rPr>
          <w:rFonts w:ascii="宋体" w:eastAsia="宋体" w:hAnsi="宋体"/>
        </w:rPr>
      </w:pPr>
      <w:bookmarkStart w:id="96" w:name="_Toc373869760"/>
      <w:bookmarkStart w:id="97" w:name="_Toc373953853"/>
      <w:r>
        <w:rPr>
          <w:rFonts w:ascii="宋体" w:eastAsia="宋体" w:hAnsi="宋体" w:hint="eastAsia"/>
        </w:rPr>
        <w:t>室内</w:t>
      </w:r>
      <w:r w:rsidR="002803E2">
        <w:rPr>
          <w:rFonts w:ascii="宋体" w:eastAsia="宋体" w:hAnsi="宋体" w:hint="eastAsia"/>
        </w:rPr>
        <w:t>LBS</w:t>
      </w:r>
      <w:r>
        <w:rPr>
          <w:rFonts w:ascii="宋体" w:eastAsia="宋体" w:hAnsi="宋体" w:hint="eastAsia"/>
        </w:rPr>
        <w:t>系统架构</w:t>
      </w:r>
      <w:bookmarkEnd w:id="96"/>
      <w:bookmarkEnd w:id="97"/>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98" w:name="_Toc165262376"/>
      <w:bookmarkStart w:id="99" w:name="_Toc373869761"/>
      <w:bookmarkStart w:id="100" w:name="_Toc373953854"/>
      <w:bookmarkEnd w:id="98"/>
      <w:bookmarkEnd w:id="99"/>
      <w:bookmarkEnd w:id="100"/>
    </w:p>
    <w:p w:rsidR="00D4374A" w:rsidRDefault="00D4374A" w:rsidP="00BF35FA">
      <w:pPr>
        <w:pStyle w:val="4"/>
        <w:spacing w:before="240" w:after="120"/>
        <w:ind w:left="862" w:hanging="862"/>
        <w:rPr>
          <w:rFonts w:ascii="宋体" w:eastAsia="宋体" w:hAnsi="宋体"/>
        </w:rPr>
      </w:pPr>
    </w:p>
    <w:p w:rsidR="007221B3" w:rsidRPr="007221B3" w:rsidRDefault="002803E2" w:rsidP="007221B3">
      <w:pPr>
        <w:pStyle w:val="2"/>
        <w:spacing w:before="240"/>
        <w:ind w:left="578" w:hanging="578"/>
        <w:rPr>
          <w:rFonts w:ascii="宋体" w:eastAsia="宋体" w:hAnsi="宋体"/>
        </w:rPr>
      </w:pPr>
      <w:bookmarkStart w:id="101" w:name="_Toc373869762"/>
      <w:bookmarkStart w:id="102" w:name="_Toc373953855"/>
      <w:r>
        <w:rPr>
          <w:rFonts w:ascii="宋体" w:eastAsia="宋体" w:hAnsi="宋体" w:hint="eastAsia"/>
        </w:rPr>
        <w:t>LBS</w:t>
      </w:r>
      <w:r w:rsidR="007221B3" w:rsidRPr="007221B3">
        <w:rPr>
          <w:rFonts w:ascii="宋体" w:eastAsia="宋体" w:hAnsi="宋体" w:hint="eastAsia"/>
        </w:rPr>
        <w:t>服务器实现</w:t>
      </w:r>
      <w:bookmarkEnd w:id="101"/>
      <w:bookmarkEnd w:id="102"/>
    </w:p>
    <w:p w:rsidR="007221B3" w:rsidRPr="007221B3" w:rsidRDefault="002803E2" w:rsidP="007221B3">
      <w:pPr>
        <w:pStyle w:val="2"/>
        <w:spacing w:before="240"/>
        <w:ind w:left="578" w:hanging="578"/>
        <w:rPr>
          <w:rFonts w:ascii="宋体" w:eastAsia="宋体" w:hAnsi="宋体"/>
        </w:rPr>
      </w:pPr>
      <w:bookmarkStart w:id="103" w:name="_Toc373869763"/>
      <w:bookmarkStart w:id="104" w:name="_Toc373953856"/>
      <w:r>
        <w:rPr>
          <w:rFonts w:ascii="宋体" w:eastAsia="宋体" w:hAnsi="宋体" w:hint="eastAsia"/>
        </w:rPr>
        <w:t>LBS</w:t>
      </w:r>
      <w:r w:rsidR="007221B3" w:rsidRPr="007221B3">
        <w:rPr>
          <w:rFonts w:ascii="宋体" w:eastAsia="宋体" w:hAnsi="宋体" w:hint="eastAsia"/>
        </w:rPr>
        <w:t>客户端实现</w:t>
      </w:r>
      <w:bookmarkEnd w:id="103"/>
      <w:bookmarkEnd w:id="104"/>
    </w:p>
    <w:p w:rsidR="007221B3" w:rsidRPr="007221B3" w:rsidRDefault="007221B3" w:rsidP="007221B3">
      <w:pPr>
        <w:pStyle w:val="2"/>
        <w:spacing w:before="240"/>
        <w:ind w:left="578" w:hanging="578"/>
        <w:rPr>
          <w:rFonts w:ascii="宋体" w:eastAsia="宋体" w:hAnsi="宋体"/>
        </w:rPr>
      </w:pPr>
      <w:bookmarkStart w:id="105" w:name="_Toc373869764"/>
      <w:bookmarkStart w:id="106" w:name="_Toc373953857"/>
      <w:r w:rsidRPr="007221B3">
        <w:rPr>
          <w:rFonts w:ascii="宋体" w:eastAsia="宋体" w:hAnsi="宋体" w:hint="eastAsia"/>
        </w:rPr>
        <w:t>系统测试</w:t>
      </w:r>
      <w:bookmarkEnd w:id="105"/>
      <w:bookmarkEnd w:id="106"/>
    </w:p>
    <w:p w:rsidR="00D4374A" w:rsidRPr="007C6B41" w:rsidRDefault="00D4374A" w:rsidP="00BF35FA">
      <w:pPr>
        <w:pStyle w:val="2"/>
        <w:spacing w:before="240"/>
        <w:ind w:left="578" w:hanging="578"/>
        <w:rPr>
          <w:rFonts w:ascii="宋体" w:eastAsia="宋体" w:hAnsi="宋体"/>
        </w:rPr>
      </w:pPr>
      <w:bookmarkStart w:id="107" w:name="_Toc165262377"/>
      <w:bookmarkStart w:id="108" w:name="_Toc373869765"/>
      <w:bookmarkStart w:id="109" w:name="_Toc373953858"/>
      <w:r w:rsidRPr="007C6B41">
        <w:rPr>
          <w:rFonts w:ascii="宋体" w:eastAsia="宋体" w:hAnsi="宋体" w:hint="eastAsia"/>
        </w:rPr>
        <w:t>本章小结</w:t>
      </w:r>
      <w:bookmarkEnd w:id="107"/>
      <w:bookmarkEnd w:id="108"/>
      <w:bookmarkEnd w:id="109"/>
    </w:p>
    <w:p w:rsidR="00D4374A" w:rsidRPr="007C6B41" w:rsidRDefault="00D4374A" w:rsidP="00BF35FA">
      <w:pPr>
        <w:pStyle w:val="3"/>
        <w:spacing w:before="240" w:after="120"/>
        <w:rPr>
          <w:rFonts w:ascii="宋体" w:eastAsia="宋体" w:hAnsi="宋体"/>
        </w:rPr>
      </w:pPr>
      <w:bookmarkStart w:id="110" w:name="_Toc165262378"/>
      <w:bookmarkStart w:id="111" w:name="_Toc373869766"/>
      <w:bookmarkStart w:id="112" w:name="_Toc373953859"/>
      <w:bookmarkEnd w:id="110"/>
      <w:bookmarkEnd w:id="111"/>
      <w:bookmarkEnd w:id="112"/>
    </w:p>
    <w:p w:rsidR="00D4374A" w:rsidRPr="007C6B41" w:rsidRDefault="00D4374A" w:rsidP="00BF35FA">
      <w:pPr>
        <w:pStyle w:val="4"/>
        <w:spacing w:before="240" w:after="120"/>
        <w:ind w:left="862" w:hanging="862"/>
        <w:rPr>
          <w:rFonts w:ascii="宋体" w:eastAsia="宋体" w:hAnsi="宋体"/>
        </w:rPr>
      </w:pPr>
    </w:p>
    <w:p w:rsidR="00D4374A" w:rsidRDefault="00D4374A"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44"/>
          <w:headerReference w:type="default" r:id="rId45"/>
          <w:footerReference w:type="even" r:id="rId46"/>
          <w:footerReference w:type="default" r:id="rId47"/>
          <w:endnotePr>
            <w:numFmt w:val="decimal"/>
          </w:endnotePr>
          <w:pgSz w:w="11906" w:h="16838" w:code="9"/>
          <w:pgMar w:top="2098" w:right="1758" w:bottom="2098" w:left="1758" w:header="1701" w:footer="1701" w:gutter="0"/>
          <w:cols w:space="425"/>
          <w:docGrid w:linePitch="360" w:charSpace="1861"/>
        </w:sectPr>
      </w:pPr>
    </w:p>
    <w:p w:rsidR="00D4374A" w:rsidRDefault="0035290B" w:rsidP="00BF35FA">
      <w:pPr>
        <w:pStyle w:val="1"/>
        <w:spacing w:before="480" w:after="360"/>
        <w:ind w:left="431" w:hanging="431"/>
        <w:rPr>
          <w:rFonts w:ascii="宋体" w:eastAsia="宋体" w:hAnsi="宋体"/>
        </w:rPr>
      </w:pPr>
      <w:bookmarkStart w:id="113" w:name="_Toc373869767"/>
      <w:bookmarkStart w:id="114" w:name="_Toc373953860"/>
      <w:r>
        <w:rPr>
          <w:rFonts w:ascii="宋体" w:eastAsia="宋体" w:hAnsi="宋体" w:hint="eastAsia"/>
        </w:rPr>
        <w:lastRenderedPageBreak/>
        <w:t>总结与展望</w:t>
      </w:r>
      <w:bookmarkEnd w:id="113"/>
      <w:bookmarkEnd w:id="114"/>
    </w:p>
    <w:p w:rsidR="008F197A" w:rsidRPr="008F197A" w:rsidRDefault="008F197A" w:rsidP="00D25529">
      <w:pPr>
        <w:pStyle w:val="a1"/>
        <w:spacing w:line="360" w:lineRule="auto"/>
        <w:ind w:firstLine="480"/>
      </w:pPr>
    </w:p>
    <w:p w:rsidR="00D4374A" w:rsidRDefault="0035290B" w:rsidP="00BF35FA">
      <w:pPr>
        <w:pStyle w:val="2"/>
        <w:spacing w:before="240"/>
        <w:ind w:left="578" w:hanging="578"/>
        <w:rPr>
          <w:rFonts w:ascii="宋体" w:eastAsia="宋体" w:hAnsi="宋体"/>
        </w:rPr>
      </w:pPr>
      <w:bookmarkStart w:id="115" w:name="_Toc373869768"/>
      <w:bookmarkStart w:id="116" w:name="_Toc373953861"/>
      <w:r>
        <w:rPr>
          <w:rFonts w:ascii="宋体" w:eastAsia="宋体" w:hAnsi="宋体" w:hint="eastAsia"/>
        </w:rPr>
        <w:t>总结</w:t>
      </w:r>
      <w:bookmarkEnd w:id="115"/>
      <w:bookmarkEnd w:id="116"/>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117" w:name="_Toc165262381"/>
      <w:bookmarkStart w:id="118" w:name="_Toc373869769"/>
      <w:bookmarkStart w:id="119" w:name="_Toc373953862"/>
      <w:bookmarkEnd w:id="117"/>
      <w:bookmarkEnd w:id="118"/>
      <w:bookmarkEnd w:id="119"/>
    </w:p>
    <w:p w:rsidR="00D4374A" w:rsidRPr="007C6B41" w:rsidRDefault="00D4374A" w:rsidP="00BF35FA">
      <w:pPr>
        <w:pStyle w:val="4"/>
        <w:spacing w:before="240" w:after="120"/>
        <w:ind w:left="862" w:hanging="862"/>
        <w:rPr>
          <w:rFonts w:ascii="宋体" w:eastAsia="宋体" w:hAnsi="宋体"/>
        </w:rPr>
      </w:pPr>
    </w:p>
    <w:p w:rsidR="00D4374A" w:rsidRPr="007C6B41" w:rsidRDefault="0035290B" w:rsidP="00BF35FA">
      <w:pPr>
        <w:pStyle w:val="2"/>
        <w:spacing w:before="240"/>
        <w:ind w:left="578" w:hanging="578"/>
        <w:rPr>
          <w:rFonts w:ascii="宋体" w:eastAsia="宋体" w:hAnsi="宋体"/>
        </w:rPr>
      </w:pPr>
      <w:bookmarkStart w:id="120" w:name="_Toc373869770"/>
      <w:bookmarkStart w:id="121" w:name="_Toc373953863"/>
      <w:r>
        <w:rPr>
          <w:rFonts w:ascii="宋体" w:eastAsia="宋体" w:hAnsi="宋体" w:hint="eastAsia"/>
        </w:rPr>
        <w:t>展望</w:t>
      </w:r>
      <w:bookmarkEnd w:id="120"/>
      <w:bookmarkEnd w:id="121"/>
    </w:p>
    <w:p w:rsidR="00D4374A" w:rsidRPr="007C6B41" w:rsidRDefault="00D4374A" w:rsidP="00BF35FA">
      <w:pPr>
        <w:pStyle w:val="3"/>
        <w:spacing w:before="240" w:after="120"/>
        <w:rPr>
          <w:rFonts w:ascii="宋体" w:eastAsia="宋体" w:hAnsi="宋体"/>
        </w:rPr>
      </w:pPr>
      <w:bookmarkStart w:id="122" w:name="_Toc165262383"/>
      <w:bookmarkStart w:id="123" w:name="_Toc373869771"/>
      <w:bookmarkStart w:id="124" w:name="_Toc373953864"/>
      <w:bookmarkEnd w:id="122"/>
      <w:bookmarkEnd w:id="123"/>
      <w:bookmarkEnd w:id="124"/>
    </w:p>
    <w:p w:rsidR="00D4374A" w:rsidRPr="007C6B41" w:rsidRDefault="00D4374A" w:rsidP="00BF35FA">
      <w:pPr>
        <w:pStyle w:val="4"/>
        <w:spacing w:before="240" w:after="120"/>
        <w:ind w:left="862" w:hanging="862"/>
        <w:rPr>
          <w:rFonts w:ascii="宋体" w:eastAsia="宋体" w:hAnsi="宋体"/>
        </w:rPr>
      </w:pPr>
    </w:p>
    <w:p w:rsidR="00D4374A" w:rsidRPr="007C6B41" w:rsidRDefault="00D4374A" w:rsidP="00F62E01">
      <w:pPr>
        <w:pStyle w:val="3"/>
        <w:spacing w:before="240" w:after="120"/>
        <w:rPr>
          <w:rFonts w:ascii="宋体" w:eastAsia="宋体" w:hAnsi="宋体"/>
        </w:rPr>
      </w:pPr>
      <w:bookmarkStart w:id="125" w:name="_Toc165262393"/>
      <w:bookmarkStart w:id="126" w:name="_Toc373869772"/>
      <w:bookmarkStart w:id="127" w:name="_Toc373953865"/>
      <w:bookmarkEnd w:id="125"/>
      <w:bookmarkEnd w:id="126"/>
      <w:bookmarkEnd w:id="127"/>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sectPr w:rsidR="0087543D" w:rsidSect="0025157C">
          <w:headerReference w:type="even" r:id="rId48"/>
          <w:headerReference w:type="default" r:id="rId49"/>
          <w:footerReference w:type="even" r:id="rId50"/>
          <w:footerReference w:type="default" r:id="rId51"/>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128" w:name="_Toc165262394"/>
      <w:bookmarkStart w:id="129" w:name="_Toc373869773"/>
      <w:bookmarkStart w:id="130" w:name="_Toc373953866"/>
      <w:r w:rsidRPr="007C6B41">
        <w:rPr>
          <w:rFonts w:ascii="宋体" w:eastAsia="宋体" w:hAnsi="宋体" w:hint="eastAsia"/>
        </w:rPr>
        <w:lastRenderedPageBreak/>
        <w:t>参考文献</w:t>
      </w:r>
      <w:bookmarkEnd w:id="128"/>
      <w:bookmarkEnd w:id="129"/>
      <w:bookmarkEnd w:id="130"/>
    </w:p>
    <w:p w:rsidR="0044623B" w:rsidRDefault="0044623B" w:rsidP="0044623B">
      <w:pPr>
        <w:spacing w:line="300" w:lineRule="auto"/>
        <w:jc w:val="center"/>
      </w:pPr>
    </w:p>
    <w:p w:rsidR="000818FA" w:rsidRPr="000818FA" w:rsidRDefault="00A22609" w:rsidP="000818FA">
      <w:pPr>
        <w:pStyle w:val="EndNoteBibliography"/>
        <w:rPr>
          <w:rFonts w:ascii="Plain Font" w:hAnsi="Plain Font" w:hint="eastAsia"/>
        </w:rPr>
      </w:pPr>
      <w:r w:rsidRPr="00985197">
        <w:fldChar w:fldCharType="begin"/>
      </w:r>
      <w:r w:rsidRPr="00985197">
        <w:instrText xml:space="preserve"> ADDIN EN.REFLIST </w:instrText>
      </w:r>
      <w:r w:rsidRPr="00985197">
        <w:fldChar w:fldCharType="separate"/>
      </w:r>
      <w:bookmarkStart w:id="131" w:name="_ENREF_1"/>
      <w:r w:rsidR="000818FA" w:rsidRPr="000818FA">
        <w:t>[1]</w:t>
      </w:r>
      <w:r w:rsidR="000818FA" w:rsidRPr="000818FA">
        <w:rPr>
          <w:rFonts w:ascii="System" w:eastAsia="System"/>
        </w:rPr>
        <w:t xml:space="preserve"> </w:t>
      </w:r>
      <w:r w:rsidR="000818FA" w:rsidRPr="000818FA">
        <w:rPr>
          <w:rFonts w:ascii="Plain Font" w:hAnsi="Plain Font"/>
        </w:rPr>
        <w:t xml:space="preserve">Visual impairment and blindness[EB/OL]. </w:t>
      </w:r>
      <w:hyperlink r:id="rId52" w:history="1">
        <w:r w:rsidR="000818FA" w:rsidRPr="000818FA">
          <w:rPr>
            <w:rStyle w:val="a8"/>
            <w:rFonts w:ascii="Plain Font" w:hAnsi="Plain Font"/>
          </w:rPr>
          <w:t>http://www.who.int/mediacentre/factsheets/fs282/en</w:t>
        </w:r>
      </w:hyperlink>
      <w:r w:rsidR="000818FA" w:rsidRPr="000818FA">
        <w:rPr>
          <w:rFonts w:ascii="Plain Font" w:hAnsi="Plain Font"/>
        </w:rPr>
        <w:t>, 2013.12</w:t>
      </w:r>
      <w:bookmarkEnd w:id="131"/>
    </w:p>
    <w:p w:rsidR="000818FA" w:rsidRPr="000818FA" w:rsidRDefault="000818FA" w:rsidP="000818FA">
      <w:pPr>
        <w:pStyle w:val="EndNoteBibliography"/>
        <w:rPr>
          <w:rFonts w:ascii="Plain Font" w:hAnsi="Plain Font" w:hint="eastAsia"/>
        </w:rPr>
      </w:pPr>
      <w:bookmarkStart w:id="132" w:name="_ENREF_2"/>
      <w:r w:rsidRPr="000818FA">
        <w:t>[2]</w:t>
      </w:r>
      <w:r w:rsidRPr="000818FA">
        <w:rPr>
          <w:rFonts w:ascii="System" w:eastAsia="System"/>
        </w:rPr>
        <w:t xml:space="preserve"> </w:t>
      </w:r>
      <w:r w:rsidRPr="000818FA">
        <w:rPr>
          <w:rFonts w:ascii="Plain Font" w:hAnsi="Plain Font"/>
        </w:rPr>
        <w:t xml:space="preserve">Accessibility[EB/OL]. </w:t>
      </w:r>
      <w:hyperlink r:id="rId53" w:history="1">
        <w:r w:rsidRPr="000818FA">
          <w:rPr>
            <w:rStyle w:val="a8"/>
            <w:rFonts w:ascii="Plain Font" w:hAnsi="Plain Font"/>
          </w:rPr>
          <w:t>http://en.wikipedia.org/wiki/Accessibility</w:t>
        </w:r>
      </w:hyperlink>
      <w:r w:rsidRPr="000818FA">
        <w:rPr>
          <w:rFonts w:ascii="Plain Font" w:hAnsi="Plain Font"/>
        </w:rPr>
        <w:t>, 2013.12</w:t>
      </w:r>
      <w:bookmarkEnd w:id="132"/>
    </w:p>
    <w:p w:rsidR="000818FA" w:rsidRPr="000818FA" w:rsidRDefault="000818FA" w:rsidP="000818FA">
      <w:pPr>
        <w:pStyle w:val="EndNoteBibliography"/>
      </w:pPr>
      <w:bookmarkStart w:id="133" w:name="_ENREF_3"/>
      <w:r w:rsidRPr="000818FA">
        <w:rPr>
          <w:rFonts w:hint="eastAsia"/>
        </w:rPr>
        <w:t>[3]</w:t>
      </w:r>
      <w:r w:rsidRPr="000818FA">
        <w:rPr>
          <w:rFonts w:ascii="System" w:eastAsia="System" w:hint="eastAsia"/>
        </w:rPr>
        <w:t xml:space="preserve"> </w:t>
      </w:r>
      <w:r w:rsidRPr="000818FA">
        <w:rPr>
          <w:rFonts w:hint="eastAsia"/>
        </w:rPr>
        <w:t>张赟玥</w:t>
      </w:r>
      <w:r w:rsidRPr="000818FA">
        <w:rPr>
          <w:rFonts w:hint="eastAsia"/>
        </w:rPr>
        <w:t xml:space="preserve">, </w:t>
      </w:r>
      <w:r w:rsidRPr="000818FA">
        <w:rPr>
          <w:rFonts w:hint="eastAsia"/>
        </w:rPr>
        <w:t>赵英</w:t>
      </w:r>
      <w:r w:rsidRPr="000818FA">
        <w:rPr>
          <w:rFonts w:hint="eastAsia"/>
        </w:rPr>
        <w:t xml:space="preserve">, </w:t>
      </w:r>
      <w:r w:rsidRPr="000818FA">
        <w:rPr>
          <w:rFonts w:hint="eastAsia"/>
        </w:rPr>
        <w:t>徐恩元</w:t>
      </w:r>
      <w:r w:rsidRPr="000818FA">
        <w:rPr>
          <w:rFonts w:hint="eastAsia"/>
        </w:rPr>
        <w:t xml:space="preserve">, et al. </w:t>
      </w:r>
      <w:r w:rsidRPr="000818FA">
        <w:rPr>
          <w:rFonts w:hint="eastAsia"/>
        </w:rPr>
        <w:t>面向视障用户信息需求的国际研究案例探析</w:t>
      </w:r>
      <w:r w:rsidRPr="000818FA">
        <w:rPr>
          <w:rFonts w:hint="eastAsia"/>
        </w:rPr>
        <w:t xml:space="preserve">[J]. </w:t>
      </w:r>
      <w:r w:rsidRPr="000818FA">
        <w:rPr>
          <w:rFonts w:hint="eastAsia"/>
        </w:rPr>
        <w:t>图书馆建设</w:t>
      </w:r>
      <w:r w:rsidRPr="000818FA">
        <w:rPr>
          <w:rFonts w:hint="eastAsia"/>
        </w:rPr>
        <w:t>, 2009, 6: 022.</w:t>
      </w:r>
      <w:bookmarkEnd w:id="133"/>
    </w:p>
    <w:p w:rsidR="000818FA" w:rsidRPr="000818FA" w:rsidRDefault="000818FA" w:rsidP="000818FA">
      <w:pPr>
        <w:pStyle w:val="EndNoteBibliography"/>
      </w:pPr>
      <w:bookmarkStart w:id="134" w:name="_ENREF_4"/>
      <w:r w:rsidRPr="000818FA">
        <w:t>[4]</w:t>
      </w:r>
      <w:r w:rsidRPr="000818FA">
        <w:rPr>
          <w:rFonts w:ascii="System" w:eastAsia="System"/>
        </w:rPr>
        <w:t xml:space="preserve"> </w:t>
      </w:r>
      <w:r w:rsidRPr="000818FA">
        <w:t>Davies J E, Wisdom S, Creaser C. Out of sight but not out of mind: visually impaired people's perspectives of library &amp; information services[M].  Library &amp; Information Statistics Unit, Loughborough University, 2001.</w:t>
      </w:r>
      <w:bookmarkEnd w:id="134"/>
    </w:p>
    <w:p w:rsidR="000818FA" w:rsidRPr="000818FA" w:rsidRDefault="000818FA" w:rsidP="000818FA">
      <w:pPr>
        <w:pStyle w:val="EndNoteBibliography"/>
      </w:pPr>
      <w:bookmarkStart w:id="135" w:name="_ENREF_5"/>
      <w:r w:rsidRPr="000818FA">
        <w:t>[5]</w:t>
      </w:r>
      <w:r w:rsidRPr="000818FA">
        <w:rPr>
          <w:rFonts w:ascii="System" w:eastAsia="System"/>
        </w:rPr>
        <w:t xml:space="preserve"> </w:t>
      </w:r>
      <w:r w:rsidRPr="000818FA">
        <w:t>Martínez C C, Martínez-Normand L, Olsen M G: Is It Possible to Predict the Manual Web Accessibility Result Using the Automatic Result?, Universal Access in Human-Computer Interaction. Applications and Services: Springer, 2009: 645-653.</w:t>
      </w:r>
      <w:bookmarkEnd w:id="135"/>
    </w:p>
    <w:p w:rsidR="000818FA" w:rsidRPr="000818FA" w:rsidRDefault="000818FA" w:rsidP="000818FA">
      <w:pPr>
        <w:pStyle w:val="EndNoteBibliography"/>
      </w:pPr>
      <w:bookmarkStart w:id="136" w:name="_ENREF_6"/>
      <w:r w:rsidRPr="000818FA">
        <w:rPr>
          <w:rFonts w:hint="eastAsia"/>
        </w:rPr>
        <w:t>[6]</w:t>
      </w:r>
      <w:r w:rsidRPr="000818FA">
        <w:rPr>
          <w:rFonts w:ascii="System" w:eastAsia="System" w:hint="eastAsia"/>
        </w:rPr>
        <w:t xml:space="preserve"> </w:t>
      </w:r>
      <w:r w:rsidRPr="000818FA">
        <w:rPr>
          <w:rFonts w:hint="eastAsia"/>
        </w:rPr>
        <w:t xml:space="preserve"> Y T. </w:t>
      </w:r>
      <w:r w:rsidRPr="000818FA">
        <w:rPr>
          <w:rFonts w:hint="eastAsia"/>
        </w:rPr>
        <w:t>中华人民共和国通信行业标准</w:t>
      </w:r>
      <w:r w:rsidRPr="000818FA">
        <w:rPr>
          <w:rFonts w:hint="eastAsia"/>
        </w:rPr>
        <w:t xml:space="preserve">: </w:t>
      </w:r>
      <w:r w:rsidRPr="000818FA">
        <w:rPr>
          <w:rFonts w:hint="eastAsia"/>
        </w:rPr>
        <w:t>信息安全运行管理系统总体架构</w:t>
      </w:r>
      <w:r w:rsidRPr="000818FA">
        <w:rPr>
          <w:rFonts w:hint="eastAsia"/>
        </w:rPr>
        <w:t>[D]. 2008.</w:t>
      </w:r>
      <w:bookmarkEnd w:id="136"/>
    </w:p>
    <w:p w:rsidR="000818FA" w:rsidRPr="000818FA" w:rsidRDefault="000818FA" w:rsidP="000818FA">
      <w:pPr>
        <w:pStyle w:val="EndNoteBibliography"/>
        <w:rPr>
          <w:rFonts w:ascii="Plain Font" w:hAnsi="Plain Font" w:hint="eastAsia"/>
        </w:rPr>
      </w:pPr>
      <w:bookmarkStart w:id="137" w:name="_ENREF_7"/>
      <w:r w:rsidRPr="000818FA">
        <w:t>[7]</w:t>
      </w:r>
      <w:r w:rsidRPr="000818FA">
        <w:rPr>
          <w:rFonts w:ascii="System" w:eastAsia="System" w:hint="eastAsia"/>
        </w:rPr>
        <w:t xml:space="preserve"> </w:t>
      </w:r>
      <w:r w:rsidRPr="000818FA">
        <w:rPr>
          <w:rFonts w:ascii="Plain Font" w:hAnsi="Plain Font" w:hint="eastAsia"/>
        </w:rPr>
        <w:t>无障碍声明</w:t>
      </w:r>
      <w:r w:rsidRPr="000818FA">
        <w:rPr>
          <w:rFonts w:ascii="Plain Font" w:hAnsi="Plain Font" w:hint="eastAsia"/>
        </w:rPr>
        <w:t xml:space="preserve">[EB/OL]. </w:t>
      </w:r>
      <w:r w:rsidRPr="000818FA">
        <w:rPr>
          <w:rFonts w:ascii="Plain Font" w:hAnsi="Plain Font" w:hint="eastAsia"/>
        </w:rPr>
        <w:t>中国盲人数字图书馆</w:t>
      </w:r>
      <w:r w:rsidRPr="000818FA">
        <w:rPr>
          <w:rFonts w:ascii="Plain Font" w:hAnsi="Plain Font" w:hint="eastAsia"/>
        </w:rPr>
        <w:t>.</w:t>
      </w:r>
      <w:hyperlink r:id="rId54" w:history="1">
        <w:r w:rsidRPr="000818FA">
          <w:rPr>
            <w:rStyle w:val="a8"/>
            <w:rFonts w:ascii="Plain Font" w:hAnsi="Plain Font" w:hint="eastAsia"/>
          </w:rPr>
          <w:t>http://www.cdlvi.cn/wzasm/node_149891.htm</w:t>
        </w:r>
      </w:hyperlink>
      <w:r w:rsidRPr="000818FA">
        <w:rPr>
          <w:rFonts w:ascii="Plain Font" w:hAnsi="Plain Font" w:hint="eastAsia"/>
        </w:rPr>
        <w:t>, 2013.12</w:t>
      </w:r>
      <w:bookmarkEnd w:id="137"/>
    </w:p>
    <w:p w:rsidR="000818FA" w:rsidRPr="000818FA" w:rsidRDefault="000818FA" w:rsidP="000818FA">
      <w:pPr>
        <w:pStyle w:val="EndNoteBibliography"/>
      </w:pPr>
      <w:bookmarkStart w:id="138" w:name="_ENREF_8"/>
      <w:r w:rsidRPr="000818FA">
        <w:rPr>
          <w:rFonts w:hint="eastAsia"/>
        </w:rPr>
        <w:t>[8]</w:t>
      </w:r>
      <w:r w:rsidRPr="000818FA">
        <w:rPr>
          <w:rFonts w:ascii="System" w:eastAsia="System" w:hint="eastAsia"/>
        </w:rPr>
        <w:t xml:space="preserve"> </w:t>
      </w:r>
      <w:r w:rsidRPr="000818FA">
        <w:rPr>
          <w:rFonts w:hint="eastAsia"/>
        </w:rPr>
        <w:t>陈思宇</w:t>
      </w:r>
      <w:r w:rsidRPr="000818FA">
        <w:rPr>
          <w:rFonts w:hint="eastAsia"/>
        </w:rPr>
        <w:t xml:space="preserve">, </w:t>
      </w:r>
      <w:r w:rsidRPr="000818FA">
        <w:rPr>
          <w:rFonts w:hint="eastAsia"/>
        </w:rPr>
        <w:t>陈朝斌</w:t>
      </w:r>
      <w:r w:rsidRPr="000818FA">
        <w:rPr>
          <w:rFonts w:hint="eastAsia"/>
        </w:rPr>
        <w:t xml:space="preserve">, </w:t>
      </w:r>
      <w:r w:rsidRPr="000818FA">
        <w:rPr>
          <w:rFonts w:hint="eastAsia"/>
        </w:rPr>
        <w:t>金慧娜</w:t>
      </w:r>
      <w:r w:rsidRPr="000818FA">
        <w:rPr>
          <w:rFonts w:hint="eastAsia"/>
        </w:rPr>
        <w:t xml:space="preserve">. </w:t>
      </w:r>
      <w:r w:rsidRPr="000818FA">
        <w:rPr>
          <w:rFonts w:hint="eastAsia"/>
        </w:rPr>
        <w:t>无障碍产品设计初探——针对视障者的手机设计</w:t>
      </w:r>
      <w:r w:rsidRPr="000818FA">
        <w:rPr>
          <w:rFonts w:hint="eastAsia"/>
        </w:rPr>
        <w:t xml:space="preserve">[C]. Proceedings of the 2006 International Conference on Industrial Design &amp; The 11th China Industrial Design Annual Meeting (Volume 2/2), </w:t>
      </w:r>
      <w:r w:rsidRPr="000818FA">
        <w:t>2006.</w:t>
      </w:r>
      <w:bookmarkEnd w:id="138"/>
    </w:p>
    <w:p w:rsidR="000818FA" w:rsidRPr="000818FA" w:rsidRDefault="000818FA" w:rsidP="000818FA">
      <w:pPr>
        <w:pStyle w:val="EndNoteBibliography"/>
      </w:pPr>
      <w:bookmarkStart w:id="139" w:name="_ENREF_9"/>
      <w:r w:rsidRPr="000818FA">
        <w:t>[9]</w:t>
      </w:r>
      <w:r w:rsidRPr="000818FA">
        <w:rPr>
          <w:rFonts w:ascii="System" w:eastAsia="System"/>
        </w:rPr>
        <w:t xml:space="preserve"> </w:t>
      </w:r>
      <w:r w:rsidRPr="000818FA">
        <w:t>Ciavarella C, Paternò F. The design of a handheld, location-aware guide for indoor environments[J]. Personal and Ubiquitous Computing, 2004, 8(2): 82-91.</w:t>
      </w:r>
      <w:bookmarkEnd w:id="139"/>
    </w:p>
    <w:p w:rsidR="000818FA" w:rsidRPr="000818FA" w:rsidRDefault="000818FA" w:rsidP="000818FA">
      <w:pPr>
        <w:pStyle w:val="EndNoteBibliography"/>
      </w:pPr>
      <w:bookmarkStart w:id="140" w:name="_ENREF_10"/>
      <w:r w:rsidRPr="000818FA">
        <w:t>[10]</w:t>
      </w:r>
      <w:r w:rsidRPr="000818FA">
        <w:rPr>
          <w:rFonts w:ascii="System" w:eastAsia="System"/>
        </w:rPr>
        <w:t xml:space="preserve"> </w:t>
      </w:r>
      <w:r w:rsidRPr="000818FA">
        <w:t>Müller H J, Schöning J, Krüger A. Mobile Map Interaction-Evaluation in an indoor scenario[C]. GI Jahrestagung (2), 2006: 403-410.</w:t>
      </w:r>
      <w:bookmarkEnd w:id="140"/>
    </w:p>
    <w:p w:rsidR="000818FA" w:rsidRPr="000818FA" w:rsidRDefault="000818FA" w:rsidP="000818FA">
      <w:pPr>
        <w:pStyle w:val="EndNoteBibliography"/>
      </w:pPr>
      <w:bookmarkStart w:id="141" w:name="_ENREF_11"/>
      <w:r w:rsidRPr="000818FA">
        <w:rPr>
          <w:rFonts w:hint="eastAsia"/>
        </w:rPr>
        <w:t>[11]</w:t>
      </w:r>
      <w:r w:rsidRPr="000818FA">
        <w:rPr>
          <w:rFonts w:ascii="System" w:eastAsia="System" w:hint="eastAsia"/>
        </w:rPr>
        <w:t xml:space="preserve"> </w:t>
      </w:r>
      <w:r w:rsidRPr="000818FA">
        <w:rPr>
          <w:rFonts w:hint="eastAsia"/>
        </w:rPr>
        <w:t>Klippel A, Freksa C, Winter S. You</w:t>
      </w:r>
      <w:r w:rsidRPr="000818FA">
        <w:rPr>
          <w:rFonts w:hint="eastAsia"/>
        </w:rPr>
        <w:t>‐</w:t>
      </w:r>
      <w:r w:rsidRPr="000818FA">
        <w:rPr>
          <w:rFonts w:hint="eastAsia"/>
        </w:rPr>
        <w:t>are</w:t>
      </w:r>
      <w:r w:rsidRPr="000818FA">
        <w:rPr>
          <w:rFonts w:hint="eastAsia"/>
        </w:rPr>
        <w:t>‐</w:t>
      </w:r>
      <w:r w:rsidRPr="000818FA">
        <w:rPr>
          <w:rFonts w:hint="eastAsia"/>
        </w:rPr>
        <w:t>here maps in emergencies</w:t>
      </w:r>
      <w:r w:rsidRPr="000818FA">
        <w:rPr>
          <w:rFonts w:hint="eastAsia"/>
        </w:rPr>
        <w:t>–</w:t>
      </w:r>
      <w:r w:rsidRPr="000818FA">
        <w:rPr>
          <w:rFonts w:hint="eastAsia"/>
        </w:rPr>
        <w:t>the danger of getting lost[J]. Journal of spatial science, 2006, 51(1): 117-131.</w:t>
      </w:r>
      <w:bookmarkEnd w:id="141"/>
    </w:p>
    <w:p w:rsidR="000818FA" w:rsidRPr="000818FA" w:rsidRDefault="000818FA" w:rsidP="000818FA">
      <w:pPr>
        <w:pStyle w:val="EndNoteBibliography"/>
      </w:pPr>
      <w:bookmarkStart w:id="142" w:name="_ENREF_12"/>
      <w:r w:rsidRPr="000818FA">
        <w:t>[12]</w:t>
      </w:r>
      <w:r w:rsidRPr="000818FA">
        <w:rPr>
          <w:rFonts w:ascii="System" w:eastAsia="System"/>
        </w:rPr>
        <w:t xml:space="preserve"> </w:t>
      </w:r>
      <w:r w:rsidRPr="000818FA">
        <w:t>Lorenz B, Ohlbach H J, Stoffel E-P: A hybrid spatial model for representing indoor environments, Web and Wireless Geographical Information Systems: Springer, 2006: 102-112.</w:t>
      </w:r>
      <w:bookmarkEnd w:id="142"/>
    </w:p>
    <w:p w:rsidR="000818FA" w:rsidRPr="000818FA" w:rsidRDefault="000818FA" w:rsidP="000818FA">
      <w:pPr>
        <w:pStyle w:val="EndNoteBibliography"/>
      </w:pPr>
      <w:bookmarkStart w:id="143" w:name="_ENREF_13"/>
      <w:r w:rsidRPr="000818FA">
        <w:t>[13]</w:t>
      </w:r>
      <w:r w:rsidRPr="000818FA">
        <w:rPr>
          <w:rFonts w:ascii="System" w:eastAsia="System"/>
        </w:rPr>
        <w:t xml:space="preserve"> </w:t>
      </w:r>
      <w:r w:rsidRPr="000818FA">
        <w:t>Nossum A S. IndoorTubes a novel design for indoor maps[J]. Cartography and Geographic Information Science, 2011, 38(2): 192-200.</w:t>
      </w:r>
      <w:bookmarkEnd w:id="143"/>
    </w:p>
    <w:p w:rsidR="000818FA" w:rsidRPr="000818FA" w:rsidRDefault="000818FA" w:rsidP="000818FA">
      <w:pPr>
        <w:pStyle w:val="EndNoteBibliography"/>
      </w:pPr>
      <w:bookmarkStart w:id="144" w:name="_ENREF_14"/>
      <w:r w:rsidRPr="000818FA">
        <w:t>[14]</w:t>
      </w:r>
      <w:r w:rsidRPr="000818FA">
        <w:rPr>
          <w:rFonts w:ascii="System" w:eastAsia="System" w:hint="eastAsia"/>
        </w:rPr>
        <w:t xml:space="preserve"> </w:t>
      </w:r>
      <w:r w:rsidRPr="000818FA">
        <w:rPr>
          <w:rFonts w:hint="eastAsia"/>
        </w:rPr>
        <w:t>赵忠君</w:t>
      </w:r>
      <w:r w:rsidRPr="000818FA">
        <w:rPr>
          <w:rFonts w:hint="eastAsia"/>
        </w:rPr>
        <w:t xml:space="preserve">, </w:t>
      </w:r>
      <w:r w:rsidRPr="000818FA">
        <w:rPr>
          <w:rFonts w:hint="eastAsia"/>
        </w:rPr>
        <w:t>赵飞</w:t>
      </w:r>
      <w:r w:rsidRPr="000818FA">
        <w:rPr>
          <w:rFonts w:hint="eastAsia"/>
        </w:rPr>
        <w:t xml:space="preserve">. </w:t>
      </w:r>
      <w:r w:rsidRPr="000818FA">
        <w:rPr>
          <w:rFonts w:hint="eastAsia"/>
        </w:rPr>
        <w:t>在线地图的交互可视化设计研究</w:t>
      </w:r>
      <w:r w:rsidRPr="000818FA">
        <w:rPr>
          <w:rFonts w:hint="eastAsia"/>
        </w:rPr>
        <w:t xml:space="preserve">[J]. </w:t>
      </w:r>
      <w:r w:rsidRPr="000818FA">
        <w:rPr>
          <w:rFonts w:hint="eastAsia"/>
        </w:rPr>
        <w:t>测绘通报</w:t>
      </w:r>
      <w:r w:rsidRPr="000818FA">
        <w:rPr>
          <w:rFonts w:hint="eastAsia"/>
        </w:rPr>
        <w:t>, 2011, 7: 009.</w:t>
      </w:r>
      <w:bookmarkEnd w:id="144"/>
    </w:p>
    <w:p w:rsidR="000818FA" w:rsidRPr="000818FA" w:rsidRDefault="000818FA" w:rsidP="000818FA">
      <w:pPr>
        <w:pStyle w:val="EndNoteBibliography"/>
      </w:pPr>
      <w:bookmarkStart w:id="145" w:name="_ENREF_15"/>
      <w:r w:rsidRPr="000818FA">
        <w:t>[15]</w:t>
      </w:r>
      <w:r w:rsidRPr="000818FA">
        <w:rPr>
          <w:rFonts w:ascii="System" w:eastAsia="System"/>
        </w:rPr>
        <w:t xml:space="preserve"> </w:t>
      </w:r>
      <w:r w:rsidRPr="000818FA">
        <w:t>Link J a B, Smith P, Viol N, et al. Footpath: Accurate map-based indoor navigation using smartphones[C]. Indoor Positioning and Indoor Navigation (IPIN), 2011 International Conference on, 2011: 1-8.</w:t>
      </w:r>
      <w:bookmarkEnd w:id="145"/>
    </w:p>
    <w:p w:rsidR="000818FA" w:rsidRPr="000818FA" w:rsidRDefault="000818FA" w:rsidP="000818FA">
      <w:pPr>
        <w:pStyle w:val="EndNoteBibliography"/>
      </w:pPr>
      <w:bookmarkStart w:id="146" w:name="_ENREF_16"/>
      <w:r w:rsidRPr="000818FA">
        <w:t>[16]</w:t>
      </w:r>
      <w:r w:rsidRPr="000818FA">
        <w:rPr>
          <w:rFonts w:ascii="System" w:eastAsia="System"/>
        </w:rPr>
        <w:t xml:space="preserve"> </w:t>
      </w:r>
      <w:r w:rsidRPr="000818FA">
        <w:t>Tomono M, Yuta S. Indoor navigation based on an inaccurate map using object recognition[C]. Intelligent Robots and Systems, 2002. IEEE/RSJ International Conference on, 2002: 619-624.</w:t>
      </w:r>
      <w:bookmarkEnd w:id="146"/>
    </w:p>
    <w:p w:rsidR="000818FA" w:rsidRPr="000818FA" w:rsidRDefault="000818FA" w:rsidP="000818FA">
      <w:pPr>
        <w:pStyle w:val="EndNoteBibliography"/>
      </w:pPr>
      <w:bookmarkStart w:id="147" w:name="_ENREF_17"/>
      <w:r w:rsidRPr="000818FA">
        <w:t>[17]</w:t>
      </w:r>
      <w:r w:rsidRPr="000818FA">
        <w:rPr>
          <w:rFonts w:ascii="System" w:eastAsia="System"/>
        </w:rPr>
        <w:t xml:space="preserve"> </w:t>
      </w:r>
      <w:r w:rsidRPr="000818FA">
        <w:t>Gilliéron P-Y, Merminod B. Personal navigation system for indoor applications[C]. 11th IAIN world congress, 2003: 21-24.</w:t>
      </w:r>
      <w:bookmarkEnd w:id="147"/>
    </w:p>
    <w:p w:rsidR="000818FA" w:rsidRPr="000818FA" w:rsidRDefault="000818FA" w:rsidP="000818FA">
      <w:pPr>
        <w:pStyle w:val="EndNoteBibliography"/>
      </w:pPr>
      <w:bookmarkStart w:id="148" w:name="_ENREF_18"/>
      <w:r w:rsidRPr="000818FA">
        <w:lastRenderedPageBreak/>
        <w:t>[18]</w:t>
      </w:r>
      <w:r w:rsidRPr="000818FA">
        <w:rPr>
          <w:rFonts w:ascii="System" w:eastAsia="System"/>
        </w:rPr>
        <w:t xml:space="preserve"> </w:t>
      </w:r>
      <w:r w:rsidRPr="000818FA">
        <w:t>Miu A K L. Design and implementation of an indoor mobile navigation system[D].  Citeseer, 2002.</w:t>
      </w:r>
      <w:bookmarkEnd w:id="148"/>
    </w:p>
    <w:p w:rsidR="000818FA" w:rsidRPr="000818FA" w:rsidRDefault="000818FA" w:rsidP="000818FA">
      <w:pPr>
        <w:pStyle w:val="EndNoteBibliography"/>
      </w:pPr>
      <w:bookmarkStart w:id="149" w:name="_ENREF_19"/>
      <w:r w:rsidRPr="000818FA">
        <w:t>[19]</w:t>
      </w:r>
      <w:r w:rsidRPr="000818FA">
        <w:rPr>
          <w:rFonts w:ascii="System" w:eastAsia="System"/>
        </w:rPr>
        <w:t xml:space="preserve"> </w:t>
      </w:r>
      <w:r w:rsidRPr="000818FA">
        <w:t>Renaudin V, Yalak O, Tomé P, et al. Indoor navigation of emergency agents[J]. European Journal of Navigation, 2007, 5(3): 36-45.</w:t>
      </w:r>
      <w:bookmarkEnd w:id="149"/>
    </w:p>
    <w:p w:rsidR="000818FA" w:rsidRPr="000818FA" w:rsidRDefault="000818FA" w:rsidP="000818FA">
      <w:pPr>
        <w:pStyle w:val="EndNoteBibliography"/>
      </w:pPr>
      <w:bookmarkStart w:id="150" w:name="_ENREF_20"/>
      <w:r w:rsidRPr="000818FA">
        <w:t>[20]</w:t>
      </w:r>
      <w:r w:rsidRPr="000818FA">
        <w:rPr>
          <w:rFonts w:ascii="System" w:eastAsia="System"/>
        </w:rPr>
        <w:t xml:space="preserve"> </w:t>
      </w:r>
      <w:r w:rsidRPr="000818FA">
        <w:t>Beauregard S, Haas H. Pedestrian dead reckoning: A basis for personal positioning[C]. Proceedings of the 3rd Workshop on Positioning, Navigation and Communication (WPNC’06), 2006: 27-35.</w:t>
      </w:r>
      <w:bookmarkEnd w:id="150"/>
    </w:p>
    <w:p w:rsidR="000818FA" w:rsidRPr="000818FA" w:rsidRDefault="000818FA" w:rsidP="000818FA">
      <w:pPr>
        <w:pStyle w:val="EndNoteBibliography"/>
        <w:rPr>
          <w:rFonts w:ascii="Plain Font" w:hAnsi="Plain Font" w:hint="eastAsia"/>
        </w:rPr>
      </w:pPr>
      <w:bookmarkStart w:id="151" w:name="_ENREF_21"/>
      <w:r w:rsidRPr="000818FA">
        <w:t>[21]</w:t>
      </w:r>
      <w:r w:rsidRPr="000818FA">
        <w:rPr>
          <w:rFonts w:ascii="System" w:eastAsia="System"/>
        </w:rPr>
        <w:t xml:space="preserve"> </w:t>
      </w:r>
      <w:r w:rsidRPr="000818FA">
        <w:rPr>
          <w:rFonts w:ascii="Plain Font" w:hAnsi="Plain Font"/>
        </w:rPr>
        <w:t xml:space="preserve">A* search algorithm[EB/OL]. </w:t>
      </w:r>
      <w:hyperlink r:id="rId55" w:history="1">
        <w:r w:rsidRPr="000818FA">
          <w:rPr>
            <w:rStyle w:val="a8"/>
            <w:rFonts w:ascii="Plain Font" w:hAnsi="Plain Font"/>
          </w:rPr>
          <w:t>http://en.wikipedia.org/wiki/A*_search_algorithm</w:t>
        </w:r>
      </w:hyperlink>
      <w:r w:rsidRPr="000818FA">
        <w:rPr>
          <w:rFonts w:ascii="Plain Font" w:hAnsi="Plain Font"/>
        </w:rPr>
        <w:t>, 2013.12</w:t>
      </w:r>
      <w:bookmarkEnd w:id="151"/>
    </w:p>
    <w:p w:rsidR="000818FA" w:rsidRPr="000818FA" w:rsidRDefault="000818FA" w:rsidP="000818FA">
      <w:pPr>
        <w:pStyle w:val="EndNoteBibliography"/>
      </w:pPr>
      <w:bookmarkStart w:id="152" w:name="_ENREF_22"/>
      <w:r w:rsidRPr="000818FA">
        <w:rPr>
          <w:rFonts w:hint="eastAsia"/>
        </w:rPr>
        <w:t>[22]</w:t>
      </w:r>
      <w:r w:rsidRPr="000818FA">
        <w:rPr>
          <w:rFonts w:ascii="System" w:eastAsia="System" w:hint="eastAsia"/>
        </w:rPr>
        <w:t xml:space="preserve"> </w:t>
      </w:r>
      <w:r w:rsidRPr="000818FA">
        <w:rPr>
          <w:rFonts w:hint="eastAsia"/>
        </w:rPr>
        <w:t>陈圣群</w:t>
      </w:r>
      <w:r w:rsidRPr="000818FA">
        <w:rPr>
          <w:rFonts w:hint="eastAsia"/>
        </w:rPr>
        <w:t xml:space="preserve">, </w:t>
      </w:r>
      <w:r w:rsidRPr="000818FA">
        <w:rPr>
          <w:rFonts w:hint="eastAsia"/>
        </w:rPr>
        <w:t>董林飞</w:t>
      </w:r>
      <w:r w:rsidRPr="000818FA">
        <w:rPr>
          <w:rFonts w:hint="eastAsia"/>
        </w:rPr>
        <w:t xml:space="preserve">. Dijkstra </w:t>
      </w:r>
      <w:r w:rsidRPr="000818FA">
        <w:rPr>
          <w:rFonts w:hint="eastAsia"/>
        </w:rPr>
        <w:t>和</w:t>
      </w:r>
      <w:r w:rsidRPr="000818FA">
        <w:rPr>
          <w:rFonts w:hint="eastAsia"/>
        </w:rPr>
        <w:t xml:space="preserve"> A-star </w:t>
      </w:r>
      <w:r w:rsidRPr="000818FA">
        <w:rPr>
          <w:rFonts w:hint="eastAsia"/>
        </w:rPr>
        <w:t>算法在智能导航中的应用分析</w:t>
      </w:r>
      <w:r w:rsidRPr="000818FA">
        <w:rPr>
          <w:rFonts w:hint="eastAsia"/>
        </w:rPr>
        <w:t xml:space="preserve">[J]. </w:t>
      </w:r>
      <w:r w:rsidRPr="000818FA">
        <w:rPr>
          <w:rFonts w:hint="eastAsia"/>
        </w:rPr>
        <w:t>重庆科技学院学报</w:t>
      </w:r>
      <w:r w:rsidRPr="000818FA">
        <w:rPr>
          <w:rFonts w:hint="eastAsia"/>
        </w:rPr>
        <w:t xml:space="preserve">: </w:t>
      </w:r>
      <w:r w:rsidRPr="000818FA">
        <w:rPr>
          <w:rFonts w:hint="eastAsia"/>
        </w:rPr>
        <w:t>自然科学版</w:t>
      </w:r>
      <w:r w:rsidRPr="000818FA">
        <w:rPr>
          <w:rFonts w:hint="eastAsia"/>
        </w:rPr>
        <w:t>, 2010, (006): 159-161.</w:t>
      </w:r>
      <w:bookmarkEnd w:id="152"/>
    </w:p>
    <w:p w:rsidR="00FB02E2" w:rsidRPr="00252A8D" w:rsidRDefault="00A22609" w:rsidP="000D5D96">
      <w:pPr>
        <w:spacing w:line="360" w:lineRule="auto"/>
        <w:ind w:left="573" w:hanging="454"/>
        <w:jc w:val="left"/>
      </w:pPr>
      <w:r w:rsidRPr="00985197">
        <w:fldChar w:fldCharType="end"/>
      </w:r>
      <w:r w:rsidR="000D5D96" w:rsidRPr="00252A8D">
        <w:t xml:space="preserve"> </w:t>
      </w:r>
    </w:p>
    <w:p w:rsidR="003F26BF" w:rsidRDefault="003F26BF" w:rsidP="003E52BC">
      <w:pPr>
        <w:widowControl/>
        <w:spacing w:line="360" w:lineRule="auto"/>
        <w:jc w:val="left"/>
        <w:rPr>
          <w:rFonts w:ascii="宋体" w:hAnsi="宋体"/>
          <w:szCs w:val="21"/>
        </w:rPr>
      </w:pPr>
    </w:p>
    <w:p w:rsidR="003E52BC" w:rsidRPr="003E52BC" w:rsidRDefault="003E52BC" w:rsidP="003E52BC">
      <w:pPr>
        <w:widowControl/>
        <w:spacing w:line="360" w:lineRule="auto"/>
        <w:jc w:val="left"/>
        <w:rPr>
          <w:rFonts w:ascii="宋体" w:hAnsi="宋体"/>
          <w:szCs w:val="21"/>
        </w:rPr>
        <w:sectPr w:rsidR="003E52BC" w:rsidRPr="003E52BC" w:rsidSect="0025157C">
          <w:headerReference w:type="even" r:id="rId56"/>
          <w:headerReference w:type="default" r:id="rId57"/>
          <w:footerReference w:type="even" r:id="rId58"/>
          <w:footerReference w:type="default" r:id="rId59"/>
          <w:endnotePr>
            <w:numFmt w:val="decimal"/>
          </w:endnotePr>
          <w:pgSz w:w="11906" w:h="16838" w:code="9"/>
          <w:pgMar w:top="2098" w:right="1758" w:bottom="2098" w:left="1758" w:header="1701" w:footer="1701" w:gutter="0"/>
          <w:cols w:space="425"/>
          <w:docGrid w:linePitch="360" w:charSpace="1861"/>
        </w:sectPr>
      </w:pPr>
    </w:p>
    <w:p w:rsidR="005624FA" w:rsidRPr="007C6B41" w:rsidRDefault="005624FA" w:rsidP="00F62E01">
      <w:pPr>
        <w:pStyle w:val="a0"/>
        <w:spacing w:before="480" w:after="360"/>
        <w:rPr>
          <w:rFonts w:ascii="宋体" w:eastAsia="宋体" w:hAnsi="宋体"/>
        </w:rPr>
      </w:pPr>
      <w:bookmarkStart w:id="153" w:name="_Toc165262396"/>
      <w:bookmarkStart w:id="154" w:name="_Toc373869774"/>
      <w:bookmarkStart w:id="155" w:name="_Toc373953867"/>
      <w:r w:rsidRPr="007C6B41">
        <w:rPr>
          <w:rFonts w:ascii="宋体" w:eastAsia="宋体" w:hAnsi="宋体" w:hint="eastAsia"/>
        </w:rPr>
        <w:lastRenderedPageBreak/>
        <w:t>致谢</w:t>
      </w:r>
      <w:bookmarkEnd w:id="153"/>
      <w:bookmarkEnd w:id="154"/>
      <w:bookmarkEnd w:id="155"/>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Pr="00513586" w:rsidRDefault="00FC33AF" w:rsidP="00FC33AF">
      <w:pPr>
        <w:pStyle w:val="a1"/>
        <w:spacing w:line="360" w:lineRule="auto"/>
        <w:ind w:firstLine="480"/>
      </w:pPr>
    </w:p>
    <w:p w:rsidR="00FC33AF" w:rsidRDefault="00FC33AF" w:rsidP="00FC33AF">
      <w:pPr>
        <w:pStyle w:val="a1"/>
        <w:spacing w:line="360" w:lineRule="auto"/>
        <w:ind w:right="480" w:firstLine="480"/>
        <w:jc w:val="right"/>
        <w:rPr>
          <w:rFonts w:ascii="宋体" w:hAnsi="宋体"/>
        </w:rPr>
      </w:pPr>
      <w:r>
        <w:rPr>
          <w:rFonts w:ascii="宋体" w:hAnsi="宋体" w:hint="eastAsia"/>
        </w:rPr>
        <w:t>署名</w:t>
      </w:r>
    </w:p>
    <w:p w:rsidR="00C326A8" w:rsidRDefault="00FC33AF" w:rsidP="00235C10">
      <w:pPr>
        <w:pStyle w:val="a1"/>
        <w:spacing w:line="360" w:lineRule="auto"/>
        <w:ind w:firstLine="480"/>
        <w:rPr>
          <w:rFonts w:ascii="宋体" w:hAnsi="宋体"/>
        </w:rPr>
      </w:pPr>
      <w:r>
        <w:rPr>
          <w:rFonts w:ascii="宋体" w:hAnsi="宋体" w:hint="eastAsia"/>
        </w:rPr>
        <w:t xml:space="preserve">                                                         当前日期</w:t>
      </w:r>
    </w:p>
    <w:p w:rsidR="00C326A8" w:rsidRDefault="00C326A8" w:rsidP="00235C10">
      <w:pPr>
        <w:pStyle w:val="a1"/>
        <w:spacing w:line="360" w:lineRule="auto"/>
        <w:ind w:firstLine="480"/>
        <w:rPr>
          <w:rFonts w:ascii="宋体" w:hAnsi="宋体"/>
        </w:rPr>
      </w:pPr>
    </w:p>
    <w:sectPr w:rsidR="00C326A8" w:rsidSect="0025157C">
      <w:headerReference w:type="even" r:id="rId60"/>
      <w:headerReference w:type="default" r:id="rId61"/>
      <w:footerReference w:type="even" r:id="rId62"/>
      <w:footerReference w:type="default" r:id="rId63"/>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266" w:rsidRDefault="00975266">
      <w:r>
        <w:separator/>
      </w:r>
    </w:p>
  </w:endnote>
  <w:endnote w:type="continuationSeparator" w:id="0">
    <w:p w:rsidR="00975266" w:rsidRDefault="00975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lain Font">
    <w:altName w:val="Times New Roman"/>
    <w:panose1 w:val="00000000000000000000"/>
    <w:charset w:val="00"/>
    <w:family w:val="roman"/>
    <w:notTrueType/>
    <w:pitch w:val="default"/>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E27B73">
    <w:pPr>
      <w:pStyle w:val="af5"/>
      <w:jc w:val="center"/>
    </w:pPr>
    <w:r>
      <w:rPr>
        <w:rStyle w:val="af6"/>
      </w:rPr>
      <w:fldChar w:fldCharType="begin"/>
    </w:r>
    <w:r>
      <w:rPr>
        <w:rStyle w:val="af6"/>
      </w:rPr>
      <w:instrText xml:space="preserve"> PAGE </w:instrText>
    </w:r>
    <w:r>
      <w:rPr>
        <w:rStyle w:val="af6"/>
      </w:rPr>
      <w:fldChar w:fldCharType="separate"/>
    </w:r>
    <w:r w:rsidR="00091DB9">
      <w:rPr>
        <w:rStyle w:val="af6"/>
        <w:noProof/>
      </w:rPr>
      <w:t>i</w:t>
    </w:r>
    <w:r>
      <w:rPr>
        <w:rStyle w:val="af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8533C0">
    <w:pPr>
      <w:pStyle w:val="af5"/>
      <w:jc w:val="center"/>
    </w:pPr>
    <w:r>
      <w:rPr>
        <w:rStyle w:val="af6"/>
      </w:rPr>
      <w:fldChar w:fldCharType="begin"/>
    </w:r>
    <w:r>
      <w:rPr>
        <w:rStyle w:val="af6"/>
      </w:rPr>
      <w:instrText xml:space="preserve"> PAGE </w:instrText>
    </w:r>
    <w:r>
      <w:rPr>
        <w:rStyle w:val="af6"/>
      </w:rPr>
      <w:fldChar w:fldCharType="separate"/>
    </w:r>
    <w:r w:rsidR="00091DB9">
      <w:rPr>
        <w:rStyle w:val="af6"/>
        <w:noProof/>
      </w:rPr>
      <w:t>19</w:t>
    </w:r>
    <w:r>
      <w:rPr>
        <w:rStyle w:val="af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3E1B15">
    <w:pPr>
      <w:pStyle w:val="af5"/>
      <w:jc w:val="center"/>
    </w:pPr>
    <w:r>
      <w:rPr>
        <w:rStyle w:val="af6"/>
      </w:rPr>
      <w:fldChar w:fldCharType="begin"/>
    </w:r>
    <w:r>
      <w:rPr>
        <w:rStyle w:val="af6"/>
      </w:rPr>
      <w:instrText xml:space="preserve"> PAGE </w:instrText>
    </w:r>
    <w:r>
      <w:rPr>
        <w:rStyle w:val="af6"/>
      </w:rPr>
      <w:fldChar w:fldCharType="separate"/>
    </w:r>
    <w:r w:rsidR="00091DB9">
      <w:rPr>
        <w:rStyle w:val="af6"/>
        <w:noProof/>
      </w:rPr>
      <w:t>21</w:t>
    </w:r>
    <w:r>
      <w:rPr>
        <w:rStyle w:val="af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8533C0">
    <w:pPr>
      <w:pStyle w:val="af5"/>
      <w:jc w:val="center"/>
    </w:pPr>
    <w:r>
      <w:rPr>
        <w:rStyle w:val="af6"/>
      </w:rPr>
      <w:fldChar w:fldCharType="begin"/>
    </w:r>
    <w:r>
      <w:rPr>
        <w:rStyle w:val="af6"/>
      </w:rPr>
      <w:instrText xml:space="preserve"> PAGE </w:instrText>
    </w:r>
    <w:r>
      <w:rPr>
        <w:rStyle w:val="af6"/>
      </w:rPr>
      <w:fldChar w:fldCharType="separate"/>
    </w:r>
    <w:r w:rsidR="00091DB9">
      <w:rPr>
        <w:rStyle w:val="af6"/>
        <w:noProof/>
      </w:rPr>
      <w:t>22</w:t>
    </w:r>
    <w:r>
      <w:rPr>
        <w:rStyle w:val="af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3E1B15">
    <w:pPr>
      <w:pStyle w:val="af5"/>
      <w:jc w:val="center"/>
    </w:pPr>
    <w:r>
      <w:rPr>
        <w:rStyle w:val="af6"/>
      </w:rPr>
      <w:fldChar w:fldCharType="begin"/>
    </w:r>
    <w:r>
      <w:rPr>
        <w:rStyle w:val="af6"/>
      </w:rPr>
      <w:instrText xml:space="preserve"> PAGE </w:instrText>
    </w:r>
    <w:r>
      <w:rPr>
        <w:rStyle w:val="af6"/>
      </w:rPr>
      <w:fldChar w:fldCharType="separate"/>
    </w:r>
    <w:r w:rsidR="00091DB9">
      <w:rPr>
        <w:rStyle w:val="af6"/>
        <w:noProof/>
      </w:rPr>
      <w:t>23</w:t>
    </w:r>
    <w:r>
      <w:rPr>
        <w:rStyle w:val="af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8533C0">
    <w:pPr>
      <w:pStyle w:val="af5"/>
      <w:jc w:val="center"/>
    </w:pPr>
    <w:r>
      <w:rPr>
        <w:rStyle w:val="af6"/>
      </w:rPr>
      <w:fldChar w:fldCharType="begin"/>
    </w:r>
    <w:r>
      <w:rPr>
        <w:rStyle w:val="af6"/>
      </w:rPr>
      <w:instrText xml:space="preserve"> PAGE </w:instrText>
    </w:r>
    <w:r>
      <w:rPr>
        <w:rStyle w:val="af6"/>
      </w:rPr>
      <w:fldChar w:fldCharType="separate"/>
    </w:r>
    <w:r w:rsidR="00091DB9">
      <w:rPr>
        <w:rStyle w:val="af6"/>
        <w:noProof/>
      </w:rPr>
      <w:t>24</w:t>
    </w:r>
    <w:r>
      <w:rPr>
        <w:rStyle w:val="af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E27B73">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3E1B15">
    <w:pPr>
      <w:pStyle w:val="af5"/>
      <w:jc w:val="center"/>
    </w:pPr>
    <w:r>
      <w:rPr>
        <w:rStyle w:val="af6"/>
      </w:rPr>
      <w:fldChar w:fldCharType="begin"/>
    </w:r>
    <w:r>
      <w:rPr>
        <w:rStyle w:val="af6"/>
      </w:rPr>
      <w:instrText xml:space="preserve"> PAGE </w:instrText>
    </w:r>
    <w:r>
      <w:rPr>
        <w:rStyle w:val="af6"/>
      </w:rPr>
      <w:fldChar w:fldCharType="separate"/>
    </w:r>
    <w:r w:rsidR="00091DB9">
      <w:rPr>
        <w:rStyle w:val="af6"/>
        <w:noProof/>
      </w:rPr>
      <w:t>26</w:t>
    </w:r>
    <w:r>
      <w:rPr>
        <w:rStyle w:val="af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3E1B15">
    <w:pPr>
      <w:pStyle w:val="af5"/>
      <w:jc w:val="center"/>
    </w:pPr>
    <w:r>
      <w:rPr>
        <w:rStyle w:val="af6"/>
      </w:rPr>
      <w:fldChar w:fldCharType="begin"/>
    </w:r>
    <w:r>
      <w:rPr>
        <w:rStyle w:val="af6"/>
      </w:rPr>
      <w:instrText xml:space="preserve"> PAGE </w:instrText>
    </w:r>
    <w:r>
      <w:rPr>
        <w:rStyle w:val="af6"/>
      </w:rPr>
      <w:fldChar w:fldCharType="separate"/>
    </w:r>
    <w:r w:rsidR="00091DB9">
      <w:rPr>
        <w:rStyle w:val="af6"/>
        <w:noProof/>
      </w:rPr>
      <w:t>27</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Pr="005F5043" w:rsidRDefault="00792CC0" w:rsidP="005F5043">
    <w:pPr>
      <w:pStyle w:val="af5"/>
      <w:jc w:val="center"/>
    </w:pPr>
    <w:r>
      <w:rPr>
        <w:rStyle w:val="af6"/>
      </w:rPr>
      <w:fldChar w:fldCharType="begin"/>
    </w:r>
    <w:r>
      <w:rPr>
        <w:rStyle w:val="af6"/>
      </w:rPr>
      <w:instrText xml:space="preserve"> PAGE </w:instrText>
    </w:r>
    <w:r>
      <w:rPr>
        <w:rStyle w:val="af6"/>
      </w:rPr>
      <w:fldChar w:fldCharType="separate"/>
    </w:r>
    <w:r w:rsidR="00091DB9">
      <w:rPr>
        <w:rStyle w:val="af6"/>
        <w:noProof/>
      </w:rPr>
      <w:t>ii</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9B5DE7">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IV</w:t>
    </w:r>
    <w:r>
      <w:rPr>
        <w:rStyle w:val="af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9B5DE7">
    <w:pPr>
      <w:pStyle w:val="af5"/>
      <w:jc w:val="center"/>
    </w:pPr>
    <w:r>
      <w:rPr>
        <w:rStyle w:val="af6"/>
      </w:rPr>
      <w:fldChar w:fldCharType="begin"/>
    </w:r>
    <w:r>
      <w:rPr>
        <w:rStyle w:val="af6"/>
      </w:rPr>
      <w:instrText xml:space="preserve"> PAGE </w:instrText>
    </w:r>
    <w:r>
      <w:rPr>
        <w:rStyle w:val="af6"/>
      </w:rPr>
      <w:fldChar w:fldCharType="separate"/>
    </w:r>
    <w:r w:rsidR="00091DB9">
      <w:rPr>
        <w:rStyle w:val="af6"/>
        <w:noProof/>
      </w:rPr>
      <w:t>II</w:t>
    </w:r>
    <w:r>
      <w:rPr>
        <w:rStyle w:val="af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9B5DE7">
    <w:pPr>
      <w:pStyle w:val="af5"/>
      <w:jc w:val="center"/>
    </w:pPr>
    <w:r>
      <w:rPr>
        <w:rStyle w:val="af6"/>
      </w:rPr>
      <w:fldChar w:fldCharType="begin"/>
    </w:r>
    <w:r>
      <w:rPr>
        <w:rStyle w:val="af6"/>
      </w:rPr>
      <w:instrText xml:space="preserve"> PAGE </w:instrText>
    </w:r>
    <w:r>
      <w:rPr>
        <w:rStyle w:val="af6"/>
      </w:rPr>
      <w:fldChar w:fldCharType="separate"/>
    </w:r>
    <w:r w:rsidR="00091DB9">
      <w:rPr>
        <w:rStyle w:val="af6"/>
        <w:noProof/>
      </w:rPr>
      <w:t>III</w:t>
    </w:r>
    <w:r>
      <w:rPr>
        <w:rStyle w:val="af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3E1B15">
    <w:pPr>
      <w:pStyle w:val="af5"/>
      <w:jc w:val="center"/>
    </w:pPr>
    <w:r>
      <w:rPr>
        <w:rStyle w:val="af6"/>
      </w:rPr>
      <w:fldChar w:fldCharType="begin"/>
    </w:r>
    <w:r>
      <w:rPr>
        <w:rStyle w:val="af6"/>
      </w:rPr>
      <w:instrText xml:space="preserve"> PAGE </w:instrText>
    </w:r>
    <w:r>
      <w:rPr>
        <w:rStyle w:val="af6"/>
      </w:rPr>
      <w:fldChar w:fldCharType="separate"/>
    </w:r>
    <w:r w:rsidR="00091DB9">
      <w:rPr>
        <w:rStyle w:val="af6"/>
        <w:noProof/>
      </w:rPr>
      <w:t>4</w:t>
    </w:r>
    <w:r>
      <w:rPr>
        <w:rStyle w:val="af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266" w:rsidRPr="004266E6" w:rsidRDefault="00975266"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相关技术综述</w:t>
      </w:r>
      <w:r>
        <w:fldChar w:fldCharType="end"/>
      </w:r>
    </w:p>
    <w:p w:rsidR="00975266" w:rsidRDefault="00975266">
      <w:pPr>
        <w:pStyle w:val="af7"/>
      </w:pPr>
    </w:p>
    <w:p w:rsidR="00975266" w:rsidRDefault="00975266"/>
    <w:p w:rsidR="00975266" w:rsidRDefault="00975266">
      <w:r>
        <w:separator/>
      </w:r>
    </w:p>
  </w:footnote>
  <w:footnote w:type="continuationSeparator" w:id="0">
    <w:p w:rsidR="00975266" w:rsidRDefault="00975266">
      <w:r>
        <w:continuationSeparator/>
      </w:r>
    </w:p>
  </w:footnote>
  <w:footnote w:id="1">
    <w:p w:rsidR="00792CC0" w:rsidRDefault="00792CC0" w:rsidP="009802DF">
      <w:pPr>
        <w:pStyle w:val="aa"/>
      </w:pPr>
      <w:r>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Pr="004266E6" w:rsidRDefault="00792CC0"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091DB9">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Pr="00EF6096" w:rsidRDefault="00792CC0"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091DB9">
      <w:rPr>
        <w:rFonts w:hint="eastAsia"/>
        <w:noProof/>
      </w:rPr>
      <w:t>相关技术综述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Pr="004266E6" w:rsidRDefault="00792CC0"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091DB9">
      <w:rPr>
        <w:rFonts w:hint="eastAsia"/>
        <w:noProof/>
      </w:rPr>
      <w:t>基于</w:t>
    </w:r>
    <w:r w:rsidR="00091DB9">
      <w:rPr>
        <w:rFonts w:hint="eastAsia"/>
        <w:noProof/>
      </w:rPr>
      <w:t>NFC</w:t>
    </w:r>
    <w:r w:rsidR="00091DB9">
      <w:rPr>
        <w:rFonts w:hint="eastAsia"/>
        <w:noProof/>
      </w:rPr>
      <w:t>的室内导航技术</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Pr="005B5113" w:rsidRDefault="00792CC0" w:rsidP="005B5113">
    <w:pPr>
      <w:pStyle w:val="af7"/>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Pr="0025157C" w:rsidRDefault="00792CC0"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091DB9">
      <w:rPr>
        <w:rFonts w:hint="eastAsia"/>
        <w:noProof/>
      </w:rPr>
      <w:t>基于室内定位的服务</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Pr="0025157C" w:rsidRDefault="00792CC0"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091DB9">
      <w:rPr>
        <w:rFonts w:hint="eastAsia"/>
        <w:noProof/>
      </w:rPr>
      <w:t>基于</w:t>
    </w:r>
    <w:r w:rsidR="00091DB9">
      <w:rPr>
        <w:rFonts w:hint="eastAsia"/>
        <w:noProof/>
      </w:rPr>
      <w:t>Android</w:t>
    </w:r>
    <w:r w:rsidR="00091DB9">
      <w:rPr>
        <w:rFonts w:hint="eastAsia"/>
        <w:noProof/>
      </w:rPr>
      <w:t>的室内</w:t>
    </w:r>
    <w:r w:rsidR="00091DB9">
      <w:rPr>
        <w:rFonts w:hint="eastAsia"/>
        <w:noProof/>
      </w:rPr>
      <w:t>LBS</w:t>
    </w:r>
    <w:r w:rsidR="00091DB9">
      <w:rPr>
        <w:rFonts w:hint="eastAsia"/>
        <w:noProof/>
      </w:rPr>
      <w:t>系统的实现</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Pr="004266E6" w:rsidRDefault="00792CC0"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091DB9">
      <w:rPr>
        <w:rFonts w:hint="eastAsia"/>
        <w:noProof/>
      </w:rPr>
      <w:t>总结与展望</w:t>
    </w:r>
    <w: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E400D7">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F53623">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091DB9">
      <w:rPr>
        <w:rFonts w:hint="eastAsia"/>
        <w:noProof/>
      </w:rPr>
      <w:t>参考文献</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Pr="00F53623" w:rsidRDefault="00792CC0" w:rsidP="00F53623">
    <w:pPr>
      <w:pStyle w:val="af7"/>
      <w:jc w:val="both"/>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Pr="00D30AD5" w:rsidRDefault="00792CC0"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091DB9">
      <w:rPr>
        <w:rFonts w:hint="eastAsia"/>
        <w:noProof/>
      </w:rPr>
      <w:t>致谢</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Pr="004266E6" w:rsidRDefault="00792CC0" w:rsidP="00D52965">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rsidP="00E400D7">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Pr="004266E6" w:rsidRDefault="00792CC0"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091DB9">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Pr="004266E6" w:rsidRDefault="00792CC0" w:rsidP="00E21B03">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091DB9">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Default="00792CC0">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Pr="004266E6" w:rsidRDefault="00792CC0"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091DB9">
      <w:rPr>
        <w:rFonts w:hint="eastAsia"/>
        <w:noProof/>
      </w:rPr>
      <w:t>绪论</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0" w:rsidRPr="00C42988" w:rsidRDefault="00792CC0" w:rsidP="00C42988">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noProof/>
      </w:rPr>
      <w:t>绪论</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C4A708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2100BA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A77830A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150013C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28E6576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9984A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BAF0B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5848237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3760CFCA"/>
    <w:lvl w:ilvl="0">
      <w:start w:val="1"/>
      <w:numFmt w:val="decimal"/>
      <w:lvlText w:val="%1."/>
      <w:lvlJc w:val="left"/>
      <w:pPr>
        <w:tabs>
          <w:tab w:val="num" w:pos="360"/>
        </w:tabs>
        <w:ind w:left="360" w:hangingChars="200" w:hanging="360"/>
      </w:pPr>
    </w:lvl>
  </w:abstractNum>
  <w:abstractNum w:abstractNumId="9">
    <w:nsid w:val="FFFFFF89"/>
    <w:multiLevelType w:val="singleLevel"/>
    <w:tmpl w:val="53463C2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09B7171"/>
    <w:multiLevelType w:val="hybridMultilevel"/>
    <w:tmpl w:val="D50493C0"/>
    <w:lvl w:ilvl="0" w:tplc="0F3E1402">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12"/>
  </w:num>
  <w:num w:numId="3">
    <w:abstractNumId w:val="14"/>
  </w:num>
  <w:num w:numId="4">
    <w:abstractNumId w:val="15"/>
  </w:num>
  <w:num w:numId="5">
    <w:abstractNumId w:val="15"/>
  </w:num>
  <w:num w:numId="6">
    <w:abstractNumId w:val="15"/>
  </w:num>
  <w:num w:numId="7">
    <w:abstractNumId w:val="10"/>
  </w:num>
  <w:num w:numId="8">
    <w:abstractNumId w:val="11"/>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5"/>
  </w:num>
  <w:num w:numId="21">
    <w:abstractNumId w:val="15"/>
  </w:num>
  <w:num w:numId="22">
    <w:abstractNumId w:val="15"/>
  </w:num>
  <w:num w:numId="23">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z0esvzxzwar2be95devxzzd52550xvfe2r0&quot;&gt;我的EndNote库&lt;record-ids&gt;&lt;item&gt;1&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record-ids&gt;&lt;/item&gt;&lt;/Libraries&gt;"/>
  </w:docVars>
  <w:rsids>
    <w:rsidRoot w:val="00E75E27"/>
    <w:rsid w:val="00001F2B"/>
    <w:rsid w:val="00003E1D"/>
    <w:rsid w:val="00005540"/>
    <w:rsid w:val="00013F4E"/>
    <w:rsid w:val="00017A69"/>
    <w:rsid w:val="0002017A"/>
    <w:rsid w:val="00027948"/>
    <w:rsid w:val="00027A31"/>
    <w:rsid w:val="00032E45"/>
    <w:rsid w:val="000349FE"/>
    <w:rsid w:val="00034E74"/>
    <w:rsid w:val="00035333"/>
    <w:rsid w:val="00035F9D"/>
    <w:rsid w:val="00037A56"/>
    <w:rsid w:val="000402B7"/>
    <w:rsid w:val="00040D61"/>
    <w:rsid w:val="00045B62"/>
    <w:rsid w:val="00045EE6"/>
    <w:rsid w:val="00047031"/>
    <w:rsid w:val="000508B8"/>
    <w:rsid w:val="00054AD2"/>
    <w:rsid w:val="00060E9D"/>
    <w:rsid w:val="00062106"/>
    <w:rsid w:val="000643E4"/>
    <w:rsid w:val="00065E60"/>
    <w:rsid w:val="00072BC8"/>
    <w:rsid w:val="00073F05"/>
    <w:rsid w:val="00080E69"/>
    <w:rsid w:val="00080EF5"/>
    <w:rsid w:val="000818FA"/>
    <w:rsid w:val="0008234A"/>
    <w:rsid w:val="000874E0"/>
    <w:rsid w:val="00087D1A"/>
    <w:rsid w:val="00091DB9"/>
    <w:rsid w:val="000A5711"/>
    <w:rsid w:val="000B1B52"/>
    <w:rsid w:val="000B2363"/>
    <w:rsid w:val="000B336D"/>
    <w:rsid w:val="000B515B"/>
    <w:rsid w:val="000B70F4"/>
    <w:rsid w:val="000C27F8"/>
    <w:rsid w:val="000D1580"/>
    <w:rsid w:val="000D2254"/>
    <w:rsid w:val="000D4F99"/>
    <w:rsid w:val="000D5D96"/>
    <w:rsid w:val="000D71B3"/>
    <w:rsid w:val="000E14C6"/>
    <w:rsid w:val="000E2393"/>
    <w:rsid w:val="000E2A6C"/>
    <w:rsid w:val="000E7EED"/>
    <w:rsid w:val="000F58EB"/>
    <w:rsid w:val="000F5FFA"/>
    <w:rsid w:val="0010336A"/>
    <w:rsid w:val="0011025F"/>
    <w:rsid w:val="001138E2"/>
    <w:rsid w:val="00113B68"/>
    <w:rsid w:val="001279F8"/>
    <w:rsid w:val="001302EF"/>
    <w:rsid w:val="00131613"/>
    <w:rsid w:val="001325AA"/>
    <w:rsid w:val="00133C64"/>
    <w:rsid w:val="001342EE"/>
    <w:rsid w:val="0013460E"/>
    <w:rsid w:val="001368B7"/>
    <w:rsid w:val="001373FF"/>
    <w:rsid w:val="00141DB0"/>
    <w:rsid w:val="00147124"/>
    <w:rsid w:val="00147530"/>
    <w:rsid w:val="00160181"/>
    <w:rsid w:val="00160428"/>
    <w:rsid w:val="001611A5"/>
    <w:rsid w:val="00161890"/>
    <w:rsid w:val="0016557D"/>
    <w:rsid w:val="00166B97"/>
    <w:rsid w:val="00170497"/>
    <w:rsid w:val="00172136"/>
    <w:rsid w:val="00172140"/>
    <w:rsid w:val="0017576C"/>
    <w:rsid w:val="001851D8"/>
    <w:rsid w:val="0018570B"/>
    <w:rsid w:val="00187779"/>
    <w:rsid w:val="001A3EFA"/>
    <w:rsid w:val="001A5897"/>
    <w:rsid w:val="001A668A"/>
    <w:rsid w:val="001A6EA0"/>
    <w:rsid w:val="001B310F"/>
    <w:rsid w:val="001B36BC"/>
    <w:rsid w:val="001C4C5F"/>
    <w:rsid w:val="001C76A2"/>
    <w:rsid w:val="001D645F"/>
    <w:rsid w:val="001E0B56"/>
    <w:rsid w:val="001E32CA"/>
    <w:rsid w:val="001F0D0E"/>
    <w:rsid w:val="001F728B"/>
    <w:rsid w:val="002031A4"/>
    <w:rsid w:val="00204B76"/>
    <w:rsid w:val="0020688C"/>
    <w:rsid w:val="00207382"/>
    <w:rsid w:val="00210DC9"/>
    <w:rsid w:val="0021352E"/>
    <w:rsid w:val="0022033D"/>
    <w:rsid w:val="00222AA8"/>
    <w:rsid w:val="00223CF5"/>
    <w:rsid w:val="00223DCA"/>
    <w:rsid w:val="00225DB7"/>
    <w:rsid w:val="00227DFC"/>
    <w:rsid w:val="002327E0"/>
    <w:rsid w:val="0023328F"/>
    <w:rsid w:val="00235AF9"/>
    <w:rsid w:val="00235C10"/>
    <w:rsid w:val="00247C64"/>
    <w:rsid w:val="0025157C"/>
    <w:rsid w:val="00252210"/>
    <w:rsid w:val="00252A74"/>
    <w:rsid w:val="00252A8D"/>
    <w:rsid w:val="00254681"/>
    <w:rsid w:val="00254E60"/>
    <w:rsid w:val="0026483F"/>
    <w:rsid w:val="002663DB"/>
    <w:rsid w:val="002724F7"/>
    <w:rsid w:val="00274777"/>
    <w:rsid w:val="002769B3"/>
    <w:rsid w:val="002803E2"/>
    <w:rsid w:val="00280700"/>
    <w:rsid w:val="002841BA"/>
    <w:rsid w:val="002900A1"/>
    <w:rsid w:val="002917A0"/>
    <w:rsid w:val="00291E22"/>
    <w:rsid w:val="00293CE0"/>
    <w:rsid w:val="00293E35"/>
    <w:rsid w:val="00297174"/>
    <w:rsid w:val="002A18AA"/>
    <w:rsid w:val="002A2EAE"/>
    <w:rsid w:val="002A7D2A"/>
    <w:rsid w:val="002B1812"/>
    <w:rsid w:val="002B4ECC"/>
    <w:rsid w:val="002B5F3B"/>
    <w:rsid w:val="002B6E25"/>
    <w:rsid w:val="002C2356"/>
    <w:rsid w:val="002C59A6"/>
    <w:rsid w:val="002C5D19"/>
    <w:rsid w:val="002D21A1"/>
    <w:rsid w:val="002E1D2D"/>
    <w:rsid w:val="002F2105"/>
    <w:rsid w:val="00300185"/>
    <w:rsid w:val="003001D6"/>
    <w:rsid w:val="0030363B"/>
    <w:rsid w:val="00303A8E"/>
    <w:rsid w:val="003057A5"/>
    <w:rsid w:val="00311F14"/>
    <w:rsid w:val="00313C5F"/>
    <w:rsid w:val="00321FEB"/>
    <w:rsid w:val="00322B94"/>
    <w:rsid w:val="0032362F"/>
    <w:rsid w:val="00330179"/>
    <w:rsid w:val="00332098"/>
    <w:rsid w:val="0033707D"/>
    <w:rsid w:val="00337324"/>
    <w:rsid w:val="00337544"/>
    <w:rsid w:val="003375E0"/>
    <w:rsid w:val="003445B9"/>
    <w:rsid w:val="00344B51"/>
    <w:rsid w:val="0035150F"/>
    <w:rsid w:val="0035290B"/>
    <w:rsid w:val="00352D3F"/>
    <w:rsid w:val="00356B7E"/>
    <w:rsid w:val="003575CE"/>
    <w:rsid w:val="00357ED7"/>
    <w:rsid w:val="00360DDE"/>
    <w:rsid w:val="00363C39"/>
    <w:rsid w:val="00363FF3"/>
    <w:rsid w:val="00373641"/>
    <w:rsid w:val="00377751"/>
    <w:rsid w:val="00381609"/>
    <w:rsid w:val="00381E3F"/>
    <w:rsid w:val="00382817"/>
    <w:rsid w:val="003828C7"/>
    <w:rsid w:val="00384CA7"/>
    <w:rsid w:val="0038693A"/>
    <w:rsid w:val="00390A4E"/>
    <w:rsid w:val="003957B2"/>
    <w:rsid w:val="003962AF"/>
    <w:rsid w:val="003978FC"/>
    <w:rsid w:val="003A2088"/>
    <w:rsid w:val="003A2CFC"/>
    <w:rsid w:val="003A47A7"/>
    <w:rsid w:val="003A62F1"/>
    <w:rsid w:val="003B13D3"/>
    <w:rsid w:val="003B3C55"/>
    <w:rsid w:val="003B6D7C"/>
    <w:rsid w:val="003C39B5"/>
    <w:rsid w:val="003C5C92"/>
    <w:rsid w:val="003C5EB3"/>
    <w:rsid w:val="003C72B0"/>
    <w:rsid w:val="003D12A9"/>
    <w:rsid w:val="003D3721"/>
    <w:rsid w:val="003D6480"/>
    <w:rsid w:val="003E013B"/>
    <w:rsid w:val="003E0735"/>
    <w:rsid w:val="003E1B15"/>
    <w:rsid w:val="003E4D4C"/>
    <w:rsid w:val="003E52BC"/>
    <w:rsid w:val="003E5E72"/>
    <w:rsid w:val="003E7BD6"/>
    <w:rsid w:val="003F1EC6"/>
    <w:rsid w:val="003F26BF"/>
    <w:rsid w:val="003F2877"/>
    <w:rsid w:val="003F32D3"/>
    <w:rsid w:val="00403789"/>
    <w:rsid w:val="00405EAF"/>
    <w:rsid w:val="00410476"/>
    <w:rsid w:val="0041072D"/>
    <w:rsid w:val="00415D30"/>
    <w:rsid w:val="00415EDD"/>
    <w:rsid w:val="00417FDE"/>
    <w:rsid w:val="00420C85"/>
    <w:rsid w:val="00421396"/>
    <w:rsid w:val="0042283B"/>
    <w:rsid w:val="0042429C"/>
    <w:rsid w:val="004266E6"/>
    <w:rsid w:val="00426877"/>
    <w:rsid w:val="00437E70"/>
    <w:rsid w:val="00441495"/>
    <w:rsid w:val="0044213B"/>
    <w:rsid w:val="0044623B"/>
    <w:rsid w:val="00450485"/>
    <w:rsid w:val="00450EBA"/>
    <w:rsid w:val="0045126B"/>
    <w:rsid w:val="004543CE"/>
    <w:rsid w:val="0046201D"/>
    <w:rsid w:val="00462A95"/>
    <w:rsid w:val="00464847"/>
    <w:rsid w:val="0046784A"/>
    <w:rsid w:val="00467985"/>
    <w:rsid w:val="00470159"/>
    <w:rsid w:val="0047107C"/>
    <w:rsid w:val="0047316F"/>
    <w:rsid w:val="00474D27"/>
    <w:rsid w:val="004764EE"/>
    <w:rsid w:val="00482D0E"/>
    <w:rsid w:val="0048457F"/>
    <w:rsid w:val="00490B56"/>
    <w:rsid w:val="0049418B"/>
    <w:rsid w:val="00495023"/>
    <w:rsid w:val="0049780D"/>
    <w:rsid w:val="00497C40"/>
    <w:rsid w:val="004A1E88"/>
    <w:rsid w:val="004A4908"/>
    <w:rsid w:val="004A5A04"/>
    <w:rsid w:val="004B2B0B"/>
    <w:rsid w:val="004B68EC"/>
    <w:rsid w:val="004B7B71"/>
    <w:rsid w:val="004B7DF3"/>
    <w:rsid w:val="004C08D6"/>
    <w:rsid w:val="004C5A92"/>
    <w:rsid w:val="004D798F"/>
    <w:rsid w:val="004D7FD9"/>
    <w:rsid w:val="004E0353"/>
    <w:rsid w:val="004E4AE0"/>
    <w:rsid w:val="004E4ECD"/>
    <w:rsid w:val="004E562C"/>
    <w:rsid w:val="004E571C"/>
    <w:rsid w:val="004E68ED"/>
    <w:rsid w:val="004F1957"/>
    <w:rsid w:val="004F3868"/>
    <w:rsid w:val="004F42A4"/>
    <w:rsid w:val="004F43F9"/>
    <w:rsid w:val="004F565F"/>
    <w:rsid w:val="004F61CF"/>
    <w:rsid w:val="005012BE"/>
    <w:rsid w:val="005016DA"/>
    <w:rsid w:val="00504341"/>
    <w:rsid w:val="0050662A"/>
    <w:rsid w:val="0051600C"/>
    <w:rsid w:val="0051719B"/>
    <w:rsid w:val="00520E2E"/>
    <w:rsid w:val="00521D2E"/>
    <w:rsid w:val="00526DF3"/>
    <w:rsid w:val="00530A61"/>
    <w:rsid w:val="00532120"/>
    <w:rsid w:val="00536A3D"/>
    <w:rsid w:val="0053791C"/>
    <w:rsid w:val="005442CB"/>
    <w:rsid w:val="005523C9"/>
    <w:rsid w:val="00555C35"/>
    <w:rsid w:val="00556244"/>
    <w:rsid w:val="005568BB"/>
    <w:rsid w:val="005624FA"/>
    <w:rsid w:val="00566368"/>
    <w:rsid w:val="0056670F"/>
    <w:rsid w:val="005718EB"/>
    <w:rsid w:val="00573055"/>
    <w:rsid w:val="0057580D"/>
    <w:rsid w:val="00576FF3"/>
    <w:rsid w:val="0057798A"/>
    <w:rsid w:val="00581143"/>
    <w:rsid w:val="0058382D"/>
    <w:rsid w:val="005860A9"/>
    <w:rsid w:val="005861B3"/>
    <w:rsid w:val="00591E4E"/>
    <w:rsid w:val="00593896"/>
    <w:rsid w:val="005977A9"/>
    <w:rsid w:val="005A0A3B"/>
    <w:rsid w:val="005A4841"/>
    <w:rsid w:val="005A540D"/>
    <w:rsid w:val="005A6CF9"/>
    <w:rsid w:val="005B1389"/>
    <w:rsid w:val="005B3D1C"/>
    <w:rsid w:val="005B4685"/>
    <w:rsid w:val="005B4908"/>
    <w:rsid w:val="005B5113"/>
    <w:rsid w:val="005B5DB6"/>
    <w:rsid w:val="005B6DAA"/>
    <w:rsid w:val="005C1301"/>
    <w:rsid w:val="005D06CB"/>
    <w:rsid w:val="005D3688"/>
    <w:rsid w:val="005D42A7"/>
    <w:rsid w:val="005D6CE9"/>
    <w:rsid w:val="005D7C59"/>
    <w:rsid w:val="005E11AE"/>
    <w:rsid w:val="005E14D5"/>
    <w:rsid w:val="005E30BA"/>
    <w:rsid w:val="005E415D"/>
    <w:rsid w:val="005E500F"/>
    <w:rsid w:val="005E50CC"/>
    <w:rsid w:val="005E6548"/>
    <w:rsid w:val="005E6DEA"/>
    <w:rsid w:val="005F15AE"/>
    <w:rsid w:val="005F5043"/>
    <w:rsid w:val="005F5F23"/>
    <w:rsid w:val="00600B47"/>
    <w:rsid w:val="006020FC"/>
    <w:rsid w:val="0060651A"/>
    <w:rsid w:val="00611BC8"/>
    <w:rsid w:val="00614E92"/>
    <w:rsid w:val="00615DCD"/>
    <w:rsid w:val="00620E3D"/>
    <w:rsid w:val="006213BC"/>
    <w:rsid w:val="00626C9B"/>
    <w:rsid w:val="0063012E"/>
    <w:rsid w:val="00631193"/>
    <w:rsid w:val="006340E9"/>
    <w:rsid w:val="0064075B"/>
    <w:rsid w:val="00640CC6"/>
    <w:rsid w:val="00643B00"/>
    <w:rsid w:val="00644533"/>
    <w:rsid w:val="006520C4"/>
    <w:rsid w:val="006557C4"/>
    <w:rsid w:val="00655AEE"/>
    <w:rsid w:val="0066442E"/>
    <w:rsid w:val="006650D9"/>
    <w:rsid w:val="00666DAF"/>
    <w:rsid w:val="0067229F"/>
    <w:rsid w:val="00675D1D"/>
    <w:rsid w:val="00681CAC"/>
    <w:rsid w:val="00681D9E"/>
    <w:rsid w:val="00682935"/>
    <w:rsid w:val="0068490C"/>
    <w:rsid w:val="00685141"/>
    <w:rsid w:val="00687C4C"/>
    <w:rsid w:val="00691A9C"/>
    <w:rsid w:val="006B2C63"/>
    <w:rsid w:val="006B7E06"/>
    <w:rsid w:val="006C0083"/>
    <w:rsid w:val="006C286D"/>
    <w:rsid w:val="006C3B7C"/>
    <w:rsid w:val="006C5864"/>
    <w:rsid w:val="006D20DD"/>
    <w:rsid w:val="006D585C"/>
    <w:rsid w:val="006D776A"/>
    <w:rsid w:val="006E0BFE"/>
    <w:rsid w:val="006E0D6C"/>
    <w:rsid w:val="006E15DE"/>
    <w:rsid w:val="006E24D2"/>
    <w:rsid w:val="006E31B1"/>
    <w:rsid w:val="006E668D"/>
    <w:rsid w:val="006E69B0"/>
    <w:rsid w:val="006F04F2"/>
    <w:rsid w:val="00700905"/>
    <w:rsid w:val="00701438"/>
    <w:rsid w:val="0070174C"/>
    <w:rsid w:val="00711137"/>
    <w:rsid w:val="00715790"/>
    <w:rsid w:val="0071697D"/>
    <w:rsid w:val="00717326"/>
    <w:rsid w:val="00717751"/>
    <w:rsid w:val="007221B3"/>
    <w:rsid w:val="0072534D"/>
    <w:rsid w:val="00726671"/>
    <w:rsid w:val="00731193"/>
    <w:rsid w:val="0073224D"/>
    <w:rsid w:val="007333B8"/>
    <w:rsid w:val="007345E1"/>
    <w:rsid w:val="00735CAF"/>
    <w:rsid w:val="007405A3"/>
    <w:rsid w:val="00744AD8"/>
    <w:rsid w:val="00746F44"/>
    <w:rsid w:val="007528D1"/>
    <w:rsid w:val="0075354B"/>
    <w:rsid w:val="007540AF"/>
    <w:rsid w:val="007568F0"/>
    <w:rsid w:val="00757AB4"/>
    <w:rsid w:val="0076451A"/>
    <w:rsid w:val="00765BDB"/>
    <w:rsid w:val="00784098"/>
    <w:rsid w:val="00784306"/>
    <w:rsid w:val="0078738D"/>
    <w:rsid w:val="00792CC0"/>
    <w:rsid w:val="00794A35"/>
    <w:rsid w:val="0079598A"/>
    <w:rsid w:val="00795E8D"/>
    <w:rsid w:val="00796F4A"/>
    <w:rsid w:val="007970C2"/>
    <w:rsid w:val="007A1EE5"/>
    <w:rsid w:val="007A6A4C"/>
    <w:rsid w:val="007A77B8"/>
    <w:rsid w:val="007B0786"/>
    <w:rsid w:val="007B07AE"/>
    <w:rsid w:val="007B0A54"/>
    <w:rsid w:val="007B16A3"/>
    <w:rsid w:val="007B205D"/>
    <w:rsid w:val="007B222A"/>
    <w:rsid w:val="007B431B"/>
    <w:rsid w:val="007B663D"/>
    <w:rsid w:val="007C1AF3"/>
    <w:rsid w:val="007C3B6C"/>
    <w:rsid w:val="007C457B"/>
    <w:rsid w:val="007C4E91"/>
    <w:rsid w:val="007C6B41"/>
    <w:rsid w:val="007C6FE9"/>
    <w:rsid w:val="007D0B06"/>
    <w:rsid w:val="007D346B"/>
    <w:rsid w:val="007D787C"/>
    <w:rsid w:val="007E44BA"/>
    <w:rsid w:val="007E5E1E"/>
    <w:rsid w:val="007E6C79"/>
    <w:rsid w:val="007E7F7E"/>
    <w:rsid w:val="007F044F"/>
    <w:rsid w:val="007F2C93"/>
    <w:rsid w:val="007F4C0B"/>
    <w:rsid w:val="007F7417"/>
    <w:rsid w:val="00802C82"/>
    <w:rsid w:val="00806A83"/>
    <w:rsid w:val="008135CD"/>
    <w:rsid w:val="00816028"/>
    <w:rsid w:val="00822472"/>
    <w:rsid w:val="00825617"/>
    <w:rsid w:val="00827229"/>
    <w:rsid w:val="00830C1E"/>
    <w:rsid w:val="008315B5"/>
    <w:rsid w:val="008347AF"/>
    <w:rsid w:val="008402C8"/>
    <w:rsid w:val="00841B1D"/>
    <w:rsid w:val="008462D5"/>
    <w:rsid w:val="00847FC1"/>
    <w:rsid w:val="008533C0"/>
    <w:rsid w:val="00860AFF"/>
    <w:rsid w:val="0086101C"/>
    <w:rsid w:val="00861D72"/>
    <w:rsid w:val="0086579B"/>
    <w:rsid w:val="008672D2"/>
    <w:rsid w:val="008704B3"/>
    <w:rsid w:val="008712CB"/>
    <w:rsid w:val="0087167B"/>
    <w:rsid w:val="00872700"/>
    <w:rsid w:val="0087543D"/>
    <w:rsid w:val="00885B3E"/>
    <w:rsid w:val="00886396"/>
    <w:rsid w:val="00887DBE"/>
    <w:rsid w:val="00892EF6"/>
    <w:rsid w:val="008952F6"/>
    <w:rsid w:val="008A3258"/>
    <w:rsid w:val="008A3DC6"/>
    <w:rsid w:val="008A3FC3"/>
    <w:rsid w:val="008A5676"/>
    <w:rsid w:val="008B38C5"/>
    <w:rsid w:val="008B4A62"/>
    <w:rsid w:val="008B61D8"/>
    <w:rsid w:val="008B64DE"/>
    <w:rsid w:val="008C13FC"/>
    <w:rsid w:val="008C4407"/>
    <w:rsid w:val="008D0D3C"/>
    <w:rsid w:val="008D1C74"/>
    <w:rsid w:val="008D55F5"/>
    <w:rsid w:val="008D6750"/>
    <w:rsid w:val="008E19B2"/>
    <w:rsid w:val="008E3A7C"/>
    <w:rsid w:val="008E5DE4"/>
    <w:rsid w:val="008F1525"/>
    <w:rsid w:val="008F197A"/>
    <w:rsid w:val="008F7C3B"/>
    <w:rsid w:val="008F7EDF"/>
    <w:rsid w:val="0090115A"/>
    <w:rsid w:val="0090196E"/>
    <w:rsid w:val="00904343"/>
    <w:rsid w:val="00906B39"/>
    <w:rsid w:val="00906D80"/>
    <w:rsid w:val="009105DE"/>
    <w:rsid w:val="009145E5"/>
    <w:rsid w:val="0092341A"/>
    <w:rsid w:val="0092548D"/>
    <w:rsid w:val="009268F5"/>
    <w:rsid w:val="00927551"/>
    <w:rsid w:val="00927696"/>
    <w:rsid w:val="00931C85"/>
    <w:rsid w:val="00933C94"/>
    <w:rsid w:val="00934539"/>
    <w:rsid w:val="00934AB4"/>
    <w:rsid w:val="00934CBA"/>
    <w:rsid w:val="00940A74"/>
    <w:rsid w:val="00940D2B"/>
    <w:rsid w:val="009420CC"/>
    <w:rsid w:val="00944881"/>
    <w:rsid w:val="00947BD3"/>
    <w:rsid w:val="00951A95"/>
    <w:rsid w:val="00955078"/>
    <w:rsid w:val="00956B0C"/>
    <w:rsid w:val="00962917"/>
    <w:rsid w:val="00967609"/>
    <w:rsid w:val="00975266"/>
    <w:rsid w:val="009802DF"/>
    <w:rsid w:val="00980D82"/>
    <w:rsid w:val="00983F28"/>
    <w:rsid w:val="00985197"/>
    <w:rsid w:val="00993AA5"/>
    <w:rsid w:val="009A2249"/>
    <w:rsid w:val="009A22F0"/>
    <w:rsid w:val="009A2DBB"/>
    <w:rsid w:val="009B51C8"/>
    <w:rsid w:val="009B59E3"/>
    <w:rsid w:val="009B5DE7"/>
    <w:rsid w:val="009B6FB9"/>
    <w:rsid w:val="009B79B3"/>
    <w:rsid w:val="009C0EAD"/>
    <w:rsid w:val="009C7CB6"/>
    <w:rsid w:val="009D03DB"/>
    <w:rsid w:val="009D1FC8"/>
    <w:rsid w:val="009D27D5"/>
    <w:rsid w:val="009D5CC2"/>
    <w:rsid w:val="009D6F77"/>
    <w:rsid w:val="009E3EEC"/>
    <w:rsid w:val="009E415D"/>
    <w:rsid w:val="009E53EC"/>
    <w:rsid w:val="009E6DD8"/>
    <w:rsid w:val="009F3FAC"/>
    <w:rsid w:val="009F7EAB"/>
    <w:rsid w:val="00A0346B"/>
    <w:rsid w:val="00A03984"/>
    <w:rsid w:val="00A06800"/>
    <w:rsid w:val="00A118F6"/>
    <w:rsid w:val="00A1248E"/>
    <w:rsid w:val="00A1334E"/>
    <w:rsid w:val="00A1367E"/>
    <w:rsid w:val="00A14F27"/>
    <w:rsid w:val="00A15386"/>
    <w:rsid w:val="00A17480"/>
    <w:rsid w:val="00A22609"/>
    <w:rsid w:val="00A25A27"/>
    <w:rsid w:val="00A25F14"/>
    <w:rsid w:val="00A31AC8"/>
    <w:rsid w:val="00A31E5E"/>
    <w:rsid w:val="00A32AF0"/>
    <w:rsid w:val="00A35B33"/>
    <w:rsid w:val="00A365D9"/>
    <w:rsid w:val="00A36908"/>
    <w:rsid w:val="00A41C9A"/>
    <w:rsid w:val="00A41D73"/>
    <w:rsid w:val="00A43B32"/>
    <w:rsid w:val="00A45376"/>
    <w:rsid w:val="00A453CE"/>
    <w:rsid w:val="00A474AD"/>
    <w:rsid w:val="00A51E3D"/>
    <w:rsid w:val="00A53EC1"/>
    <w:rsid w:val="00A56FD3"/>
    <w:rsid w:val="00A5760D"/>
    <w:rsid w:val="00A617B9"/>
    <w:rsid w:val="00A62B9B"/>
    <w:rsid w:val="00A63BA3"/>
    <w:rsid w:val="00A67A70"/>
    <w:rsid w:val="00A73B5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1BC4"/>
    <w:rsid w:val="00AB4198"/>
    <w:rsid w:val="00AB5A47"/>
    <w:rsid w:val="00AC19B9"/>
    <w:rsid w:val="00AC386D"/>
    <w:rsid w:val="00AC3A53"/>
    <w:rsid w:val="00AC4BC5"/>
    <w:rsid w:val="00AD2EF4"/>
    <w:rsid w:val="00AD3DEF"/>
    <w:rsid w:val="00AD48FC"/>
    <w:rsid w:val="00AD56DB"/>
    <w:rsid w:val="00AE2883"/>
    <w:rsid w:val="00AE2B5E"/>
    <w:rsid w:val="00AE4879"/>
    <w:rsid w:val="00AE4CAB"/>
    <w:rsid w:val="00AF0E8E"/>
    <w:rsid w:val="00AF3A17"/>
    <w:rsid w:val="00AF3FC6"/>
    <w:rsid w:val="00AF6D71"/>
    <w:rsid w:val="00AF74A9"/>
    <w:rsid w:val="00B0365F"/>
    <w:rsid w:val="00B03D06"/>
    <w:rsid w:val="00B04595"/>
    <w:rsid w:val="00B04C94"/>
    <w:rsid w:val="00B06CDE"/>
    <w:rsid w:val="00B102CB"/>
    <w:rsid w:val="00B156CE"/>
    <w:rsid w:val="00B15BCD"/>
    <w:rsid w:val="00B16CD6"/>
    <w:rsid w:val="00B17C58"/>
    <w:rsid w:val="00B242E8"/>
    <w:rsid w:val="00B24DB8"/>
    <w:rsid w:val="00B24F7B"/>
    <w:rsid w:val="00B27985"/>
    <w:rsid w:val="00B27E11"/>
    <w:rsid w:val="00B3064B"/>
    <w:rsid w:val="00B310B0"/>
    <w:rsid w:val="00B322B4"/>
    <w:rsid w:val="00B36806"/>
    <w:rsid w:val="00B37A14"/>
    <w:rsid w:val="00B37C5E"/>
    <w:rsid w:val="00B427A8"/>
    <w:rsid w:val="00B55741"/>
    <w:rsid w:val="00B61AFC"/>
    <w:rsid w:val="00B65374"/>
    <w:rsid w:val="00B658BB"/>
    <w:rsid w:val="00B721D7"/>
    <w:rsid w:val="00B7659E"/>
    <w:rsid w:val="00B775F3"/>
    <w:rsid w:val="00B83838"/>
    <w:rsid w:val="00B90204"/>
    <w:rsid w:val="00B967CB"/>
    <w:rsid w:val="00BA0757"/>
    <w:rsid w:val="00BA08B9"/>
    <w:rsid w:val="00BA0E8D"/>
    <w:rsid w:val="00BA0FDA"/>
    <w:rsid w:val="00BA37D8"/>
    <w:rsid w:val="00BA37E1"/>
    <w:rsid w:val="00BA3E68"/>
    <w:rsid w:val="00BA4E21"/>
    <w:rsid w:val="00BB10FA"/>
    <w:rsid w:val="00BB6658"/>
    <w:rsid w:val="00BC4BED"/>
    <w:rsid w:val="00BC5EDD"/>
    <w:rsid w:val="00BC6067"/>
    <w:rsid w:val="00BD0F67"/>
    <w:rsid w:val="00BD3C10"/>
    <w:rsid w:val="00BD664D"/>
    <w:rsid w:val="00BD7046"/>
    <w:rsid w:val="00BE198B"/>
    <w:rsid w:val="00BE4DEC"/>
    <w:rsid w:val="00BE6E11"/>
    <w:rsid w:val="00BF2671"/>
    <w:rsid w:val="00BF35FA"/>
    <w:rsid w:val="00BF6540"/>
    <w:rsid w:val="00C006B3"/>
    <w:rsid w:val="00C0410B"/>
    <w:rsid w:val="00C0551E"/>
    <w:rsid w:val="00C163A3"/>
    <w:rsid w:val="00C176E2"/>
    <w:rsid w:val="00C20387"/>
    <w:rsid w:val="00C26961"/>
    <w:rsid w:val="00C26CD2"/>
    <w:rsid w:val="00C326A8"/>
    <w:rsid w:val="00C34848"/>
    <w:rsid w:val="00C35EF5"/>
    <w:rsid w:val="00C3756E"/>
    <w:rsid w:val="00C40063"/>
    <w:rsid w:val="00C4193E"/>
    <w:rsid w:val="00C42988"/>
    <w:rsid w:val="00C47D21"/>
    <w:rsid w:val="00C57F67"/>
    <w:rsid w:val="00C651EE"/>
    <w:rsid w:val="00C71D2C"/>
    <w:rsid w:val="00C75820"/>
    <w:rsid w:val="00C775F2"/>
    <w:rsid w:val="00C82FBA"/>
    <w:rsid w:val="00C83759"/>
    <w:rsid w:val="00C85C36"/>
    <w:rsid w:val="00C876BB"/>
    <w:rsid w:val="00C9125B"/>
    <w:rsid w:val="00C933F0"/>
    <w:rsid w:val="00C9507C"/>
    <w:rsid w:val="00C9521A"/>
    <w:rsid w:val="00C96586"/>
    <w:rsid w:val="00CA00BF"/>
    <w:rsid w:val="00CA25AA"/>
    <w:rsid w:val="00CB0B1C"/>
    <w:rsid w:val="00CB63FB"/>
    <w:rsid w:val="00CC12AF"/>
    <w:rsid w:val="00CC15F4"/>
    <w:rsid w:val="00CC1860"/>
    <w:rsid w:val="00CC3EDB"/>
    <w:rsid w:val="00CC5684"/>
    <w:rsid w:val="00CD12A9"/>
    <w:rsid w:val="00CD3C9C"/>
    <w:rsid w:val="00CD4CDF"/>
    <w:rsid w:val="00CD59A6"/>
    <w:rsid w:val="00CD6D29"/>
    <w:rsid w:val="00CD7FE5"/>
    <w:rsid w:val="00CE2EFF"/>
    <w:rsid w:val="00CE3442"/>
    <w:rsid w:val="00CE36AE"/>
    <w:rsid w:val="00CE47A9"/>
    <w:rsid w:val="00CE5BFA"/>
    <w:rsid w:val="00CF38C7"/>
    <w:rsid w:val="00CF59FA"/>
    <w:rsid w:val="00CF7FA8"/>
    <w:rsid w:val="00D0001C"/>
    <w:rsid w:val="00D0017D"/>
    <w:rsid w:val="00D00FA6"/>
    <w:rsid w:val="00D013D7"/>
    <w:rsid w:val="00D01BC3"/>
    <w:rsid w:val="00D0245E"/>
    <w:rsid w:val="00D05E82"/>
    <w:rsid w:val="00D12543"/>
    <w:rsid w:val="00D16999"/>
    <w:rsid w:val="00D16C8C"/>
    <w:rsid w:val="00D16DAF"/>
    <w:rsid w:val="00D2076E"/>
    <w:rsid w:val="00D24194"/>
    <w:rsid w:val="00D25529"/>
    <w:rsid w:val="00D3011A"/>
    <w:rsid w:val="00D30AD5"/>
    <w:rsid w:val="00D32773"/>
    <w:rsid w:val="00D32DF7"/>
    <w:rsid w:val="00D34A9B"/>
    <w:rsid w:val="00D41265"/>
    <w:rsid w:val="00D41834"/>
    <w:rsid w:val="00D4374A"/>
    <w:rsid w:val="00D43D57"/>
    <w:rsid w:val="00D52965"/>
    <w:rsid w:val="00D52B0F"/>
    <w:rsid w:val="00D5315D"/>
    <w:rsid w:val="00D535FB"/>
    <w:rsid w:val="00D54F81"/>
    <w:rsid w:val="00D5506F"/>
    <w:rsid w:val="00D6085A"/>
    <w:rsid w:val="00D60935"/>
    <w:rsid w:val="00D6108C"/>
    <w:rsid w:val="00D6610B"/>
    <w:rsid w:val="00D67225"/>
    <w:rsid w:val="00D67C9F"/>
    <w:rsid w:val="00D726D4"/>
    <w:rsid w:val="00D727DD"/>
    <w:rsid w:val="00D7382A"/>
    <w:rsid w:val="00D73FD4"/>
    <w:rsid w:val="00D74404"/>
    <w:rsid w:val="00D836AC"/>
    <w:rsid w:val="00D87F9C"/>
    <w:rsid w:val="00D90806"/>
    <w:rsid w:val="00D916A5"/>
    <w:rsid w:val="00D93836"/>
    <w:rsid w:val="00D938AD"/>
    <w:rsid w:val="00DA1563"/>
    <w:rsid w:val="00DA2105"/>
    <w:rsid w:val="00DA6EB7"/>
    <w:rsid w:val="00DB0DCB"/>
    <w:rsid w:val="00DC0701"/>
    <w:rsid w:val="00DC3D56"/>
    <w:rsid w:val="00DC420C"/>
    <w:rsid w:val="00DC7681"/>
    <w:rsid w:val="00DD02D8"/>
    <w:rsid w:val="00DD11A0"/>
    <w:rsid w:val="00DD1298"/>
    <w:rsid w:val="00DD1BCF"/>
    <w:rsid w:val="00DD33E3"/>
    <w:rsid w:val="00DD39F9"/>
    <w:rsid w:val="00DE347E"/>
    <w:rsid w:val="00DF0CFE"/>
    <w:rsid w:val="00DF0E48"/>
    <w:rsid w:val="00DF0F38"/>
    <w:rsid w:val="00DF485F"/>
    <w:rsid w:val="00DF6BD7"/>
    <w:rsid w:val="00E00698"/>
    <w:rsid w:val="00E02C8B"/>
    <w:rsid w:val="00E05980"/>
    <w:rsid w:val="00E10A5E"/>
    <w:rsid w:val="00E11739"/>
    <w:rsid w:val="00E11F37"/>
    <w:rsid w:val="00E12248"/>
    <w:rsid w:val="00E148E9"/>
    <w:rsid w:val="00E21B03"/>
    <w:rsid w:val="00E2236D"/>
    <w:rsid w:val="00E23160"/>
    <w:rsid w:val="00E26490"/>
    <w:rsid w:val="00E27B73"/>
    <w:rsid w:val="00E400D7"/>
    <w:rsid w:val="00E4723E"/>
    <w:rsid w:val="00E55E1C"/>
    <w:rsid w:val="00E566C3"/>
    <w:rsid w:val="00E57F09"/>
    <w:rsid w:val="00E61044"/>
    <w:rsid w:val="00E61BA8"/>
    <w:rsid w:val="00E72A9F"/>
    <w:rsid w:val="00E730DA"/>
    <w:rsid w:val="00E751E9"/>
    <w:rsid w:val="00E75E27"/>
    <w:rsid w:val="00E8210B"/>
    <w:rsid w:val="00E840D4"/>
    <w:rsid w:val="00E8543A"/>
    <w:rsid w:val="00E87593"/>
    <w:rsid w:val="00E908F0"/>
    <w:rsid w:val="00E933CA"/>
    <w:rsid w:val="00E93E7E"/>
    <w:rsid w:val="00E949B6"/>
    <w:rsid w:val="00E95420"/>
    <w:rsid w:val="00E95CC5"/>
    <w:rsid w:val="00E96775"/>
    <w:rsid w:val="00EA16B1"/>
    <w:rsid w:val="00EA29F9"/>
    <w:rsid w:val="00EA34B4"/>
    <w:rsid w:val="00EB313B"/>
    <w:rsid w:val="00EB63CE"/>
    <w:rsid w:val="00EC1BF7"/>
    <w:rsid w:val="00EC3888"/>
    <w:rsid w:val="00EC444C"/>
    <w:rsid w:val="00EC59EC"/>
    <w:rsid w:val="00ED03DF"/>
    <w:rsid w:val="00ED1406"/>
    <w:rsid w:val="00ED3358"/>
    <w:rsid w:val="00ED43D3"/>
    <w:rsid w:val="00ED468A"/>
    <w:rsid w:val="00ED4F1A"/>
    <w:rsid w:val="00EE16C7"/>
    <w:rsid w:val="00EE2F3B"/>
    <w:rsid w:val="00EE3208"/>
    <w:rsid w:val="00EE4C64"/>
    <w:rsid w:val="00EE54BC"/>
    <w:rsid w:val="00EE5805"/>
    <w:rsid w:val="00EF2401"/>
    <w:rsid w:val="00EF406E"/>
    <w:rsid w:val="00EF4EE5"/>
    <w:rsid w:val="00EF6096"/>
    <w:rsid w:val="00F00D54"/>
    <w:rsid w:val="00F039F0"/>
    <w:rsid w:val="00F067ED"/>
    <w:rsid w:val="00F139C5"/>
    <w:rsid w:val="00F155E2"/>
    <w:rsid w:val="00F221C2"/>
    <w:rsid w:val="00F22B35"/>
    <w:rsid w:val="00F232FB"/>
    <w:rsid w:val="00F27B84"/>
    <w:rsid w:val="00F31FD3"/>
    <w:rsid w:val="00F33421"/>
    <w:rsid w:val="00F33D6F"/>
    <w:rsid w:val="00F34255"/>
    <w:rsid w:val="00F40971"/>
    <w:rsid w:val="00F41522"/>
    <w:rsid w:val="00F42835"/>
    <w:rsid w:val="00F46E13"/>
    <w:rsid w:val="00F46ECC"/>
    <w:rsid w:val="00F51FE0"/>
    <w:rsid w:val="00F52ACD"/>
    <w:rsid w:val="00F53623"/>
    <w:rsid w:val="00F54EC6"/>
    <w:rsid w:val="00F62E01"/>
    <w:rsid w:val="00F671BA"/>
    <w:rsid w:val="00F67B96"/>
    <w:rsid w:val="00F73398"/>
    <w:rsid w:val="00F7631B"/>
    <w:rsid w:val="00F802CB"/>
    <w:rsid w:val="00F82102"/>
    <w:rsid w:val="00F8260F"/>
    <w:rsid w:val="00F828B9"/>
    <w:rsid w:val="00F832E3"/>
    <w:rsid w:val="00F83599"/>
    <w:rsid w:val="00F8568A"/>
    <w:rsid w:val="00F90459"/>
    <w:rsid w:val="00F94433"/>
    <w:rsid w:val="00FA0A5F"/>
    <w:rsid w:val="00FA4F01"/>
    <w:rsid w:val="00FA6237"/>
    <w:rsid w:val="00FA643D"/>
    <w:rsid w:val="00FA6A5B"/>
    <w:rsid w:val="00FB02E2"/>
    <w:rsid w:val="00FB127C"/>
    <w:rsid w:val="00FB391E"/>
    <w:rsid w:val="00FB423E"/>
    <w:rsid w:val="00FB76AC"/>
    <w:rsid w:val="00FC33AF"/>
    <w:rsid w:val="00FC5E53"/>
    <w:rsid w:val="00FC67B6"/>
    <w:rsid w:val="00FE16AD"/>
    <w:rsid w:val="00FE1CDC"/>
    <w:rsid w:val="00FE4845"/>
    <w:rsid w:val="00FF06FC"/>
    <w:rsid w:val="00FF3589"/>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footer" Target="footer12.xml"/><Relationship Id="rId21" Type="http://schemas.openxmlformats.org/officeDocument/2006/relationships/footer" Target="footer5.xml"/><Relationship Id="rId34" Type="http://schemas.openxmlformats.org/officeDocument/2006/relationships/footer" Target="footer9.xml"/><Relationship Id="rId42" Type="http://schemas.openxmlformats.org/officeDocument/2006/relationships/footer" Target="footer13.xml"/><Relationship Id="rId47" Type="http://schemas.openxmlformats.org/officeDocument/2006/relationships/footer" Target="footer16.xml"/><Relationship Id="rId50" Type="http://schemas.openxmlformats.org/officeDocument/2006/relationships/footer" Target="footer17.xml"/><Relationship Id="rId55" Type="http://schemas.openxmlformats.org/officeDocument/2006/relationships/hyperlink" Target="http://en.wikipedia.org/wiki/A*_search_algorithm" TargetMode="External"/><Relationship Id="rId63" Type="http://schemas.openxmlformats.org/officeDocument/2006/relationships/footer" Target="footer2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oleObject" Target="embeddings/oleObject2.bin"/><Relationship Id="rId41" Type="http://schemas.openxmlformats.org/officeDocument/2006/relationships/header" Target="header14.xml"/><Relationship Id="rId54" Type="http://schemas.openxmlformats.org/officeDocument/2006/relationships/hyperlink" Target="http://www.cdlvi.cn/wzasm/node_149891.htm" TargetMode="External"/><Relationship Id="rId62"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header" Target="header9.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header" Target="header16.xml"/><Relationship Id="rId53" Type="http://schemas.openxmlformats.org/officeDocument/2006/relationships/hyperlink" Target="http://en.wikipedia.org/wiki/Accessibility" TargetMode="External"/><Relationship Id="rId58" Type="http://schemas.openxmlformats.org/officeDocument/2006/relationships/footer" Target="footer19.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3.emf"/><Relationship Id="rId36" Type="http://schemas.openxmlformats.org/officeDocument/2006/relationships/header" Target="header11.xml"/><Relationship Id="rId49" Type="http://schemas.openxmlformats.org/officeDocument/2006/relationships/header" Target="header18.xml"/><Relationship Id="rId57" Type="http://schemas.openxmlformats.org/officeDocument/2006/relationships/header" Target="header20.xml"/><Relationship Id="rId61" Type="http://schemas.openxmlformats.org/officeDocument/2006/relationships/header" Target="header22.xml"/><Relationship Id="rId10" Type="http://schemas.openxmlformats.org/officeDocument/2006/relationships/oleObject" Target="embeddings/oleObject1.bin"/><Relationship Id="rId19" Type="http://schemas.openxmlformats.org/officeDocument/2006/relationships/header" Target="header5.xml"/><Relationship Id="rId31" Type="http://schemas.openxmlformats.org/officeDocument/2006/relationships/oleObject" Target="embeddings/oleObject3.bin"/><Relationship Id="rId44" Type="http://schemas.openxmlformats.org/officeDocument/2006/relationships/header" Target="header15.xml"/><Relationship Id="rId52" Type="http://schemas.openxmlformats.org/officeDocument/2006/relationships/hyperlink" Target="http://www.who.int/mediacentre/factsheets/fs282/en" TargetMode="External"/><Relationship Id="rId60" Type="http://schemas.openxmlformats.org/officeDocument/2006/relationships/header" Target="header21.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image" Target="media/image4.emf"/><Relationship Id="rId35" Type="http://schemas.openxmlformats.org/officeDocument/2006/relationships/footer" Target="footer10.xml"/><Relationship Id="rId43" Type="http://schemas.openxmlformats.org/officeDocument/2006/relationships/footer" Target="footer14.xml"/><Relationship Id="rId48" Type="http://schemas.openxmlformats.org/officeDocument/2006/relationships/header" Target="header17.xml"/><Relationship Id="rId56" Type="http://schemas.openxmlformats.org/officeDocument/2006/relationships/header" Target="header19.xm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footer" Target="footer18.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header" Target="header10.xml"/><Relationship Id="rId38" Type="http://schemas.openxmlformats.org/officeDocument/2006/relationships/footer" Target="footer11.xml"/><Relationship Id="rId46" Type="http://schemas.openxmlformats.org/officeDocument/2006/relationships/footer" Target="footer15.xml"/><Relationship Id="rId59" Type="http://schemas.openxmlformats.org/officeDocument/2006/relationships/footer" Target="footer20.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37B6A-1A16-48C2-829B-F5DB8C123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1015</TotalTime>
  <Pages>34</Pages>
  <Words>6451</Words>
  <Characters>36777</Characters>
  <Application>Microsoft Office Word</Application>
  <DocSecurity>0</DocSecurity>
  <Lines>306</Lines>
  <Paragraphs>86</Paragraphs>
  <ScaleCrop>false</ScaleCrop>
  <Company>浙江大学计算机系</Company>
  <LinksUpToDate>false</LinksUpToDate>
  <CharactersWithSpaces>43142</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171</cp:revision>
  <cp:lastPrinted>2013-12-08T11:33:00Z</cp:lastPrinted>
  <dcterms:created xsi:type="dcterms:W3CDTF">2013-12-09T08:03:00Z</dcterms:created>
  <dcterms:modified xsi:type="dcterms:W3CDTF">2013-12-14T13:47:00Z</dcterms:modified>
</cp:coreProperties>
</file>