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B27985" w:rsidP="00BF35FA">
      <w:pPr>
        <w:pStyle w:val="1"/>
        <w:spacing w:before="480" w:after="360"/>
        <w:ind w:left="431" w:hanging="431"/>
        <w:rPr>
          <w:rFonts w:ascii="宋体" w:eastAsia="宋体" w:hAnsi="宋体"/>
        </w:rPr>
      </w:pPr>
      <w:bookmarkStart w:id="0" w:name="_Toc373869759"/>
      <w:bookmarkStart w:id="1" w:name="_Toc373953852"/>
      <w:r>
        <w:rPr>
          <w:rFonts w:ascii="宋体" w:eastAsia="宋体" w:hAnsi="宋体" w:hint="eastAsia"/>
        </w:rPr>
        <w:t>基于</w:t>
      </w:r>
      <w:r w:rsidR="00211C00">
        <w:rPr>
          <w:rFonts w:ascii="宋体" w:eastAsia="宋体" w:hAnsi="宋体" w:hint="eastAsia"/>
        </w:rPr>
        <w:t>NFC</w:t>
      </w:r>
      <w:r>
        <w:rPr>
          <w:rFonts w:ascii="宋体" w:eastAsia="宋体" w:hAnsi="宋体" w:hint="eastAsia"/>
        </w:rPr>
        <w:t>的室内</w:t>
      </w:r>
      <w:r w:rsidR="00211C00">
        <w:rPr>
          <w:rFonts w:ascii="宋体" w:eastAsia="宋体" w:hAnsi="宋体" w:hint="eastAsia"/>
        </w:rPr>
        <w:t>导航</w:t>
      </w:r>
      <w:r>
        <w:rPr>
          <w:rFonts w:ascii="宋体" w:eastAsia="宋体" w:hAnsi="宋体" w:hint="eastAsia"/>
        </w:rPr>
        <w:t>系统的实现</w:t>
      </w:r>
      <w:bookmarkEnd w:id="0"/>
      <w:bookmarkEnd w:id="1"/>
    </w:p>
    <w:p w:rsidR="00FB579F" w:rsidRPr="00FB579F" w:rsidRDefault="00DE32C0" w:rsidP="003F4CEF">
      <w:pPr>
        <w:pStyle w:val="a1"/>
        <w:spacing w:line="360" w:lineRule="auto"/>
        <w:ind w:firstLine="480"/>
        <w:rPr>
          <w:rFonts w:ascii="宋体" w:hAnsi="宋体"/>
        </w:rPr>
      </w:pPr>
      <w:r>
        <w:rPr>
          <w:rFonts w:ascii="宋体" w:hAnsi="宋体" w:hint="eastAsia"/>
        </w:rPr>
        <w:t>第三章和第四章已经详细介绍了本系统在实现过程中遇到的难点问题以及针对这些问题最终使用的技术。本章将在此基础上给出整个室内导航系统的实现方式，主要从系统的整体架构、服务器端实现、客户端实现等三个方面进行阐述，最后对本系统的运行效果进行展示。</w:t>
      </w:r>
    </w:p>
    <w:p w:rsidR="00D4374A" w:rsidRDefault="007221B3" w:rsidP="00BF35FA">
      <w:pPr>
        <w:pStyle w:val="2"/>
        <w:spacing w:before="240"/>
        <w:ind w:left="578" w:hanging="578"/>
        <w:rPr>
          <w:rFonts w:ascii="宋体" w:eastAsia="宋体" w:hAnsi="宋体"/>
        </w:rPr>
      </w:pPr>
      <w:bookmarkStart w:id="2" w:name="_Toc373869760"/>
      <w:bookmarkStart w:id="3" w:name="_Toc373953853"/>
      <w:r>
        <w:rPr>
          <w:rFonts w:ascii="宋体" w:eastAsia="宋体" w:hAnsi="宋体" w:hint="eastAsia"/>
        </w:rPr>
        <w:t>室内</w:t>
      </w:r>
      <w:r w:rsidR="003F4CEF">
        <w:rPr>
          <w:rFonts w:ascii="宋体" w:eastAsia="宋体" w:hAnsi="宋体" w:hint="eastAsia"/>
        </w:rPr>
        <w:t>导航</w:t>
      </w:r>
      <w:r>
        <w:rPr>
          <w:rFonts w:ascii="宋体" w:eastAsia="宋体" w:hAnsi="宋体" w:hint="eastAsia"/>
        </w:rPr>
        <w:t>系统架构</w:t>
      </w:r>
      <w:bookmarkEnd w:id="2"/>
      <w:bookmarkEnd w:id="3"/>
    </w:p>
    <w:p w:rsidR="00C20387" w:rsidRDefault="00444F09" w:rsidP="00D25529">
      <w:pPr>
        <w:pStyle w:val="a1"/>
        <w:spacing w:line="360" w:lineRule="auto"/>
        <w:ind w:firstLine="480"/>
        <w:rPr>
          <w:rFonts w:ascii="宋体" w:hAnsi="宋体"/>
        </w:rPr>
      </w:pPr>
      <w:r>
        <w:rPr>
          <w:rFonts w:ascii="宋体" w:hAnsi="宋体" w:hint="eastAsia"/>
        </w:rPr>
        <w:t>本系统的主要功能是利用Android手机的NFC功能为视力残疾人提供室内导航服务</w:t>
      </w:r>
      <w:r w:rsidR="005F0C94">
        <w:rPr>
          <w:rFonts w:ascii="宋体" w:hAnsi="宋体" w:hint="eastAsia"/>
        </w:rPr>
        <w:t>，系统的总体架构如</w:t>
      </w:r>
      <w:r w:rsidR="00E728A3">
        <w:rPr>
          <w:rFonts w:ascii="宋体" w:hAnsi="宋体"/>
        </w:rPr>
        <w:fldChar w:fldCharType="begin"/>
      </w:r>
      <w:r w:rsidR="00E728A3">
        <w:rPr>
          <w:rFonts w:ascii="宋体" w:hAnsi="宋体"/>
        </w:rPr>
        <w:instrText xml:space="preserve"> </w:instrText>
      </w:r>
      <w:r w:rsidR="00E728A3">
        <w:rPr>
          <w:rFonts w:ascii="宋体" w:hAnsi="宋体" w:hint="eastAsia"/>
        </w:rPr>
        <w:instrText>REF _Ref375902659 \h</w:instrText>
      </w:r>
      <w:r w:rsidR="00E728A3">
        <w:rPr>
          <w:rFonts w:ascii="宋体" w:hAnsi="宋体"/>
        </w:rPr>
        <w:instrText xml:space="preserve"> </w:instrText>
      </w:r>
      <w:r w:rsidR="00E728A3">
        <w:rPr>
          <w:rFonts w:ascii="宋体" w:hAnsi="宋体"/>
        </w:rPr>
      </w:r>
      <w:r w:rsidR="00E728A3">
        <w:rPr>
          <w:rFonts w:ascii="宋体" w:hAnsi="宋体"/>
        </w:rPr>
        <w:fldChar w:fldCharType="separate"/>
      </w:r>
      <w:r w:rsidR="00E728A3">
        <w:rPr>
          <w:rFonts w:hint="eastAsia"/>
        </w:rPr>
        <w:t>图</w:t>
      </w:r>
      <w:r w:rsidR="00E728A3">
        <w:rPr>
          <w:rFonts w:hint="eastAsia"/>
        </w:rPr>
        <w:t xml:space="preserve"> </w:t>
      </w:r>
      <w:r w:rsidR="00E728A3">
        <w:rPr>
          <w:noProof/>
        </w:rPr>
        <w:t>1</w:t>
      </w:r>
      <w:r w:rsidR="00E728A3">
        <w:t>.</w:t>
      </w:r>
      <w:r w:rsidR="00E728A3">
        <w:rPr>
          <w:noProof/>
        </w:rPr>
        <w:t>1</w:t>
      </w:r>
      <w:r w:rsidR="00E728A3">
        <w:rPr>
          <w:rFonts w:ascii="宋体" w:hAnsi="宋体"/>
        </w:rPr>
        <w:fldChar w:fldCharType="end"/>
      </w:r>
      <w:r w:rsidR="005F0C94">
        <w:rPr>
          <w:rFonts w:ascii="宋体" w:hAnsi="宋体" w:hint="eastAsia"/>
        </w:rPr>
        <w:t>所示。</w:t>
      </w:r>
    </w:p>
    <w:p w:rsidR="0097135D" w:rsidRDefault="004A7FF7" w:rsidP="0097135D">
      <w:pPr>
        <w:pStyle w:val="a1"/>
        <w:keepNext/>
        <w:spacing w:line="360" w:lineRule="auto"/>
        <w:ind w:firstLineChars="0" w:firstLine="0"/>
        <w:jc w:val="center"/>
      </w:pPr>
      <w:r>
        <w:object w:dxaOrig="8889" w:dyaOrig="3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54.5pt" o:ole="">
            <v:imagedata r:id="rId9" o:title=""/>
          </v:shape>
          <o:OLEObject Type="Embed" ProgID="Visio.Drawing.11" ShapeID="_x0000_i1025" DrawAspect="Content" ObjectID="_1449680562" r:id="rId10"/>
        </w:object>
      </w:r>
    </w:p>
    <w:p w:rsidR="0097135D" w:rsidRDefault="0097135D" w:rsidP="0097135D">
      <w:pPr>
        <w:pStyle w:val="af0"/>
      </w:pPr>
      <w:bookmarkStart w:id="4" w:name="_Ref375902659"/>
      <w:r>
        <w:rPr>
          <w:rFonts w:hint="eastAsia"/>
        </w:rPr>
        <w:t>图</w:t>
      </w:r>
      <w:r>
        <w:rPr>
          <w:rFonts w:hint="eastAsia"/>
        </w:rPr>
        <w:t xml:space="preserve"> </w:t>
      </w:r>
      <w:r w:rsidR="004E67D7">
        <w:fldChar w:fldCharType="begin"/>
      </w:r>
      <w:r w:rsidR="004E67D7">
        <w:instrText xml:space="preserve"> </w:instrText>
      </w:r>
      <w:r w:rsidR="004E67D7">
        <w:rPr>
          <w:rFonts w:hint="eastAsia"/>
        </w:rPr>
        <w:instrText>STYLEREF 1 \s</w:instrText>
      </w:r>
      <w:r w:rsidR="004E67D7">
        <w:instrText xml:space="preserve"> </w:instrText>
      </w:r>
      <w:r w:rsidR="004E67D7">
        <w:fldChar w:fldCharType="separate"/>
      </w:r>
      <w:r w:rsidR="004E67D7">
        <w:rPr>
          <w:noProof/>
        </w:rPr>
        <w:t>1</w:t>
      </w:r>
      <w:r w:rsidR="004E67D7">
        <w:fldChar w:fldCharType="end"/>
      </w:r>
      <w:r w:rsidR="004E67D7">
        <w:t>.</w:t>
      </w:r>
      <w:r w:rsidR="004E67D7">
        <w:fldChar w:fldCharType="begin"/>
      </w:r>
      <w:r w:rsidR="004E67D7">
        <w:instrText xml:space="preserve"> </w:instrText>
      </w:r>
      <w:r w:rsidR="004E67D7">
        <w:rPr>
          <w:rFonts w:hint="eastAsia"/>
        </w:rPr>
        <w:instrText xml:space="preserve">SEQ </w:instrText>
      </w:r>
      <w:r w:rsidR="004E67D7">
        <w:rPr>
          <w:rFonts w:hint="eastAsia"/>
        </w:rPr>
        <w:instrText>图</w:instrText>
      </w:r>
      <w:r w:rsidR="004E67D7">
        <w:rPr>
          <w:rFonts w:hint="eastAsia"/>
        </w:rPr>
        <w:instrText xml:space="preserve"> \* ARABIC \s 1</w:instrText>
      </w:r>
      <w:r w:rsidR="004E67D7">
        <w:instrText xml:space="preserve"> </w:instrText>
      </w:r>
      <w:r w:rsidR="004E67D7">
        <w:fldChar w:fldCharType="separate"/>
      </w:r>
      <w:r w:rsidR="004E67D7">
        <w:rPr>
          <w:noProof/>
        </w:rPr>
        <w:t>1</w:t>
      </w:r>
      <w:r w:rsidR="004E67D7">
        <w:fldChar w:fldCharType="end"/>
      </w:r>
      <w:bookmarkEnd w:id="4"/>
      <w:r>
        <w:rPr>
          <w:rFonts w:hint="eastAsia"/>
        </w:rPr>
        <w:t xml:space="preserve"> </w:t>
      </w:r>
      <w:r>
        <w:rPr>
          <w:rFonts w:hint="eastAsia"/>
        </w:rPr>
        <w:t>室内导航系统架构图</w:t>
      </w:r>
    </w:p>
    <w:p w:rsidR="004B7CAA" w:rsidRPr="00902B28" w:rsidRDefault="004B7CAA" w:rsidP="00902B28">
      <w:pPr>
        <w:pStyle w:val="a1"/>
        <w:spacing w:line="360" w:lineRule="auto"/>
        <w:ind w:firstLine="480"/>
        <w:rPr>
          <w:rFonts w:ascii="宋体" w:hAnsi="宋体"/>
        </w:rPr>
      </w:pPr>
      <w:r w:rsidRPr="00902B28">
        <w:rPr>
          <w:rFonts w:ascii="宋体" w:hAnsi="宋体" w:hint="eastAsia"/>
        </w:rPr>
        <w:t>从</w:t>
      </w:r>
      <w:r w:rsidR="00F74AF0">
        <w:rPr>
          <w:rFonts w:ascii="宋体" w:hAnsi="宋体"/>
        </w:rPr>
        <w:fldChar w:fldCharType="begin"/>
      </w:r>
      <w:r w:rsidR="00F74AF0">
        <w:rPr>
          <w:rFonts w:ascii="宋体" w:hAnsi="宋体"/>
        </w:rPr>
        <w:instrText xml:space="preserve"> </w:instrText>
      </w:r>
      <w:r w:rsidR="00F74AF0">
        <w:rPr>
          <w:rFonts w:ascii="宋体" w:hAnsi="宋体" w:hint="eastAsia"/>
        </w:rPr>
        <w:instrText>REF _Ref375902659 \h</w:instrText>
      </w:r>
      <w:r w:rsidR="00F74AF0">
        <w:rPr>
          <w:rFonts w:ascii="宋体" w:hAnsi="宋体"/>
        </w:rPr>
        <w:instrText xml:space="preserve"> </w:instrText>
      </w:r>
      <w:r w:rsidR="00F74AF0">
        <w:rPr>
          <w:rFonts w:ascii="宋体" w:hAnsi="宋体"/>
        </w:rPr>
      </w:r>
      <w:r w:rsidR="00F74AF0">
        <w:rPr>
          <w:rFonts w:ascii="宋体" w:hAnsi="宋体"/>
        </w:rPr>
        <w:fldChar w:fldCharType="separate"/>
      </w:r>
      <w:r w:rsidR="00F74AF0">
        <w:rPr>
          <w:rFonts w:hint="eastAsia"/>
        </w:rPr>
        <w:t>图</w:t>
      </w:r>
      <w:r w:rsidR="00F74AF0">
        <w:rPr>
          <w:rFonts w:hint="eastAsia"/>
        </w:rPr>
        <w:t xml:space="preserve"> </w:t>
      </w:r>
      <w:r w:rsidR="00F74AF0">
        <w:rPr>
          <w:noProof/>
        </w:rPr>
        <w:t>1</w:t>
      </w:r>
      <w:r w:rsidR="00F74AF0">
        <w:t>.</w:t>
      </w:r>
      <w:r w:rsidR="00F74AF0">
        <w:rPr>
          <w:noProof/>
        </w:rPr>
        <w:t>1</w:t>
      </w:r>
      <w:r w:rsidR="00F74AF0">
        <w:rPr>
          <w:rFonts w:ascii="宋体" w:hAnsi="宋体"/>
        </w:rPr>
        <w:fldChar w:fldCharType="end"/>
      </w:r>
      <w:r w:rsidRPr="00902B28">
        <w:rPr>
          <w:rFonts w:ascii="宋体" w:hAnsi="宋体"/>
        </w:rPr>
        <w:t>中可以看出整个导航系统分为导航服务器和</w:t>
      </w:r>
      <w:r w:rsidR="00902B28" w:rsidRPr="00902B28">
        <w:rPr>
          <w:rFonts w:ascii="宋体" w:hAnsi="宋体"/>
        </w:rPr>
        <w:t>Android客户端两个部分</w:t>
      </w:r>
      <w:r w:rsidR="00F74AF0">
        <w:rPr>
          <w:rFonts w:ascii="宋体" w:hAnsi="宋体" w:hint="eastAsia"/>
        </w:rPr>
        <w:t>，</w:t>
      </w:r>
      <w:r w:rsidR="00F74AF0">
        <w:rPr>
          <w:rFonts w:ascii="宋体" w:hAnsi="宋体"/>
        </w:rPr>
        <w:t>其中导航服务器主要负责处理CAD建筑平面图数据</w:t>
      </w:r>
      <w:r w:rsidR="00F74AF0">
        <w:rPr>
          <w:rFonts w:ascii="宋体" w:hAnsi="宋体" w:hint="eastAsia"/>
        </w:rPr>
        <w:t>、</w:t>
      </w:r>
      <w:r w:rsidR="00F74AF0">
        <w:rPr>
          <w:rFonts w:ascii="宋体" w:hAnsi="宋体"/>
        </w:rPr>
        <w:t>构建NFC标签网络</w:t>
      </w:r>
      <w:r w:rsidR="00F74AF0">
        <w:rPr>
          <w:rFonts w:ascii="宋体" w:hAnsi="宋体" w:hint="eastAsia"/>
        </w:rPr>
        <w:t>、</w:t>
      </w:r>
      <w:r w:rsidR="00F74AF0">
        <w:rPr>
          <w:rFonts w:ascii="宋体" w:hAnsi="宋体"/>
        </w:rPr>
        <w:t>计算最优路径等工作</w:t>
      </w:r>
      <w:r w:rsidR="00F74AF0">
        <w:rPr>
          <w:rFonts w:ascii="宋体" w:hAnsi="宋体" w:hint="eastAsia"/>
        </w:rPr>
        <w:t>，</w:t>
      </w:r>
      <w:r w:rsidR="00F74AF0">
        <w:rPr>
          <w:rFonts w:ascii="宋体" w:hAnsi="宋体"/>
        </w:rPr>
        <w:t>Android客户端则从NFC标签读取数据</w:t>
      </w:r>
      <w:r w:rsidR="00F74AF0">
        <w:rPr>
          <w:rFonts w:ascii="宋体" w:hAnsi="宋体" w:hint="eastAsia"/>
        </w:rPr>
        <w:t>，</w:t>
      </w:r>
      <w:r w:rsidR="00F74AF0">
        <w:rPr>
          <w:rFonts w:ascii="宋体" w:hAnsi="宋体"/>
        </w:rPr>
        <w:t>并将该数据会同用户的目的地名称</w:t>
      </w:r>
      <w:r w:rsidR="00001F63">
        <w:rPr>
          <w:rFonts w:ascii="宋体" w:hAnsi="宋体"/>
        </w:rPr>
        <w:t>等信息</w:t>
      </w:r>
      <w:r w:rsidR="00F74AF0">
        <w:rPr>
          <w:rFonts w:ascii="宋体" w:hAnsi="宋体"/>
        </w:rPr>
        <w:t>通过Wi-Fi一起发送给</w:t>
      </w:r>
      <w:r w:rsidR="00001F63">
        <w:rPr>
          <w:rFonts w:ascii="宋体" w:hAnsi="宋体"/>
        </w:rPr>
        <w:t>导航</w:t>
      </w:r>
      <w:r w:rsidR="00F74AF0">
        <w:rPr>
          <w:rFonts w:ascii="宋体" w:hAnsi="宋体"/>
        </w:rPr>
        <w:t>服务器</w:t>
      </w:r>
      <w:r w:rsidR="00F74AF0">
        <w:rPr>
          <w:rFonts w:ascii="宋体" w:hAnsi="宋体" w:hint="eastAsia"/>
        </w:rPr>
        <w:t>。</w:t>
      </w:r>
    </w:p>
    <w:p w:rsidR="007221B3" w:rsidRDefault="00360D0F" w:rsidP="007221B3">
      <w:pPr>
        <w:pStyle w:val="2"/>
        <w:spacing w:before="240"/>
        <w:ind w:left="578" w:hanging="578"/>
        <w:rPr>
          <w:rFonts w:ascii="宋体" w:eastAsia="宋体" w:hAnsi="宋体"/>
        </w:rPr>
      </w:pPr>
      <w:bookmarkStart w:id="5" w:name="_Toc373869762"/>
      <w:bookmarkStart w:id="6" w:name="_Toc373953855"/>
      <w:r>
        <w:rPr>
          <w:rFonts w:ascii="宋体" w:eastAsia="宋体" w:hAnsi="宋体" w:hint="eastAsia"/>
        </w:rPr>
        <w:t>导航</w:t>
      </w:r>
      <w:r w:rsidRPr="007221B3">
        <w:rPr>
          <w:rFonts w:ascii="宋体" w:eastAsia="宋体" w:hAnsi="宋体" w:hint="eastAsia"/>
        </w:rPr>
        <w:t>服务器实现</w:t>
      </w:r>
      <w:bookmarkEnd w:id="5"/>
      <w:bookmarkEnd w:id="6"/>
    </w:p>
    <w:p w:rsidR="00784ABB" w:rsidRDefault="00784ABB" w:rsidP="00207A17">
      <w:pPr>
        <w:pStyle w:val="3"/>
        <w:spacing w:before="240" w:after="120"/>
        <w:rPr>
          <w:rFonts w:ascii="宋体" w:eastAsia="宋体" w:hAnsi="宋体"/>
        </w:rPr>
      </w:pPr>
      <w:r w:rsidRPr="00207A17">
        <w:rPr>
          <w:rFonts w:ascii="宋体" w:eastAsia="宋体" w:hAnsi="宋体" w:hint="eastAsia"/>
        </w:rPr>
        <w:t>导航服务器架构</w:t>
      </w:r>
    </w:p>
    <w:p w:rsidR="00185B53" w:rsidRDefault="001F4ACD" w:rsidP="001F4ACD">
      <w:pPr>
        <w:pStyle w:val="a1"/>
        <w:spacing w:line="360" w:lineRule="auto"/>
        <w:ind w:firstLine="480"/>
        <w:rPr>
          <w:rFonts w:ascii="宋体" w:hAnsi="宋体"/>
        </w:rPr>
      </w:pPr>
      <w:r w:rsidRPr="001F4ACD">
        <w:rPr>
          <w:rFonts w:ascii="宋体" w:hAnsi="宋体" w:hint="eastAsia"/>
        </w:rPr>
        <w:t>在整个室内导航系统中，导航服务器模块主要提供了CAD建筑平面图数据处</w:t>
      </w:r>
      <w:r w:rsidRPr="001F4ACD">
        <w:rPr>
          <w:rFonts w:ascii="宋体" w:hAnsi="宋体" w:hint="eastAsia"/>
        </w:rPr>
        <w:lastRenderedPageBreak/>
        <w:t>理、构建室内地图和计算最优路径等功能</w:t>
      </w:r>
      <w:r w:rsidR="00C7525C">
        <w:rPr>
          <w:rFonts w:ascii="宋体" w:hAnsi="宋体" w:hint="eastAsia"/>
        </w:rPr>
        <w:t>。从设计模式</w:t>
      </w:r>
      <w:r w:rsidR="009F2B9A">
        <w:rPr>
          <w:rFonts w:ascii="宋体" w:hAnsi="宋体"/>
        </w:rPr>
        <w:fldChar w:fldCharType="begin"/>
      </w:r>
      <w:r w:rsidR="009F2B9A">
        <w:rPr>
          <w:rFonts w:ascii="宋体" w:hAnsi="宋体"/>
        </w:rPr>
        <w:instrText xml:space="preserve"> ADDIN EN.CITE &lt;EndNote&gt;&lt;Cite&gt;&lt;Author&gt;Johnson&lt;/Author&gt;&lt;Year&gt;1995&lt;/Year&gt;&lt;RecNum&gt;41&lt;/RecNum&gt;&lt;DisplayText&gt;&lt;style face="superscript"&gt;[1]&lt;/style&gt;&lt;/DisplayText&gt;&lt;record&gt;&lt;rec-number&gt;41&lt;/rec-number&gt;&lt;foreign-keys&gt;&lt;key app="EN" db-id="29ftpxdwb9v99ne0seaxvv9eft0fe5a9w2ft"&gt;41&lt;/key&gt;&lt;/foreign-keys&gt;&lt;ref-type name="Book"&gt;6&lt;/ref-type&gt;&lt;contributors&gt;&lt;authors&gt;&lt;author&gt;Johnson, Ralph&lt;/author&gt;&lt;author&gt;Helm, Richard&lt;/author&gt;&lt;author&gt;Vlissides, John&lt;/author&gt;&lt;author&gt;Gamma, Erich&lt;/author&gt;&lt;/authors&gt;&lt;/contributors&gt;&lt;titles&gt;&lt;title&gt;Design Patterns: Elements of Reusable Object-Oriented Software&lt;/title&gt;&lt;/titles&gt;&lt;dates&gt;&lt;year&gt;1995&lt;/year&gt;&lt;/dates&gt;&lt;publisher&gt;Addison-Wesley Professional&lt;/publisher&gt;&lt;isbn&gt;0201633612&lt;/isbn&gt;&lt;urls&gt;&lt;/urls&gt;&lt;/record&gt;&lt;/Cite&gt;&lt;/EndNote&gt;</w:instrText>
      </w:r>
      <w:r w:rsidR="009F2B9A">
        <w:rPr>
          <w:rFonts w:ascii="宋体" w:hAnsi="宋体"/>
        </w:rPr>
        <w:fldChar w:fldCharType="separate"/>
      </w:r>
      <w:r w:rsidR="009F2B9A" w:rsidRPr="009F2B9A">
        <w:rPr>
          <w:rFonts w:ascii="宋体" w:hAnsi="宋体"/>
          <w:noProof/>
          <w:vertAlign w:val="superscript"/>
        </w:rPr>
        <w:t>[</w:t>
      </w:r>
      <w:hyperlink w:anchor="_ENREF_1" w:tooltip="Johnson, 1995 #41" w:history="1">
        <w:r w:rsidR="00D31957" w:rsidRPr="009F2B9A">
          <w:rPr>
            <w:rFonts w:ascii="宋体" w:hAnsi="宋体"/>
            <w:noProof/>
            <w:vertAlign w:val="superscript"/>
          </w:rPr>
          <w:t>1</w:t>
        </w:r>
      </w:hyperlink>
      <w:r w:rsidR="009F2B9A" w:rsidRPr="009F2B9A">
        <w:rPr>
          <w:rFonts w:ascii="宋体" w:hAnsi="宋体"/>
          <w:noProof/>
          <w:vertAlign w:val="superscript"/>
        </w:rPr>
        <w:t>]</w:t>
      </w:r>
      <w:r w:rsidR="009F2B9A">
        <w:rPr>
          <w:rFonts w:ascii="宋体" w:hAnsi="宋体"/>
        </w:rPr>
        <w:fldChar w:fldCharType="end"/>
      </w:r>
      <w:r w:rsidR="00C7525C">
        <w:rPr>
          <w:rFonts w:ascii="宋体" w:hAnsi="宋体" w:hint="eastAsia"/>
        </w:rPr>
        <w:t>的角度考虑，服务器模块的设计要注重可扩展性。</w:t>
      </w:r>
      <w:r w:rsidR="00D31957">
        <w:rPr>
          <w:rFonts w:ascii="宋体" w:hAnsi="宋体" w:hint="eastAsia"/>
        </w:rPr>
        <w:t>一是对客户端提供的服务具有可扩展性。目前，导航服务器仅提供基础的导航服务，实际上，这项服务往往不能满足用户的需求，在后续的扩展中可加入其它基于位置的服务，如周边信息搜索等。二是对室内地图信息的更新提供可扩展性。</w:t>
      </w:r>
      <w:r w:rsidR="00B72F41">
        <w:rPr>
          <w:rFonts w:ascii="宋体" w:hAnsi="宋体" w:hint="eastAsia"/>
        </w:rPr>
        <w:t>允许其它系统接入该系统更新室内地图信息，如在大型商场内允许商家将商品信息链接到室内地图上。</w:t>
      </w:r>
      <w:r w:rsidR="00CA10C7">
        <w:rPr>
          <w:rFonts w:ascii="宋体" w:hAnsi="宋体" w:hint="eastAsia"/>
        </w:rPr>
        <w:t>考虑到以上两点，导航服务器模块架构可按</w:t>
      </w:r>
      <w:r w:rsidR="00564BF6">
        <w:rPr>
          <w:rFonts w:ascii="宋体" w:hAnsi="宋体"/>
        </w:rPr>
        <w:fldChar w:fldCharType="begin"/>
      </w:r>
      <w:r w:rsidR="00564BF6">
        <w:rPr>
          <w:rFonts w:ascii="宋体" w:hAnsi="宋体"/>
        </w:rPr>
        <w:instrText xml:space="preserve"> </w:instrText>
      </w:r>
      <w:r w:rsidR="00564BF6">
        <w:rPr>
          <w:rFonts w:ascii="宋体" w:hAnsi="宋体" w:hint="eastAsia"/>
        </w:rPr>
        <w:instrText>REF _Ref375929920 \h</w:instrText>
      </w:r>
      <w:r w:rsidR="00564BF6">
        <w:rPr>
          <w:rFonts w:ascii="宋体" w:hAnsi="宋体"/>
        </w:rPr>
        <w:instrText xml:space="preserve"> </w:instrText>
      </w:r>
      <w:r w:rsidR="00564BF6">
        <w:rPr>
          <w:rFonts w:ascii="宋体" w:hAnsi="宋体"/>
        </w:rPr>
      </w:r>
      <w:r w:rsidR="00564BF6">
        <w:rPr>
          <w:rFonts w:ascii="宋体" w:hAnsi="宋体"/>
        </w:rPr>
        <w:fldChar w:fldCharType="separate"/>
      </w:r>
      <w:r w:rsidR="00564BF6">
        <w:rPr>
          <w:rFonts w:hint="eastAsia"/>
        </w:rPr>
        <w:t>图</w:t>
      </w:r>
      <w:r w:rsidR="00564BF6">
        <w:rPr>
          <w:rFonts w:hint="eastAsia"/>
        </w:rPr>
        <w:t xml:space="preserve"> </w:t>
      </w:r>
      <w:r w:rsidR="00564BF6">
        <w:rPr>
          <w:noProof/>
        </w:rPr>
        <w:t>1</w:t>
      </w:r>
      <w:r w:rsidR="00564BF6">
        <w:t>.</w:t>
      </w:r>
      <w:r w:rsidR="00564BF6">
        <w:rPr>
          <w:noProof/>
        </w:rPr>
        <w:t>2</w:t>
      </w:r>
      <w:r w:rsidR="00564BF6">
        <w:rPr>
          <w:rFonts w:ascii="宋体" w:hAnsi="宋体"/>
        </w:rPr>
        <w:fldChar w:fldCharType="end"/>
      </w:r>
      <w:r w:rsidR="00CA10C7">
        <w:rPr>
          <w:rFonts w:ascii="宋体" w:hAnsi="宋体" w:hint="eastAsia"/>
        </w:rPr>
        <w:t>所示设计。</w:t>
      </w:r>
    </w:p>
    <w:p w:rsidR="002A0EF6" w:rsidRDefault="00432C73" w:rsidP="002A0EF6">
      <w:pPr>
        <w:pStyle w:val="a1"/>
        <w:keepNext/>
        <w:spacing w:line="360" w:lineRule="auto"/>
        <w:ind w:firstLineChars="0" w:firstLine="0"/>
        <w:jc w:val="center"/>
      </w:pPr>
      <w:r>
        <w:object w:dxaOrig="8005" w:dyaOrig="6100">
          <v:shape id="_x0000_i1026" type="#_x0000_t75" style="width:377.25pt;height:287.25pt" o:ole="">
            <v:imagedata r:id="rId11" o:title=""/>
          </v:shape>
          <o:OLEObject Type="Embed" ProgID="Visio.Drawing.11" ShapeID="_x0000_i1026" DrawAspect="Content" ObjectID="_1449680563" r:id="rId12"/>
        </w:object>
      </w:r>
    </w:p>
    <w:p w:rsidR="002A0EF6" w:rsidRPr="001F4ACD" w:rsidRDefault="002A0EF6" w:rsidP="002A0EF6">
      <w:pPr>
        <w:pStyle w:val="af0"/>
        <w:rPr>
          <w:rFonts w:ascii="宋体" w:hAnsi="宋体"/>
        </w:rPr>
      </w:pPr>
      <w:bookmarkStart w:id="7" w:name="_Ref375929920"/>
      <w:r>
        <w:rPr>
          <w:rFonts w:hint="eastAsia"/>
        </w:rPr>
        <w:t>图</w:t>
      </w:r>
      <w:r>
        <w:rPr>
          <w:rFonts w:hint="eastAsia"/>
        </w:rPr>
        <w:t xml:space="preserve"> </w:t>
      </w:r>
      <w:r w:rsidR="004E67D7">
        <w:fldChar w:fldCharType="begin"/>
      </w:r>
      <w:r w:rsidR="004E67D7">
        <w:instrText xml:space="preserve"> </w:instrText>
      </w:r>
      <w:r w:rsidR="004E67D7">
        <w:rPr>
          <w:rFonts w:hint="eastAsia"/>
        </w:rPr>
        <w:instrText>STYLEREF 1 \s</w:instrText>
      </w:r>
      <w:r w:rsidR="004E67D7">
        <w:instrText xml:space="preserve"> </w:instrText>
      </w:r>
      <w:r w:rsidR="004E67D7">
        <w:fldChar w:fldCharType="separate"/>
      </w:r>
      <w:r w:rsidR="004E67D7">
        <w:rPr>
          <w:noProof/>
        </w:rPr>
        <w:t>1</w:t>
      </w:r>
      <w:r w:rsidR="004E67D7">
        <w:fldChar w:fldCharType="end"/>
      </w:r>
      <w:r w:rsidR="004E67D7">
        <w:t>.</w:t>
      </w:r>
      <w:r w:rsidR="004E67D7">
        <w:fldChar w:fldCharType="begin"/>
      </w:r>
      <w:r w:rsidR="004E67D7">
        <w:instrText xml:space="preserve"> </w:instrText>
      </w:r>
      <w:r w:rsidR="004E67D7">
        <w:rPr>
          <w:rFonts w:hint="eastAsia"/>
        </w:rPr>
        <w:instrText xml:space="preserve">SEQ </w:instrText>
      </w:r>
      <w:r w:rsidR="004E67D7">
        <w:rPr>
          <w:rFonts w:hint="eastAsia"/>
        </w:rPr>
        <w:instrText>图</w:instrText>
      </w:r>
      <w:r w:rsidR="004E67D7">
        <w:rPr>
          <w:rFonts w:hint="eastAsia"/>
        </w:rPr>
        <w:instrText xml:space="preserve"> \* ARABIC \s 1</w:instrText>
      </w:r>
      <w:r w:rsidR="004E67D7">
        <w:instrText xml:space="preserve"> </w:instrText>
      </w:r>
      <w:r w:rsidR="004E67D7">
        <w:fldChar w:fldCharType="separate"/>
      </w:r>
      <w:r w:rsidR="004E67D7">
        <w:rPr>
          <w:noProof/>
        </w:rPr>
        <w:t>2</w:t>
      </w:r>
      <w:r w:rsidR="004E67D7">
        <w:fldChar w:fldCharType="end"/>
      </w:r>
      <w:bookmarkEnd w:id="7"/>
      <w:r>
        <w:rPr>
          <w:rFonts w:hint="eastAsia"/>
        </w:rPr>
        <w:t xml:space="preserve"> </w:t>
      </w:r>
      <w:r>
        <w:rPr>
          <w:rFonts w:hint="eastAsia"/>
        </w:rPr>
        <w:t>室内导航服务器架构</w:t>
      </w:r>
    </w:p>
    <w:p w:rsidR="00784ABB" w:rsidRDefault="00965799" w:rsidP="00207A17">
      <w:pPr>
        <w:pStyle w:val="3"/>
        <w:spacing w:before="240" w:after="120"/>
        <w:rPr>
          <w:rFonts w:ascii="宋体" w:eastAsia="宋体" w:hAnsi="宋体" w:hint="eastAsia"/>
        </w:rPr>
      </w:pPr>
      <w:r>
        <w:rPr>
          <w:rFonts w:ascii="宋体" w:eastAsia="宋体" w:hAnsi="宋体" w:hint="eastAsia"/>
        </w:rPr>
        <w:t>导航请求处理</w:t>
      </w:r>
    </w:p>
    <w:p w:rsidR="00590218" w:rsidRPr="00460F48" w:rsidRDefault="00590218" w:rsidP="00CA66B6">
      <w:pPr>
        <w:pStyle w:val="4"/>
        <w:spacing w:before="240" w:after="120" w:line="360" w:lineRule="auto"/>
        <w:ind w:left="862" w:hanging="862"/>
        <w:rPr>
          <w:rFonts w:ascii="宋体" w:eastAsia="宋体" w:hAnsi="宋体" w:hint="eastAsia"/>
        </w:rPr>
      </w:pPr>
      <w:r w:rsidRPr="00CA66B6">
        <w:rPr>
          <w:rFonts w:ascii="宋体" w:eastAsia="宋体" w:hAnsi="宋体" w:hint="eastAsia"/>
        </w:rPr>
        <w:t>消息通信格式</w:t>
      </w:r>
    </w:p>
    <w:p w:rsidR="00CA66B6" w:rsidRDefault="00E94702" w:rsidP="00E94702">
      <w:pPr>
        <w:pStyle w:val="a1"/>
        <w:spacing w:line="360" w:lineRule="auto"/>
        <w:ind w:firstLine="480"/>
        <w:rPr>
          <w:rFonts w:ascii="宋体" w:hAnsi="宋体" w:hint="eastAsia"/>
        </w:rPr>
      </w:pPr>
      <w:r w:rsidRPr="00E94702">
        <w:rPr>
          <w:rFonts w:ascii="宋体" w:hAnsi="宋体" w:hint="eastAsia"/>
        </w:rPr>
        <w:t>考虑到XML用于数据交换的可扩展性，本系统采用XML作为服务器和客户端之间的通信格式</w:t>
      </w:r>
      <w:r w:rsidR="003D101C">
        <w:rPr>
          <w:rFonts w:ascii="宋体" w:hAnsi="宋体" w:hint="eastAsia"/>
        </w:rPr>
        <w:t>。</w:t>
      </w:r>
      <w:r w:rsidR="0089704D">
        <w:rPr>
          <w:rFonts w:ascii="宋体" w:hAnsi="宋体" w:hint="eastAsia"/>
        </w:rPr>
        <w:t>由于本系统仅为用户提供了基础的导航服务，这里仅介绍客户端向服务器请求导航服务时，两者之间的数据通信格式。</w:t>
      </w:r>
      <w:r w:rsidR="00137ABF">
        <w:rPr>
          <w:rFonts w:ascii="宋体" w:hAnsi="宋体" w:hint="eastAsia"/>
        </w:rPr>
        <w:t>客户端</w:t>
      </w:r>
      <w:r w:rsidR="003D101C">
        <w:rPr>
          <w:rFonts w:ascii="宋体" w:hAnsi="宋体" w:hint="eastAsia"/>
        </w:rPr>
        <w:t>发送给服务器的</w:t>
      </w:r>
      <w:r w:rsidR="003D101C">
        <w:rPr>
          <w:rFonts w:ascii="宋体" w:hAnsi="宋体" w:hint="eastAsia"/>
        </w:rPr>
        <w:lastRenderedPageBreak/>
        <w:t>服务请求格式如</w:t>
      </w:r>
      <w:r w:rsidR="00D27004">
        <w:rPr>
          <w:rFonts w:ascii="宋体" w:hAnsi="宋体"/>
        </w:rPr>
        <w:fldChar w:fldCharType="begin"/>
      </w:r>
      <w:r w:rsidR="00D27004">
        <w:rPr>
          <w:rFonts w:ascii="宋体" w:hAnsi="宋体"/>
        </w:rPr>
        <w:instrText xml:space="preserve"> </w:instrText>
      </w:r>
      <w:r w:rsidR="00D27004">
        <w:rPr>
          <w:rFonts w:ascii="宋体" w:hAnsi="宋体" w:hint="eastAsia"/>
        </w:rPr>
        <w:instrText>REF _Ref375937544 \h</w:instrText>
      </w:r>
      <w:r w:rsidR="00D27004">
        <w:rPr>
          <w:rFonts w:ascii="宋体" w:hAnsi="宋体"/>
        </w:rPr>
        <w:instrText xml:space="preserve"> </w:instrText>
      </w:r>
      <w:r w:rsidR="00D27004">
        <w:rPr>
          <w:rFonts w:ascii="宋体" w:hAnsi="宋体"/>
        </w:rPr>
      </w:r>
      <w:r w:rsidR="00D27004">
        <w:rPr>
          <w:rFonts w:ascii="宋体" w:hAnsi="宋体"/>
        </w:rPr>
        <w:fldChar w:fldCharType="separate"/>
      </w:r>
      <w:r w:rsidR="00D27004">
        <w:rPr>
          <w:rFonts w:hint="eastAsia"/>
        </w:rPr>
        <w:t>图</w:t>
      </w:r>
      <w:r w:rsidR="00D27004">
        <w:rPr>
          <w:rFonts w:hint="eastAsia"/>
        </w:rPr>
        <w:t xml:space="preserve"> </w:t>
      </w:r>
      <w:r w:rsidR="00D27004">
        <w:rPr>
          <w:noProof/>
        </w:rPr>
        <w:t>1</w:t>
      </w:r>
      <w:r w:rsidR="00D27004">
        <w:t>.</w:t>
      </w:r>
      <w:r w:rsidR="00D27004">
        <w:rPr>
          <w:noProof/>
        </w:rPr>
        <w:t>3</w:t>
      </w:r>
      <w:r w:rsidR="00D27004">
        <w:rPr>
          <w:rFonts w:ascii="宋体" w:hAnsi="宋体"/>
        </w:rPr>
        <w:fldChar w:fldCharType="end"/>
      </w:r>
      <w:r w:rsidR="003D101C">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1A565C" w:rsidTr="001A565C">
        <w:tc>
          <w:tcPr>
            <w:tcW w:w="8606" w:type="dxa"/>
          </w:tcPr>
          <w:tbl>
            <w:tblPr>
              <w:tblStyle w:val="a6"/>
              <w:tblW w:w="0" w:type="auto"/>
              <w:jc w:val="center"/>
              <w:tblLook w:val="04A0" w:firstRow="1" w:lastRow="0" w:firstColumn="1" w:lastColumn="0" w:noHBand="0" w:noVBand="1"/>
            </w:tblPr>
            <w:tblGrid>
              <w:gridCol w:w="7479"/>
            </w:tblGrid>
            <w:tr w:rsidR="001A565C" w:rsidTr="0090343C">
              <w:trPr>
                <w:jc w:val="center"/>
              </w:trPr>
              <w:tc>
                <w:tcPr>
                  <w:tcW w:w="7479" w:type="dxa"/>
                </w:tcPr>
                <w:p w:rsidR="001A565C" w:rsidRDefault="001A565C" w:rsidP="0090343C">
                  <w:pPr>
                    <w:pStyle w:val="a1"/>
                    <w:spacing w:line="360" w:lineRule="auto"/>
                    <w:ind w:firstLineChars="0" w:firstLine="0"/>
                    <w:rPr>
                      <w:rFonts w:ascii="宋体" w:hAnsi="宋体" w:hint="eastAsia"/>
                    </w:rPr>
                  </w:pPr>
                  <w:proofErr w:type="gramStart"/>
                  <w:r>
                    <w:rPr>
                      <w:rFonts w:ascii="宋体" w:hAnsi="宋体" w:hint="eastAsia"/>
                    </w:rPr>
                    <w:t>&lt;?xml</w:t>
                  </w:r>
                  <w:proofErr w:type="gramEnd"/>
                  <w:r>
                    <w:rPr>
                      <w:rFonts w:ascii="宋体" w:hAnsi="宋体" w:hint="eastAsia"/>
                    </w:rPr>
                    <w:t xml:space="preserve"> version=</w:t>
                  </w:r>
                  <w:r>
                    <w:rPr>
                      <w:rFonts w:ascii="宋体" w:hAnsi="宋体"/>
                    </w:rPr>
                    <w:t>”</w:t>
                  </w:r>
                  <w:r>
                    <w:rPr>
                      <w:rFonts w:ascii="宋体" w:hAnsi="宋体" w:hint="eastAsia"/>
                    </w:rPr>
                    <w:t>1.0</w:t>
                  </w:r>
                  <w:r>
                    <w:rPr>
                      <w:rFonts w:ascii="宋体" w:hAnsi="宋体"/>
                    </w:rPr>
                    <w:t>”</w:t>
                  </w:r>
                  <w:r>
                    <w:rPr>
                      <w:rFonts w:ascii="宋体" w:hAnsi="宋体" w:hint="eastAsia"/>
                    </w:rPr>
                    <w:t xml:space="preserve"> encoding=</w:t>
                  </w:r>
                  <w:r>
                    <w:rPr>
                      <w:rFonts w:ascii="宋体" w:hAnsi="宋体"/>
                    </w:rPr>
                    <w:t>”</w:t>
                  </w:r>
                  <w:r>
                    <w:rPr>
                      <w:rFonts w:ascii="宋体" w:hAnsi="宋体" w:hint="eastAsia"/>
                    </w:rPr>
                    <w:t>UTF-8</w:t>
                  </w:r>
                  <w:r>
                    <w:rPr>
                      <w:rFonts w:ascii="宋体" w:hAnsi="宋体"/>
                    </w:rPr>
                    <w:t>”</w:t>
                  </w:r>
                  <w:r>
                    <w:rPr>
                      <w:rFonts w:ascii="宋体" w:hAnsi="宋体" w:hint="eastAsia"/>
                    </w:rPr>
                    <w:t>?&gt;</w:t>
                  </w:r>
                </w:p>
                <w:p w:rsidR="001A565C" w:rsidRDefault="001A565C" w:rsidP="0090343C">
                  <w:pPr>
                    <w:pStyle w:val="a1"/>
                    <w:spacing w:line="360" w:lineRule="auto"/>
                    <w:ind w:firstLineChars="0" w:firstLine="0"/>
                    <w:rPr>
                      <w:rFonts w:ascii="宋体" w:hAnsi="宋体" w:hint="eastAsia"/>
                    </w:rPr>
                  </w:pPr>
                  <w:r>
                    <w:rPr>
                      <w:rFonts w:ascii="宋体" w:hAnsi="宋体" w:hint="eastAsia"/>
                    </w:rPr>
                    <w:t>&lt;Message&gt;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&lt;</w:t>
                  </w:r>
                  <w:proofErr w:type="spellStart"/>
                  <w:r>
                    <w:rPr>
                      <w:rFonts w:ascii="宋体" w:hAnsi="宋体" w:hint="eastAsia"/>
                    </w:rPr>
                    <w:t>MessageType</w:t>
                  </w:r>
                  <w:proofErr w:type="spellEnd"/>
                  <w:r>
                    <w:rPr>
                      <w:rFonts w:ascii="宋体" w:hAnsi="宋体" w:hint="eastAsia"/>
                    </w:rPr>
                    <w:t>&gt;Navigation&lt;/</w:t>
                  </w:r>
                  <w:proofErr w:type="spellStart"/>
                  <w:r>
                    <w:rPr>
                      <w:rFonts w:ascii="宋体" w:hAnsi="宋体" w:hint="eastAsia"/>
                    </w:rPr>
                    <w:t>MessageType</w:t>
                  </w:r>
                  <w:proofErr w:type="spellEnd"/>
                  <w:r>
                    <w:rPr>
                      <w:rFonts w:ascii="宋体" w:hAnsi="宋体" w:hint="eastAsia"/>
                    </w:rPr>
                    <w:t>&gt;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&lt;Parameters&gt;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ab/>
                    <w:t>&lt;!</w:t>
                  </w:r>
                  <w:r>
                    <w:rPr>
                      <w:rFonts w:ascii="宋体" w:hAnsi="宋体"/>
                    </w:rPr>
                    <w:t>—</w:t>
                  </w:r>
                  <w:r>
                    <w:rPr>
                      <w:rFonts w:ascii="宋体" w:hAnsi="宋体" w:hint="eastAsia"/>
                    </w:rPr>
                    <w:t>当前所在位置的NFC标签ID --&gt;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ab/>
                    <w:t>&lt;</w:t>
                  </w:r>
                  <w:proofErr w:type="spellStart"/>
                  <w:r>
                    <w:rPr>
                      <w:rFonts w:ascii="宋体" w:hAnsi="宋体" w:hint="eastAsia"/>
                    </w:rPr>
                    <w:t>StartPoint</w:t>
                  </w:r>
                  <w:proofErr w:type="spellEnd"/>
                  <w:r>
                    <w:rPr>
                      <w:rFonts w:ascii="宋体" w:hAnsi="宋体" w:hint="eastAsia"/>
                    </w:rPr>
                    <w:t>&gt;1&lt;/</w:t>
                  </w:r>
                  <w:proofErr w:type="spellStart"/>
                  <w:r>
                    <w:rPr>
                      <w:rFonts w:ascii="宋体" w:hAnsi="宋体" w:hint="eastAsia"/>
                    </w:rPr>
                    <w:t>StartPoint</w:t>
                  </w:r>
                  <w:proofErr w:type="spellEnd"/>
                  <w:r>
                    <w:rPr>
                      <w:rFonts w:ascii="宋体" w:hAnsi="宋体" w:hint="eastAsia"/>
                    </w:rPr>
                    <w:t>&gt;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ab/>
                    <w:t>&lt;Destination&gt;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ab/>
                  </w:r>
                  <w:r>
                    <w:rPr>
                      <w:rFonts w:ascii="宋体" w:hAnsi="宋体"/>
                    </w:rPr>
                    <w:tab/>
                  </w:r>
                  <w:r>
                    <w:rPr>
                      <w:rFonts w:ascii="宋体" w:hAnsi="宋体" w:hint="eastAsia"/>
                    </w:rPr>
                    <w:t>&lt;!</w:t>
                  </w:r>
                  <w:r>
                    <w:rPr>
                      <w:rFonts w:ascii="宋体" w:hAnsi="宋体"/>
                    </w:rPr>
                    <w:t>—</w:t>
                  </w:r>
                  <w:r>
                    <w:rPr>
                      <w:rFonts w:ascii="宋体" w:hAnsi="宋体" w:hint="eastAsia"/>
                    </w:rPr>
                    <w:t>目的地为303房间--&gt;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ab/>
                  </w:r>
                  <w:r>
                    <w:rPr>
                      <w:rFonts w:ascii="宋体" w:hAnsi="宋体"/>
                    </w:rPr>
                    <w:tab/>
                  </w:r>
                  <w:r>
                    <w:rPr>
                      <w:rFonts w:ascii="宋体" w:hAnsi="宋体" w:hint="eastAsia"/>
                    </w:rPr>
                    <w:t>&lt;</w:t>
                  </w:r>
                  <w:proofErr w:type="spellStart"/>
                  <w:r>
                    <w:rPr>
                      <w:rFonts w:ascii="宋体" w:hAnsi="宋体" w:hint="eastAsia"/>
                    </w:rPr>
                    <w:t>RoomNumber</w:t>
                  </w:r>
                  <w:proofErr w:type="spellEnd"/>
                  <w:r>
                    <w:rPr>
                      <w:rFonts w:ascii="宋体" w:hAnsi="宋体" w:hint="eastAsia"/>
                    </w:rPr>
                    <w:t>&gt;303&lt;/</w:t>
                  </w:r>
                  <w:proofErr w:type="spellStart"/>
                  <w:r>
                    <w:rPr>
                      <w:rFonts w:ascii="宋体" w:hAnsi="宋体" w:hint="eastAsia"/>
                    </w:rPr>
                    <w:t>RoomNumber</w:t>
                  </w:r>
                  <w:proofErr w:type="spellEnd"/>
                  <w:r>
                    <w:rPr>
                      <w:rFonts w:ascii="宋体" w:hAnsi="宋体" w:hint="eastAsia"/>
                    </w:rPr>
                    <w:t>&gt;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ab/>
                    <w:t>&lt;/Destination&gt;</w:t>
                  </w:r>
                </w:p>
                <w:p w:rsidR="001A565C" w:rsidRDefault="001A565C" w:rsidP="0090343C">
                  <w:pPr>
                    <w:pStyle w:val="a1"/>
                    <w:spacing w:line="360" w:lineRule="auto"/>
                    <w:ind w:firstLineChars="0" w:firstLine="0"/>
                    <w:rPr>
                      <w:rFonts w:ascii="宋体" w:hAnsi="宋体" w:hint="eastAsia"/>
                    </w:rPr>
                  </w:pPr>
                  <w:r>
                    <w:rPr>
                      <w:rFonts w:ascii="宋体" w:hAnsi="宋体"/>
                    </w:rPr>
                    <w:tab/>
                  </w:r>
                  <w:r>
                    <w:rPr>
                      <w:rFonts w:ascii="宋体" w:hAnsi="宋体" w:hint="eastAsia"/>
                    </w:rPr>
                    <w:t>&lt;/Parameters&gt;</w:t>
                  </w:r>
                </w:p>
                <w:p w:rsidR="001A565C" w:rsidRDefault="001A565C" w:rsidP="0090343C">
                  <w:pPr>
                    <w:pStyle w:val="a1"/>
                    <w:keepNext/>
                    <w:spacing w:line="360" w:lineRule="auto"/>
                    <w:ind w:firstLineChars="0" w:firstLine="0"/>
                    <w:rPr>
                      <w:rFonts w:ascii="宋体" w:hAnsi="宋体" w:hint="eastAsia"/>
                    </w:rPr>
                  </w:pPr>
                  <w:r>
                    <w:rPr>
                      <w:rFonts w:ascii="宋体" w:hAnsi="宋体" w:hint="eastAsia"/>
                    </w:rPr>
                    <w:t>&lt;/Message&gt;</w:t>
                  </w:r>
                </w:p>
              </w:tc>
            </w:tr>
          </w:tbl>
          <w:p w:rsidR="001A565C" w:rsidRPr="001A565C" w:rsidRDefault="001A565C" w:rsidP="001A565C">
            <w:pPr>
              <w:pStyle w:val="af0"/>
              <w:rPr>
                <w:rFonts w:ascii="宋体" w:hAnsi="宋体" w:hint="eastAsia"/>
              </w:rPr>
            </w:pPr>
            <w:bookmarkStart w:id="8" w:name="_Ref37593754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8"/>
            <w:r>
              <w:rPr>
                <w:rFonts w:hint="eastAsia"/>
              </w:rPr>
              <w:t xml:space="preserve"> </w:t>
            </w:r>
            <w:r>
              <w:rPr>
                <w:rFonts w:hint="eastAsia"/>
              </w:rPr>
              <w:t>客户端向服务器发送导航请求的数据格式</w:t>
            </w:r>
          </w:p>
        </w:tc>
      </w:tr>
    </w:tbl>
    <w:p w:rsidR="001A565C" w:rsidRDefault="00806D9A" w:rsidP="00806D9A">
      <w:pPr>
        <w:pStyle w:val="a1"/>
        <w:spacing w:line="360" w:lineRule="auto"/>
        <w:ind w:firstLineChars="0" w:firstLine="420"/>
        <w:rPr>
          <w:rFonts w:ascii="宋体" w:hAnsi="宋体" w:hint="eastAsia"/>
        </w:rPr>
      </w:pPr>
      <w:r>
        <w:rPr>
          <w:rFonts w:ascii="宋体" w:hAnsi="宋体" w:hint="eastAsia"/>
        </w:rPr>
        <w:t>为简单起见，这里仅使用房间号作为目的地的索引，如需进一步完善系统，可将目的地其他相关信息关联到NFC标签，如对应房间的办公人员、负责人等。</w:t>
      </w:r>
    </w:p>
    <w:p w:rsidR="0055139B" w:rsidRPr="00806D9A" w:rsidRDefault="00E37829" w:rsidP="00806D9A">
      <w:pPr>
        <w:pStyle w:val="a1"/>
        <w:spacing w:line="360" w:lineRule="auto"/>
        <w:ind w:firstLineChars="0" w:firstLine="420"/>
        <w:rPr>
          <w:rFonts w:ascii="宋体" w:hAnsi="宋体" w:hint="eastAsia"/>
        </w:rPr>
      </w:pPr>
      <w:r>
        <w:rPr>
          <w:rFonts w:ascii="宋体" w:hAnsi="宋体" w:hint="eastAsia"/>
        </w:rPr>
        <w:t>在分析出用户的请求类型后，服务器对请求作相应的处理，如当服务器解析XML信息得到消息类型为“Navigation”时，服务器立即将相关参数传递给</w:t>
      </w:r>
      <w:r w:rsidR="005F148B">
        <w:rPr>
          <w:rFonts w:ascii="宋体" w:hAnsi="宋体" w:hint="eastAsia"/>
        </w:rPr>
        <w:t>最优路径计算模块。</w:t>
      </w:r>
      <w:bookmarkStart w:id="9" w:name="_GoBack"/>
      <w:bookmarkEnd w:id="9"/>
    </w:p>
    <w:p w:rsidR="00CA66B6" w:rsidRPr="00460F48" w:rsidRDefault="00CA66B6" w:rsidP="00460F48">
      <w:pPr>
        <w:pStyle w:val="4"/>
        <w:spacing w:before="240" w:after="120" w:line="360" w:lineRule="auto"/>
        <w:ind w:left="862" w:hanging="862"/>
        <w:rPr>
          <w:rFonts w:ascii="宋体" w:eastAsia="宋体" w:hAnsi="宋体"/>
        </w:rPr>
      </w:pPr>
      <w:r w:rsidRPr="00460F48">
        <w:rPr>
          <w:rFonts w:ascii="宋体" w:eastAsia="宋体" w:hAnsi="宋体" w:hint="eastAsia"/>
        </w:rPr>
        <w:t>导航请求处理流程</w:t>
      </w:r>
    </w:p>
    <w:p w:rsidR="007221B3" w:rsidRDefault="007C1FEF" w:rsidP="007221B3">
      <w:pPr>
        <w:pStyle w:val="2"/>
        <w:spacing w:before="240"/>
        <w:ind w:left="578" w:hanging="578"/>
        <w:rPr>
          <w:rFonts w:ascii="宋体" w:eastAsia="宋体" w:hAnsi="宋体"/>
        </w:rPr>
      </w:pPr>
      <w:bookmarkStart w:id="10" w:name="_Toc373869763"/>
      <w:bookmarkStart w:id="11" w:name="_Toc373953856"/>
      <w:r>
        <w:rPr>
          <w:rFonts w:ascii="宋体" w:eastAsia="宋体" w:hAnsi="宋体" w:hint="eastAsia"/>
        </w:rPr>
        <w:t>Android</w:t>
      </w:r>
      <w:r w:rsidRPr="007221B3">
        <w:rPr>
          <w:rFonts w:ascii="宋体" w:eastAsia="宋体" w:hAnsi="宋体" w:hint="eastAsia"/>
        </w:rPr>
        <w:t>客户端实现</w:t>
      </w:r>
      <w:bookmarkEnd w:id="10"/>
      <w:bookmarkEnd w:id="11"/>
    </w:p>
    <w:p w:rsidR="00B70C3B" w:rsidRDefault="00B70C3B" w:rsidP="00B70C3B">
      <w:pPr>
        <w:pStyle w:val="a1"/>
        <w:spacing w:line="360" w:lineRule="auto"/>
        <w:ind w:firstLine="480"/>
        <w:rPr>
          <w:rFonts w:ascii="宋体" w:hAnsi="宋体"/>
        </w:rPr>
      </w:pPr>
      <w:r>
        <w:rPr>
          <w:rFonts w:ascii="宋体" w:hAnsi="宋体"/>
        </w:rPr>
        <w:t>阐述NFC的可行性</w:t>
      </w:r>
    </w:p>
    <w:p w:rsidR="00B70C3B" w:rsidRPr="00BE2301" w:rsidRDefault="00B70C3B" w:rsidP="00B70C3B">
      <w:pPr>
        <w:pStyle w:val="a1"/>
        <w:ind w:firstLine="480"/>
      </w:pPr>
      <w:r>
        <w:rPr>
          <w:rFonts w:hint="eastAsia"/>
        </w:rPr>
        <w:t>论证</w:t>
      </w:r>
      <w:r>
        <w:rPr>
          <w:rFonts w:hint="eastAsia"/>
        </w:rPr>
        <w:t>NFC</w:t>
      </w:r>
      <w:r>
        <w:rPr>
          <w:rFonts w:hint="eastAsia"/>
        </w:rPr>
        <w:t>的可行性：主要从距离、</w:t>
      </w:r>
      <w:proofErr w:type="spellStart"/>
      <w:r>
        <w:rPr>
          <w:rFonts w:hint="eastAsia"/>
        </w:rPr>
        <w:t>iWatch</w:t>
      </w:r>
      <w:proofErr w:type="spellEnd"/>
      <w:r>
        <w:rPr>
          <w:rFonts w:hint="eastAsia"/>
        </w:rPr>
        <w:t>设备等方便考虑、</w:t>
      </w:r>
      <w:r>
        <w:rPr>
          <w:rFonts w:hint="eastAsia"/>
        </w:rPr>
        <w:t>NFC</w:t>
      </w:r>
      <w:r>
        <w:rPr>
          <w:rFonts w:hint="eastAsia"/>
        </w:rPr>
        <w:t>标签的突起设置</w:t>
      </w:r>
    </w:p>
    <w:p w:rsidR="00B70C3B" w:rsidRPr="00B70C3B" w:rsidRDefault="00B70C3B" w:rsidP="00B70C3B">
      <w:pPr>
        <w:pStyle w:val="a1"/>
        <w:ind w:firstLine="480"/>
      </w:pPr>
    </w:p>
    <w:p w:rsidR="007221B3" w:rsidRPr="007221B3" w:rsidRDefault="007221B3" w:rsidP="007221B3">
      <w:pPr>
        <w:pStyle w:val="2"/>
        <w:spacing w:before="240"/>
        <w:ind w:left="578" w:hanging="578"/>
        <w:rPr>
          <w:rFonts w:ascii="宋体" w:eastAsia="宋体" w:hAnsi="宋体"/>
        </w:rPr>
      </w:pPr>
      <w:bookmarkStart w:id="12" w:name="_Toc373869764"/>
      <w:bookmarkStart w:id="13" w:name="_Toc373953857"/>
      <w:r w:rsidRPr="007221B3">
        <w:rPr>
          <w:rFonts w:ascii="宋体" w:eastAsia="宋体" w:hAnsi="宋体" w:hint="eastAsia"/>
        </w:rPr>
        <w:lastRenderedPageBreak/>
        <w:t>系统测试</w:t>
      </w:r>
      <w:bookmarkEnd w:id="12"/>
      <w:bookmarkEnd w:id="13"/>
    </w:p>
    <w:p w:rsidR="00CC1860" w:rsidRDefault="00D4374A" w:rsidP="00FC5193">
      <w:pPr>
        <w:pStyle w:val="2"/>
        <w:spacing w:before="240"/>
        <w:ind w:left="578" w:hanging="578"/>
        <w:rPr>
          <w:rFonts w:ascii="宋体" w:eastAsia="宋体" w:hAnsi="宋体"/>
        </w:rPr>
      </w:pPr>
      <w:bookmarkStart w:id="14" w:name="_Toc165262377"/>
      <w:bookmarkStart w:id="15" w:name="_Toc373869765"/>
      <w:bookmarkStart w:id="16" w:name="_Toc373953858"/>
      <w:r w:rsidRPr="007C6B41">
        <w:rPr>
          <w:rFonts w:ascii="宋体" w:eastAsia="宋体" w:hAnsi="宋体" w:hint="eastAsia"/>
        </w:rPr>
        <w:t>本章小结</w:t>
      </w:r>
      <w:bookmarkEnd w:id="14"/>
      <w:bookmarkEnd w:id="15"/>
      <w:bookmarkEnd w:id="16"/>
    </w:p>
    <w:p w:rsidR="009028A2" w:rsidRDefault="009028A2" w:rsidP="009028A2">
      <w:pPr>
        <w:pStyle w:val="a1"/>
        <w:ind w:firstLine="480"/>
      </w:pPr>
    </w:p>
    <w:p w:rsidR="009028A2" w:rsidRPr="009028A2" w:rsidRDefault="009028A2" w:rsidP="009028A2">
      <w:pPr>
        <w:pStyle w:val="4"/>
        <w:spacing w:before="240" w:after="120" w:line="360" w:lineRule="auto"/>
        <w:ind w:left="862" w:hanging="862"/>
        <w:rPr>
          <w:rFonts w:ascii="宋体" w:eastAsia="宋体" w:hAnsi="宋体"/>
        </w:rPr>
        <w:sectPr w:rsidR="009028A2" w:rsidRPr="009028A2"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60" w:charSpace="1861"/>
        </w:sectPr>
      </w:pPr>
      <w:r>
        <w:rPr>
          <w:rFonts w:ascii="宋体" w:eastAsia="宋体" w:hAnsi="宋体" w:hint="eastAsia"/>
        </w:rPr>
        <w:t xml:space="preserve"> </w:t>
      </w:r>
    </w:p>
    <w:p w:rsidR="005624FA" w:rsidRDefault="005624FA" w:rsidP="00F62E01">
      <w:pPr>
        <w:pStyle w:val="a0"/>
        <w:spacing w:before="480" w:after="360"/>
        <w:rPr>
          <w:rFonts w:ascii="宋体" w:eastAsia="宋体" w:hAnsi="宋体"/>
        </w:rPr>
      </w:pPr>
      <w:bookmarkStart w:id="17" w:name="_Toc165262394"/>
      <w:bookmarkStart w:id="18" w:name="_Toc373869773"/>
      <w:bookmarkStart w:id="19" w:name="_Toc373953866"/>
      <w:r w:rsidRPr="007C6B41">
        <w:rPr>
          <w:rFonts w:ascii="宋体" w:eastAsia="宋体" w:hAnsi="宋体" w:hint="eastAsia"/>
        </w:rPr>
        <w:lastRenderedPageBreak/>
        <w:t>参考文献</w:t>
      </w:r>
      <w:bookmarkEnd w:id="17"/>
      <w:bookmarkEnd w:id="18"/>
      <w:bookmarkEnd w:id="19"/>
    </w:p>
    <w:p w:rsidR="00D31957" w:rsidRDefault="00D31957" w:rsidP="00FD0F44">
      <w:pPr>
        <w:rPr>
          <w:rFonts w:ascii="宋体" w:hAnsi="宋体"/>
        </w:rPr>
      </w:pPr>
    </w:p>
    <w:p w:rsidR="00D31957" w:rsidRDefault="00D31957" w:rsidP="00FD0F44">
      <w:pPr>
        <w:rPr>
          <w:rFonts w:ascii="宋体" w:hAnsi="宋体"/>
        </w:rPr>
      </w:pPr>
    </w:p>
    <w:p w:rsidR="00D31957" w:rsidRPr="00D31957" w:rsidRDefault="00D31957" w:rsidP="00D31957">
      <w:pPr>
        <w:pStyle w:val="EndNoteBibliography"/>
      </w:pPr>
      <w:r>
        <w:rPr>
          <w:rFonts w:ascii="宋体" w:hAnsi="宋体"/>
        </w:rPr>
        <w:fldChar w:fldCharType="begin"/>
      </w:r>
      <w:r>
        <w:rPr>
          <w:rFonts w:ascii="宋体" w:hAnsi="宋体"/>
        </w:rPr>
        <w:instrText xml:space="preserve"> ADDIN EN.REFLIST </w:instrText>
      </w:r>
      <w:r>
        <w:rPr>
          <w:rFonts w:ascii="宋体" w:hAnsi="宋体"/>
        </w:rPr>
        <w:fldChar w:fldCharType="separate"/>
      </w:r>
      <w:bookmarkStart w:id="20" w:name="_ENREF_1"/>
      <w:r w:rsidRPr="00D31957">
        <w:t>[1]</w:t>
      </w:r>
      <w:r w:rsidRPr="00D31957">
        <w:rPr>
          <w:rFonts w:ascii="System" w:eastAsia="System"/>
        </w:rPr>
        <w:t xml:space="preserve"> </w:t>
      </w:r>
      <w:r w:rsidRPr="00D31957">
        <w:t>Johnson R, Helm R, Vlissides J, et al. Design Patterns: Elements of Reusable Object-Oriented Software[M].  Addison-Wesley Professional, 1995.</w:t>
      </w:r>
      <w:bookmarkEnd w:id="20"/>
    </w:p>
    <w:p w:rsidR="00C326A8" w:rsidRDefault="00D31957" w:rsidP="00FD0F44">
      <w:pPr>
        <w:rPr>
          <w:rFonts w:ascii="宋体" w:hAnsi="宋体"/>
        </w:rPr>
      </w:pPr>
      <w:r>
        <w:rPr>
          <w:rFonts w:ascii="宋体" w:hAnsi="宋体"/>
        </w:rPr>
        <w:fldChar w:fldCharType="end"/>
      </w:r>
    </w:p>
    <w:sectPr w:rsidR="00C326A8" w:rsidSect="0025157C">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336" w:rsidRDefault="004E4336">
      <w:r>
        <w:separator/>
      </w:r>
    </w:p>
  </w:endnote>
  <w:endnote w:type="continuationSeparator" w:id="0">
    <w:p w:rsidR="004E4336" w:rsidRDefault="004E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5F148B">
      <w:rPr>
        <w:rStyle w:val="af6"/>
        <w:noProof/>
      </w:rPr>
      <w:t>3</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55139B">
      <w:rPr>
        <w:rStyle w:val="af6"/>
        <w:noProof/>
      </w:rPr>
      <w:t>5</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336" w:rsidRPr="004266E6" w:rsidRDefault="004E4336"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4E4336" w:rsidRDefault="004E4336">
      <w:pPr>
        <w:pStyle w:val="af7"/>
      </w:pPr>
    </w:p>
    <w:p w:rsidR="004E4336" w:rsidRDefault="004E4336"/>
    <w:p w:rsidR="004E4336" w:rsidRDefault="004E4336">
      <w:r>
        <w:separator/>
      </w:r>
    </w:p>
  </w:footnote>
  <w:footnote w:type="continuationSeparator" w:id="0">
    <w:p w:rsidR="004E4336" w:rsidRDefault="004E4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25157C"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F148B">
      <w:rPr>
        <w:rFonts w:hint="eastAsia"/>
        <w:noProof/>
      </w:rPr>
      <w:t>基于</w:t>
    </w:r>
    <w:r w:rsidR="005F148B">
      <w:rPr>
        <w:rFonts w:hint="eastAsia"/>
        <w:noProof/>
      </w:rPr>
      <w:t>NFC</w:t>
    </w:r>
    <w:r w:rsidR="005F148B">
      <w:rPr>
        <w:rFonts w:hint="eastAsia"/>
        <w:noProof/>
      </w:rPr>
      <w:t>的室内导航系统的实现</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5139B">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5">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6"/>
  </w:num>
  <w:num w:numId="2">
    <w:abstractNumId w:val="13"/>
  </w:num>
  <w:num w:numId="3">
    <w:abstractNumId w:val="15"/>
  </w:num>
  <w:num w:numId="4">
    <w:abstractNumId w:val="16"/>
  </w:num>
  <w:num w:numId="5">
    <w:abstractNumId w:val="16"/>
  </w:num>
  <w:num w:numId="6">
    <w:abstractNumId w:val="16"/>
  </w:num>
  <w:num w:numId="7">
    <w:abstractNumId w:val="11"/>
  </w:num>
  <w:num w:numId="8">
    <w:abstractNumId w:val="12"/>
  </w:num>
  <w:num w:numId="9">
    <w:abstractNumId w:val="1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6"/>
  </w:num>
  <w:num w:numId="22">
    <w:abstractNumId w:val="16"/>
  </w:num>
  <w:num w:numId="23">
    <w:abstractNumId w:val="14"/>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0"/>
  </w:num>
  <w:num w:numId="43">
    <w:abstractNumId w:val="16"/>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41&lt;/item&gt;&lt;/record-ids&gt;&lt;/item&gt;&lt;/Libraries&gt;"/>
  </w:docVars>
  <w:rsids>
    <w:rsidRoot w:val="00E75E27"/>
    <w:rsid w:val="000015CB"/>
    <w:rsid w:val="00001F2B"/>
    <w:rsid w:val="00001F63"/>
    <w:rsid w:val="00003E1D"/>
    <w:rsid w:val="0000408B"/>
    <w:rsid w:val="00005540"/>
    <w:rsid w:val="000131D1"/>
    <w:rsid w:val="00013DAA"/>
    <w:rsid w:val="00013E94"/>
    <w:rsid w:val="00013F4E"/>
    <w:rsid w:val="00017A69"/>
    <w:rsid w:val="0002017A"/>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6917"/>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4D7F"/>
    <w:rsid w:val="001254C8"/>
    <w:rsid w:val="001279F8"/>
    <w:rsid w:val="001302EF"/>
    <w:rsid w:val="00131613"/>
    <w:rsid w:val="001325AA"/>
    <w:rsid w:val="00132F55"/>
    <w:rsid w:val="00133C64"/>
    <w:rsid w:val="001342EE"/>
    <w:rsid w:val="00134600"/>
    <w:rsid w:val="0013460E"/>
    <w:rsid w:val="001368B7"/>
    <w:rsid w:val="001373FF"/>
    <w:rsid w:val="00137AB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5B53"/>
    <w:rsid w:val="00187779"/>
    <w:rsid w:val="0019262B"/>
    <w:rsid w:val="0019381A"/>
    <w:rsid w:val="001953DB"/>
    <w:rsid w:val="001A3EFA"/>
    <w:rsid w:val="001A565C"/>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0E0"/>
    <w:rsid w:val="001E6361"/>
    <w:rsid w:val="001F0D0E"/>
    <w:rsid w:val="001F4ACD"/>
    <w:rsid w:val="001F728B"/>
    <w:rsid w:val="00202186"/>
    <w:rsid w:val="002031A4"/>
    <w:rsid w:val="00204B76"/>
    <w:rsid w:val="0020688C"/>
    <w:rsid w:val="00207382"/>
    <w:rsid w:val="0020760F"/>
    <w:rsid w:val="00207A17"/>
    <w:rsid w:val="00210DC9"/>
    <w:rsid w:val="00211C00"/>
    <w:rsid w:val="00212A5B"/>
    <w:rsid w:val="0021352E"/>
    <w:rsid w:val="00213EA2"/>
    <w:rsid w:val="0022033D"/>
    <w:rsid w:val="00221B92"/>
    <w:rsid w:val="002228CF"/>
    <w:rsid w:val="00222AA8"/>
    <w:rsid w:val="00223CF5"/>
    <w:rsid w:val="00223DCA"/>
    <w:rsid w:val="00225DB7"/>
    <w:rsid w:val="00227DFC"/>
    <w:rsid w:val="002327E0"/>
    <w:rsid w:val="0023328F"/>
    <w:rsid w:val="00235AF9"/>
    <w:rsid w:val="00235C10"/>
    <w:rsid w:val="00235F4A"/>
    <w:rsid w:val="002367B5"/>
    <w:rsid w:val="00241411"/>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0EF6"/>
    <w:rsid w:val="002A18AA"/>
    <w:rsid w:val="002A2EAE"/>
    <w:rsid w:val="002A4D15"/>
    <w:rsid w:val="002A7D2A"/>
    <w:rsid w:val="002B1812"/>
    <w:rsid w:val="002B4ECC"/>
    <w:rsid w:val="002B5B63"/>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3FEB"/>
    <w:rsid w:val="002E6B2F"/>
    <w:rsid w:val="002F1BDE"/>
    <w:rsid w:val="002F2105"/>
    <w:rsid w:val="002F50BA"/>
    <w:rsid w:val="002F5875"/>
    <w:rsid w:val="00300185"/>
    <w:rsid w:val="003001D6"/>
    <w:rsid w:val="0030363B"/>
    <w:rsid w:val="00303A8E"/>
    <w:rsid w:val="00303CE8"/>
    <w:rsid w:val="003057A5"/>
    <w:rsid w:val="00311F14"/>
    <w:rsid w:val="00313C5F"/>
    <w:rsid w:val="00314E17"/>
    <w:rsid w:val="00317C20"/>
    <w:rsid w:val="00321E56"/>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51213"/>
    <w:rsid w:val="0035150F"/>
    <w:rsid w:val="0035290B"/>
    <w:rsid w:val="00352D3F"/>
    <w:rsid w:val="003546D8"/>
    <w:rsid w:val="00356B7E"/>
    <w:rsid w:val="003575CE"/>
    <w:rsid w:val="00357ED7"/>
    <w:rsid w:val="00360D0F"/>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01C"/>
    <w:rsid w:val="003D12A9"/>
    <w:rsid w:val="003D2778"/>
    <w:rsid w:val="003D3721"/>
    <w:rsid w:val="003D6480"/>
    <w:rsid w:val="003E013B"/>
    <w:rsid w:val="003E0735"/>
    <w:rsid w:val="003E1ABC"/>
    <w:rsid w:val="003E1B15"/>
    <w:rsid w:val="003E1B19"/>
    <w:rsid w:val="003E4D4C"/>
    <w:rsid w:val="003E52BC"/>
    <w:rsid w:val="003E5E72"/>
    <w:rsid w:val="003E7BD6"/>
    <w:rsid w:val="003F12C2"/>
    <w:rsid w:val="003F179C"/>
    <w:rsid w:val="003F1EC6"/>
    <w:rsid w:val="003F26BF"/>
    <w:rsid w:val="003F2877"/>
    <w:rsid w:val="003F32D3"/>
    <w:rsid w:val="003F4CEF"/>
    <w:rsid w:val="003F4FD1"/>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2C73"/>
    <w:rsid w:val="00433EF2"/>
    <w:rsid w:val="00437E70"/>
    <w:rsid w:val="00440B86"/>
    <w:rsid w:val="00441495"/>
    <w:rsid w:val="00441D31"/>
    <w:rsid w:val="0044213B"/>
    <w:rsid w:val="004448B5"/>
    <w:rsid w:val="00444F09"/>
    <w:rsid w:val="0044623B"/>
    <w:rsid w:val="00450485"/>
    <w:rsid w:val="00450EBA"/>
    <w:rsid w:val="0045126B"/>
    <w:rsid w:val="00453467"/>
    <w:rsid w:val="004543CE"/>
    <w:rsid w:val="00456402"/>
    <w:rsid w:val="004571C3"/>
    <w:rsid w:val="00457BB3"/>
    <w:rsid w:val="00460F48"/>
    <w:rsid w:val="0046201D"/>
    <w:rsid w:val="00462A95"/>
    <w:rsid w:val="0046347A"/>
    <w:rsid w:val="00464847"/>
    <w:rsid w:val="0046784A"/>
    <w:rsid w:val="00467985"/>
    <w:rsid w:val="00470159"/>
    <w:rsid w:val="0047107C"/>
    <w:rsid w:val="00472F58"/>
    <w:rsid w:val="0047316F"/>
    <w:rsid w:val="00474D27"/>
    <w:rsid w:val="00475A48"/>
    <w:rsid w:val="00475E23"/>
    <w:rsid w:val="004764EE"/>
    <w:rsid w:val="00482D0E"/>
    <w:rsid w:val="0048457F"/>
    <w:rsid w:val="00484BB0"/>
    <w:rsid w:val="00490B56"/>
    <w:rsid w:val="0049418B"/>
    <w:rsid w:val="00495023"/>
    <w:rsid w:val="00497017"/>
    <w:rsid w:val="0049780D"/>
    <w:rsid w:val="00497C40"/>
    <w:rsid w:val="004A1E88"/>
    <w:rsid w:val="004A4908"/>
    <w:rsid w:val="004A5A04"/>
    <w:rsid w:val="004A613B"/>
    <w:rsid w:val="004A7FF7"/>
    <w:rsid w:val="004B2B0B"/>
    <w:rsid w:val="004B68EC"/>
    <w:rsid w:val="004B7B71"/>
    <w:rsid w:val="004B7CAA"/>
    <w:rsid w:val="004B7DF3"/>
    <w:rsid w:val="004C07D0"/>
    <w:rsid w:val="004C08D6"/>
    <w:rsid w:val="004C5A92"/>
    <w:rsid w:val="004C7802"/>
    <w:rsid w:val="004D798F"/>
    <w:rsid w:val="004D7FCD"/>
    <w:rsid w:val="004D7FD9"/>
    <w:rsid w:val="004E0353"/>
    <w:rsid w:val="004E0E34"/>
    <w:rsid w:val="004E4336"/>
    <w:rsid w:val="004E4AE0"/>
    <w:rsid w:val="004E4ECD"/>
    <w:rsid w:val="004E562C"/>
    <w:rsid w:val="004E571C"/>
    <w:rsid w:val="004E67D7"/>
    <w:rsid w:val="004E68ED"/>
    <w:rsid w:val="004F14FB"/>
    <w:rsid w:val="004F1957"/>
    <w:rsid w:val="004F3868"/>
    <w:rsid w:val="004F42A4"/>
    <w:rsid w:val="004F43F9"/>
    <w:rsid w:val="004F4F03"/>
    <w:rsid w:val="004F565F"/>
    <w:rsid w:val="004F61CF"/>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3C3F"/>
    <w:rsid w:val="00534B3A"/>
    <w:rsid w:val="00536A3D"/>
    <w:rsid w:val="0053791C"/>
    <w:rsid w:val="005442CB"/>
    <w:rsid w:val="00544808"/>
    <w:rsid w:val="0055139B"/>
    <w:rsid w:val="005523C9"/>
    <w:rsid w:val="00555C35"/>
    <w:rsid w:val="00556244"/>
    <w:rsid w:val="005568BB"/>
    <w:rsid w:val="005616AF"/>
    <w:rsid w:val="00561812"/>
    <w:rsid w:val="005622D6"/>
    <w:rsid w:val="005624FA"/>
    <w:rsid w:val="00564BF6"/>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0218"/>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0C94"/>
    <w:rsid w:val="005F148B"/>
    <w:rsid w:val="005F15AE"/>
    <w:rsid w:val="005F5043"/>
    <w:rsid w:val="005F5B69"/>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1807"/>
    <w:rsid w:val="00622364"/>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2B6D"/>
    <w:rsid w:val="006557C4"/>
    <w:rsid w:val="00655AEE"/>
    <w:rsid w:val="0066442E"/>
    <w:rsid w:val="006650D9"/>
    <w:rsid w:val="00666DAF"/>
    <w:rsid w:val="0067229F"/>
    <w:rsid w:val="00675D1D"/>
    <w:rsid w:val="00676B24"/>
    <w:rsid w:val="006817D9"/>
    <w:rsid w:val="00681CAC"/>
    <w:rsid w:val="00681D9E"/>
    <w:rsid w:val="00682935"/>
    <w:rsid w:val="00683256"/>
    <w:rsid w:val="00683C4C"/>
    <w:rsid w:val="0068490C"/>
    <w:rsid w:val="00685141"/>
    <w:rsid w:val="00686748"/>
    <w:rsid w:val="00687C4C"/>
    <w:rsid w:val="00687F74"/>
    <w:rsid w:val="00690FDC"/>
    <w:rsid w:val="00691A9C"/>
    <w:rsid w:val="006A184C"/>
    <w:rsid w:val="006A4DCA"/>
    <w:rsid w:val="006A540C"/>
    <w:rsid w:val="006A5D42"/>
    <w:rsid w:val="006A6D15"/>
    <w:rsid w:val="006B067B"/>
    <w:rsid w:val="006B2C63"/>
    <w:rsid w:val="006B3C6A"/>
    <w:rsid w:val="006B6C79"/>
    <w:rsid w:val="006B7E06"/>
    <w:rsid w:val="006C0083"/>
    <w:rsid w:val="006C286D"/>
    <w:rsid w:val="006C3B7C"/>
    <w:rsid w:val="006C4BB7"/>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0408"/>
    <w:rsid w:val="007221B3"/>
    <w:rsid w:val="0072341D"/>
    <w:rsid w:val="0072534D"/>
    <w:rsid w:val="00726671"/>
    <w:rsid w:val="00731193"/>
    <w:rsid w:val="0073224D"/>
    <w:rsid w:val="007333B8"/>
    <w:rsid w:val="007345E1"/>
    <w:rsid w:val="00734A92"/>
    <w:rsid w:val="00735CAF"/>
    <w:rsid w:val="007405A3"/>
    <w:rsid w:val="00744AD8"/>
    <w:rsid w:val="007469E8"/>
    <w:rsid w:val="00746F44"/>
    <w:rsid w:val="007528D1"/>
    <w:rsid w:val="00752AE0"/>
    <w:rsid w:val="0075354B"/>
    <w:rsid w:val="007540A3"/>
    <w:rsid w:val="007540AF"/>
    <w:rsid w:val="007545B6"/>
    <w:rsid w:val="007568F0"/>
    <w:rsid w:val="00757AB4"/>
    <w:rsid w:val="00761141"/>
    <w:rsid w:val="0076451A"/>
    <w:rsid w:val="00765BDB"/>
    <w:rsid w:val="007672DE"/>
    <w:rsid w:val="00777E86"/>
    <w:rsid w:val="00782611"/>
    <w:rsid w:val="00784098"/>
    <w:rsid w:val="00784306"/>
    <w:rsid w:val="00784ABB"/>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0B6E"/>
    <w:rsid w:val="007C1AF3"/>
    <w:rsid w:val="007C1FEF"/>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06D9A"/>
    <w:rsid w:val="00810112"/>
    <w:rsid w:val="00812130"/>
    <w:rsid w:val="008135CD"/>
    <w:rsid w:val="00816028"/>
    <w:rsid w:val="00817850"/>
    <w:rsid w:val="00822472"/>
    <w:rsid w:val="00825617"/>
    <w:rsid w:val="00827229"/>
    <w:rsid w:val="008307C7"/>
    <w:rsid w:val="00830C1E"/>
    <w:rsid w:val="008315B5"/>
    <w:rsid w:val="00833E79"/>
    <w:rsid w:val="008347AF"/>
    <w:rsid w:val="00837ECC"/>
    <w:rsid w:val="008402C8"/>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6953"/>
    <w:rsid w:val="00860AFF"/>
    <w:rsid w:val="0086101C"/>
    <w:rsid w:val="00861D72"/>
    <w:rsid w:val="0086579B"/>
    <w:rsid w:val="008672D2"/>
    <w:rsid w:val="008704B3"/>
    <w:rsid w:val="008712CB"/>
    <w:rsid w:val="0087167B"/>
    <w:rsid w:val="00872700"/>
    <w:rsid w:val="0087543D"/>
    <w:rsid w:val="00880DE9"/>
    <w:rsid w:val="00885B3E"/>
    <w:rsid w:val="00886396"/>
    <w:rsid w:val="00887DBE"/>
    <w:rsid w:val="00892431"/>
    <w:rsid w:val="00892EA5"/>
    <w:rsid w:val="00892EF6"/>
    <w:rsid w:val="008952F6"/>
    <w:rsid w:val="00896677"/>
    <w:rsid w:val="00896891"/>
    <w:rsid w:val="0089704D"/>
    <w:rsid w:val="008A3258"/>
    <w:rsid w:val="008A3DC6"/>
    <w:rsid w:val="008A3FC3"/>
    <w:rsid w:val="008A5676"/>
    <w:rsid w:val="008B38C5"/>
    <w:rsid w:val="008B41EA"/>
    <w:rsid w:val="008B4A62"/>
    <w:rsid w:val="008B61D8"/>
    <w:rsid w:val="008B64DE"/>
    <w:rsid w:val="008C13FC"/>
    <w:rsid w:val="008C14B5"/>
    <w:rsid w:val="008C4407"/>
    <w:rsid w:val="008C5589"/>
    <w:rsid w:val="008D0CEA"/>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28A2"/>
    <w:rsid w:val="00902B28"/>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5078"/>
    <w:rsid w:val="00956B0C"/>
    <w:rsid w:val="009600BF"/>
    <w:rsid w:val="00962917"/>
    <w:rsid w:val="00965799"/>
    <w:rsid w:val="0096648D"/>
    <w:rsid w:val="00967609"/>
    <w:rsid w:val="00970C11"/>
    <w:rsid w:val="0097135D"/>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2B9A"/>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4063"/>
    <w:rsid w:val="00A65B58"/>
    <w:rsid w:val="00A66026"/>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1C02"/>
    <w:rsid w:val="00AD2EF4"/>
    <w:rsid w:val="00AD3DEF"/>
    <w:rsid w:val="00AD48FC"/>
    <w:rsid w:val="00AD56DB"/>
    <w:rsid w:val="00AD6190"/>
    <w:rsid w:val="00AE2883"/>
    <w:rsid w:val="00AE2B5E"/>
    <w:rsid w:val="00AE4879"/>
    <w:rsid w:val="00AE4CAB"/>
    <w:rsid w:val="00AF0E8E"/>
    <w:rsid w:val="00AF1A2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8"/>
    <w:rsid w:val="00B249A7"/>
    <w:rsid w:val="00B24DB8"/>
    <w:rsid w:val="00B24F7B"/>
    <w:rsid w:val="00B27985"/>
    <w:rsid w:val="00B27C01"/>
    <w:rsid w:val="00B27E11"/>
    <w:rsid w:val="00B3064B"/>
    <w:rsid w:val="00B310B0"/>
    <w:rsid w:val="00B322B4"/>
    <w:rsid w:val="00B32614"/>
    <w:rsid w:val="00B32DE6"/>
    <w:rsid w:val="00B33AA7"/>
    <w:rsid w:val="00B36806"/>
    <w:rsid w:val="00B37A14"/>
    <w:rsid w:val="00B37C5E"/>
    <w:rsid w:val="00B40EC6"/>
    <w:rsid w:val="00B41020"/>
    <w:rsid w:val="00B4161E"/>
    <w:rsid w:val="00B427A8"/>
    <w:rsid w:val="00B42D05"/>
    <w:rsid w:val="00B43D88"/>
    <w:rsid w:val="00B553A5"/>
    <w:rsid w:val="00B55741"/>
    <w:rsid w:val="00B55DC1"/>
    <w:rsid w:val="00B57128"/>
    <w:rsid w:val="00B60D62"/>
    <w:rsid w:val="00B61AFC"/>
    <w:rsid w:val="00B65374"/>
    <w:rsid w:val="00B658BB"/>
    <w:rsid w:val="00B660BD"/>
    <w:rsid w:val="00B660FD"/>
    <w:rsid w:val="00B66D97"/>
    <w:rsid w:val="00B70C3B"/>
    <w:rsid w:val="00B721D7"/>
    <w:rsid w:val="00B72EC2"/>
    <w:rsid w:val="00B72F41"/>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27BF0"/>
    <w:rsid w:val="00C326A8"/>
    <w:rsid w:val="00C34848"/>
    <w:rsid w:val="00C35EF5"/>
    <w:rsid w:val="00C3756E"/>
    <w:rsid w:val="00C379BC"/>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6709C"/>
    <w:rsid w:val="00C700E8"/>
    <w:rsid w:val="00C71D2C"/>
    <w:rsid w:val="00C74E96"/>
    <w:rsid w:val="00C7525C"/>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10C7"/>
    <w:rsid w:val="00CA25AA"/>
    <w:rsid w:val="00CA615F"/>
    <w:rsid w:val="00CA66B6"/>
    <w:rsid w:val="00CA6FFE"/>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27004"/>
    <w:rsid w:val="00D3011A"/>
    <w:rsid w:val="00D30AD5"/>
    <w:rsid w:val="00D31957"/>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2FDF"/>
    <w:rsid w:val="00DA6320"/>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1B1A"/>
    <w:rsid w:val="00DE32C0"/>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149"/>
    <w:rsid w:val="00E21B03"/>
    <w:rsid w:val="00E2232D"/>
    <w:rsid w:val="00E2236D"/>
    <w:rsid w:val="00E23160"/>
    <w:rsid w:val="00E24BA4"/>
    <w:rsid w:val="00E24FA7"/>
    <w:rsid w:val="00E26490"/>
    <w:rsid w:val="00E27B73"/>
    <w:rsid w:val="00E37829"/>
    <w:rsid w:val="00E400D7"/>
    <w:rsid w:val="00E4144B"/>
    <w:rsid w:val="00E44A73"/>
    <w:rsid w:val="00E4723E"/>
    <w:rsid w:val="00E519B1"/>
    <w:rsid w:val="00E55E1C"/>
    <w:rsid w:val="00E566C3"/>
    <w:rsid w:val="00E57F09"/>
    <w:rsid w:val="00E61044"/>
    <w:rsid w:val="00E61BA8"/>
    <w:rsid w:val="00E67891"/>
    <w:rsid w:val="00E720C1"/>
    <w:rsid w:val="00E728A3"/>
    <w:rsid w:val="00E72A9F"/>
    <w:rsid w:val="00E730DA"/>
    <w:rsid w:val="00E751E9"/>
    <w:rsid w:val="00E75E27"/>
    <w:rsid w:val="00E77F85"/>
    <w:rsid w:val="00E8210B"/>
    <w:rsid w:val="00E840D4"/>
    <w:rsid w:val="00E8543A"/>
    <w:rsid w:val="00E87593"/>
    <w:rsid w:val="00E908F0"/>
    <w:rsid w:val="00E933CA"/>
    <w:rsid w:val="00E93E7E"/>
    <w:rsid w:val="00E94702"/>
    <w:rsid w:val="00E949B6"/>
    <w:rsid w:val="00E95420"/>
    <w:rsid w:val="00E95CC5"/>
    <w:rsid w:val="00E96775"/>
    <w:rsid w:val="00EA16B1"/>
    <w:rsid w:val="00EA29F9"/>
    <w:rsid w:val="00EA34B4"/>
    <w:rsid w:val="00EA38CB"/>
    <w:rsid w:val="00EA6BF4"/>
    <w:rsid w:val="00EB313B"/>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46AA"/>
    <w:rsid w:val="00F067ED"/>
    <w:rsid w:val="00F13275"/>
    <w:rsid w:val="00F13280"/>
    <w:rsid w:val="00F139C5"/>
    <w:rsid w:val="00F13ACD"/>
    <w:rsid w:val="00F155E2"/>
    <w:rsid w:val="00F221C2"/>
    <w:rsid w:val="00F2296B"/>
    <w:rsid w:val="00F22B35"/>
    <w:rsid w:val="00F22FD2"/>
    <w:rsid w:val="00F232FB"/>
    <w:rsid w:val="00F25593"/>
    <w:rsid w:val="00F27750"/>
    <w:rsid w:val="00F27B84"/>
    <w:rsid w:val="00F31FD3"/>
    <w:rsid w:val="00F32748"/>
    <w:rsid w:val="00F33421"/>
    <w:rsid w:val="00F33D6F"/>
    <w:rsid w:val="00F34255"/>
    <w:rsid w:val="00F345D0"/>
    <w:rsid w:val="00F40971"/>
    <w:rsid w:val="00F41522"/>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4AF0"/>
    <w:rsid w:val="00F7631B"/>
    <w:rsid w:val="00F802CB"/>
    <w:rsid w:val="00F82102"/>
    <w:rsid w:val="00F8260F"/>
    <w:rsid w:val="00F828B9"/>
    <w:rsid w:val="00F832E3"/>
    <w:rsid w:val="00F83599"/>
    <w:rsid w:val="00F83E28"/>
    <w:rsid w:val="00F84BC5"/>
    <w:rsid w:val="00F8568A"/>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579F"/>
    <w:rsid w:val="00FB76AC"/>
    <w:rsid w:val="00FC2939"/>
    <w:rsid w:val="00FC33AF"/>
    <w:rsid w:val="00FC5193"/>
    <w:rsid w:val="00FC5E53"/>
    <w:rsid w:val="00FC67B6"/>
    <w:rsid w:val="00FD0F44"/>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0E3F3-D36D-4C1C-A268-F6A4D6E8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5661</TotalTime>
  <Pages>5</Pages>
  <Words>383</Words>
  <Characters>2187</Characters>
  <Application>Microsoft Office Word</Application>
  <DocSecurity>0</DocSecurity>
  <Lines>18</Lines>
  <Paragraphs>5</Paragraphs>
  <ScaleCrop>false</ScaleCrop>
  <Company>浙江大学计算机系</Company>
  <LinksUpToDate>false</LinksUpToDate>
  <CharactersWithSpaces>2565</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621</cp:revision>
  <cp:lastPrinted>2013-12-08T11:33:00Z</cp:lastPrinted>
  <dcterms:created xsi:type="dcterms:W3CDTF">2013-12-09T08:03:00Z</dcterms:created>
  <dcterms:modified xsi:type="dcterms:W3CDTF">2013-12-27T12:15:00Z</dcterms:modified>
</cp:coreProperties>
</file>