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2EBB" w14:textId="139C8298" w:rsidR="003875F7" w:rsidRDefault="00BB2C2F" w:rsidP="00BB2C2F">
      <w:pPr>
        <w:jc w:val="center"/>
        <w:rPr>
          <w:sz w:val="36"/>
          <w:szCs w:val="36"/>
        </w:rPr>
      </w:pPr>
      <w:r w:rsidRPr="00BB2C2F">
        <w:rPr>
          <w:sz w:val="36"/>
          <w:szCs w:val="36"/>
        </w:rPr>
        <w:t>Programming in PI Web API Final Project</w:t>
      </w:r>
    </w:p>
    <w:p w14:paraId="764AC3AD" w14:textId="4DD3904F" w:rsidR="00BB2C2F" w:rsidRDefault="00BB2C2F" w:rsidP="00BB2C2F">
      <w:pPr>
        <w:jc w:val="center"/>
      </w:pPr>
      <w:r w:rsidRPr="00BB2C2F">
        <w:t>Andy Egelhof</w:t>
      </w:r>
      <w:r>
        <w:t>,</w:t>
      </w:r>
      <w:r w:rsidRPr="00BB2C2F">
        <w:t xml:space="preserve"> TEC Systems Group Inc. 7/10/2019</w:t>
      </w:r>
    </w:p>
    <w:p w14:paraId="4853FA8B" w14:textId="7E6AB7E7" w:rsidR="00BB2C2F" w:rsidRDefault="00BB2C2F" w:rsidP="00BB2C2F">
      <w:pPr>
        <w:jc w:val="center"/>
      </w:pPr>
      <w:hyperlink r:id="rId4" w:history="1">
        <w:r w:rsidRPr="00D4227E">
          <w:rPr>
            <w:rStyle w:val="Hyperlink"/>
          </w:rPr>
          <w:t>aegelhof@tecsystemsgroup.com</w:t>
        </w:r>
      </w:hyperlink>
    </w:p>
    <w:p w14:paraId="30EE1A99" w14:textId="397F2920" w:rsidR="00BB2C2F" w:rsidRDefault="00BB2C2F" w:rsidP="00BB2C2F">
      <w:bookmarkStart w:id="0" w:name="_GoBack"/>
      <w:bookmarkEnd w:id="0"/>
    </w:p>
    <w:p w14:paraId="5E598208" w14:textId="162EC047" w:rsidR="00BB2C2F" w:rsidRDefault="00BB2C2F" w:rsidP="00BB2C2F">
      <w:r w:rsidRPr="00BB2C2F">
        <w:rPr>
          <w:b/>
          <w:bCs/>
          <w:sz w:val="28"/>
          <w:szCs w:val="28"/>
        </w:rPr>
        <w:t>Intro:</w:t>
      </w:r>
      <w:r>
        <w:t xml:space="preserve">  This is a demo project using a development server, that meets the requirements but not using production data.  This is a webpage running in dot net core.</w:t>
      </w:r>
    </w:p>
    <w:p w14:paraId="50CDE724" w14:textId="16A52808" w:rsidR="00BB2C2F" w:rsidRDefault="00BB2C2F" w:rsidP="00BB2C2F"/>
    <w:p w14:paraId="58FD883B" w14:textId="20D90F60" w:rsidR="00BB2C2F" w:rsidRDefault="00BB2C2F" w:rsidP="00BB2C2F">
      <w:r w:rsidRPr="00BB2C2F">
        <w:rPr>
          <w:b/>
          <w:bCs/>
          <w:sz w:val="28"/>
          <w:szCs w:val="28"/>
        </w:rPr>
        <w:t>Usage:</w:t>
      </w:r>
      <w:r>
        <w:rPr>
          <w:b/>
          <w:bCs/>
          <w:sz w:val="28"/>
          <w:szCs w:val="28"/>
        </w:rPr>
        <w:t xml:space="preserve">   </w:t>
      </w:r>
      <w:r>
        <w:t xml:space="preserve">There are two main areas of the website.  </w:t>
      </w:r>
      <w:r w:rsidRPr="00BB2C2F">
        <w:rPr>
          <w:b/>
          <w:bCs/>
        </w:rPr>
        <w:t>AF Element Search</w:t>
      </w:r>
      <w:r>
        <w:t xml:space="preserve"> and </w:t>
      </w:r>
      <w:r w:rsidRPr="00BB2C2F">
        <w:rPr>
          <w:b/>
          <w:bCs/>
        </w:rPr>
        <w:t>Create PI Tag</w:t>
      </w:r>
      <w:r>
        <w:t>.</w:t>
      </w:r>
    </w:p>
    <w:p w14:paraId="24F858FA" w14:textId="2ACB26ED" w:rsidR="00BB2C2F" w:rsidRDefault="00BB2C2F" w:rsidP="00BB2C2F">
      <w:r w:rsidRPr="00BB2C2F">
        <w:drawing>
          <wp:inline distT="0" distB="0" distL="0" distR="0" wp14:anchorId="7B81B5BA" wp14:editId="3F94A683">
            <wp:extent cx="5943600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CE29" w14:textId="63AF8925" w:rsidR="00BB2C2F" w:rsidRDefault="00BB2C2F" w:rsidP="00BB2C2F"/>
    <w:p w14:paraId="64EAF54F" w14:textId="2817A250" w:rsidR="00BB2C2F" w:rsidRPr="00BB2C2F" w:rsidRDefault="00BB2C2F" w:rsidP="00BB2C2F">
      <w:r w:rsidRPr="00BB2C2F">
        <w:rPr>
          <w:b/>
          <w:bCs/>
        </w:rPr>
        <w:t>AF Element Search</w:t>
      </w:r>
      <w:r>
        <w:t>: Allows you to search a data for an element by name, select an attribute from that element and trend it.  It also allows you to adjust the Start and End times of the trend.</w:t>
      </w:r>
      <w:r w:rsidR="00594536">
        <w:t xml:space="preserve">  This uses the AF Element Search </w:t>
      </w:r>
      <w:r w:rsidR="00594536">
        <w:t xml:space="preserve">and streams </w:t>
      </w:r>
      <w:r w:rsidR="00594536">
        <w:t>capabilities of PI WebAPI.</w:t>
      </w:r>
    </w:p>
    <w:p w14:paraId="6D6BF6A7" w14:textId="1A38AF37" w:rsidR="000E476E" w:rsidRDefault="000E476E" w:rsidP="00BB2C2F"/>
    <w:p w14:paraId="75F1BA41" w14:textId="64113BB8" w:rsidR="00BB2C2F" w:rsidRDefault="000E476E" w:rsidP="00BB2C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D4B1AB" wp14:editId="398703E4">
                <wp:simplePos x="0" y="0"/>
                <wp:positionH relativeFrom="margin">
                  <wp:posOffset>425929</wp:posOffset>
                </wp:positionH>
                <wp:positionV relativeFrom="paragraph">
                  <wp:posOffset>7620</wp:posOffset>
                </wp:positionV>
                <wp:extent cx="4200525" cy="210439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210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B27C" w14:textId="394E1467" w:rsidR="000E476E" w:rsidRDefault="000E47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71743C" wp14:editId="2F9CCD97">
                                  <wp:extent cx="6860825" cy="1923690"/>
                                  <wp:effectExtent l="0" t="0" r="0" b="63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0895" cy="19433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4B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55pt;margin-top:.6pt;width:330.75pt;height:16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" stroked="f">
                <v:textbox>
                  <w:txbxContent>
                    <w:p w14:paraId="3AB1B27C" w14:textId="394E1467" w:rsidR="000E476E" w:rsidRDefault="000E476E">
                      <w:r>
                        <w:rPr>
                          <w:noProof/>
                        </w:rPr>
                        <w:drawing>
                          <wp:inline distT="0" distB="0" distL="0" distR="0" wp14:anchorId="0371743C" wp14:editId="2F9CCD97">
                            <wp:extent cx="6860825" cy="1923690"/>
                            <wp:effectExtent l="0" t="0" r="0" b="63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0895" cy="19433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B8A7F6" wp14:editId="6164E45A">
                <wp:simplePos x="0" y="0"/>
                <wp:positionH relativeFrom="column">
                  <wp:posOffset>3275449</wp:posOffset>
                </wp:positionH>
                <wp:positionV relativeFrom="paragraph">
                  <wp:posOffset>217554</wp:posOffset>
                </wp:positionV>
                <wp:extent cx="236093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5D239" w14:textId="4CAD625E" w:rsidR="000E476E" w:rsidRDefault="000E47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A7F6" id="_x0000_s1027" type="#_x0000_t202" style="position:absolute;margin-left:257.9pt;margin-top:17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" stroked="f">
                <v:textbox style="mso-fit-shape-to-text:t">
                  <w:txbxContent>
                    <w:p w14:paraId="6165D239" w14:textId="4CAD625E" w:rsidR="000E476E" w:rsidRDefault="000E476E"/>
                  </w:txbxContent>
                </v:textbox>
                <w10:wrap type="square"/>
              </v:shape>
            </w:pict>
          </mc:Fallback>
        </mc:AlternateContent>
      </w:r>
    </w:p>
    <w:p w14:paraId="533EC72A" w14:textId="423F5037" w:rsidR="000E476E" w:rsidRDefault="000E476E" w:rsidP="00BB2C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12A42F" wp14:editId="467975B6">
                <wp:simplePos x="0" y="0"/>
                <wp:positionH relativeFrom="column">
                  <wp:posOffset>221699</wp:posOffset>
                </wp:positionH>
                <wp:positionV relativeFrom="paragraph">
                  <wp:posOffset>14293</wp:posOffset>
                </wp:positionV>
                <wp:extent cx="2360930" cy="140462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9351" w14:textId="5C5F355C" w:rsidR="000E476E" w:rsidRDefault="000E47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2A42F" id="_x0000_s1028" type="#_x0000_t202" style="position:absolute;margin-left:17.45pt;margin-top:1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u3IgIAACQ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" stroked="f">
                <v:textbox style="mso-fit-shape-to-text:t">
                  <w:txbxContent>
                    <w:p w14:paraId="6A209351" w14:textId="5C5F355C" w:rsidR="000E476E" w:rsidRDefault="000E476E"/>
                  </w:txbxContent>
                </v:textbox>
                <w10:wrap type="square"/>
              </v:shape>
            </w:pict>
          </mc:Fallback>
        </mc:AlternateContent>
      </w:r>
    </w:p>
    <w:p w14:paraId="3C7E21C7" w14:textId="1FDA53B6" w:rsidR="00594536" w:rsidRDefault="00594536" w:rsidP="00BB2C2F"/>
    <w:p w14:paraId="0D429AB9" w14:textId="77777777" w:rsidR="00594536" w:rsidRDefault="00594536" w:rsidP="00BB2C2F"/>
    <w:p w14:paraId="74904918" w14:textId="77777777" w:rsidR="00594536" w:rsidRDefault="00594536" w:rsidP="00BB2C2F"/>
    <w:p w14:paraId="6D80E775" w14:textId="76F106DB" w:rsidR="000E476E" w:rsidRDefault="000E476E" w:rsidP="00594536"/>
    <w:p w14:paraId="17A0EF5B" w14:textId="010D5AF8" w:rsidR="00594536" w:rsidRDefault="005945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6"/>
      </w:tblGrid>
      <w:tr w:rsidR="00594536" w14:paraId="7A083A30" w14:textId="77777777" w:rsidTr="00944C6E">
        <w:tc>
          <w:tcPr>
            <w:tcW w:w="4675" w:type="dxa"/>
          </w:tcPr>
          <w:p w14:paraId="14B49DAE" w14:textId="0A5A24F9" w:rsidR="00594536" w:rsidRDefault="00594536" w:rsidP="00594536">
            <w:r>
              <w:rPr>
                <w:noProof/>
              </w:rPr>
              <w:lastRenderedPageBreak/>
              <w:drawing>
                <wp:inline distT="0" distB="0" distL="0" distR="0" wp14:anchorId="3F4928A4" wp14:editId="74A900A7">
                  <wp:extent cx="3762375" cy="17526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11E843" w14:textId="69D0470D" w:rsidR="00594536" w:rsidRDefault="00594536" w:rsidP="00594536">
            <w:r>
              <w:rPr>
                <w:noProof/>
              </w:rPr>
              <w:drawing>
                <wp:inline distT="0" distB="0" distL="0" distR="0" wp14:anchorId="7642B920" wp14:editId="78C5070B">
                  <wp:extent cx="3048000" cy="14287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36" w14:paraId="72125211" w14:textId="77777777" w:rsidTr="00944C6E">
        <w:tc>
          <w:tcPr>
            <w:tcW w:w="4675" w:type="dxa"/>
          </w:tcPr>
          <w:p w14:paraId="28AD3A5A" w14:textId="07A9C4FA" w:rsidR="00594536" w:rsidRDefault="00594536" w:rsidP="0059453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6F6603F" wp14:editId="04D717EC">
                  <wp:extent cx="3067050" cy="20859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A44C5D" w14:textId="77777777" w:rsidR="00594536" w:rsidRDefault="00594536" w:rsidP="00594536"/>
        </w:tc>
      </w:tr>
    </w:tbl>
    <w:p w14:paraId="654BE9FE" w14:textId="77777777" w:rsidR="00594536" w:rsidRDefault="00594536" w:rsidP="00594536"/>
    <w:p w14:paraId="299F4B1A" w14:textId="77777777" w:rsidR="00594536" w:rsidRDefault="00594536" w:rsidP="00594536"/>
    <w:p w14:paraId="0D0B6A03" w14:textId="4ABD73B4" w:rsidR="00594536" w:rsidRDefault="00594536" w:rsidP="00594536">
      <w:r>
        <w:rPr>
          <w:noProof/>
        </w:rPr>
        <w:drawing>
          <wp:inline distT="0" distB="0" distL="0" distR="0" wp14:anchorId="0C20C90B" wp14:editId="3F9E8C92">
            <wp:extent cx="5943600" cy="2952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985B" w14:textId="34D6EDA4" w:rsidR="00594536" w:rsidRDefault="00594536" w:rsidP="00594536"/>
    <w:p w14:paraId="346788F7" w14:textId="3F3E9E31" w:rsidR="00594536" w:rsidRDefault="00594536" w:rsidP="00594536">
      <w:r>
        <w:t>Changing Start, End Times</w:t>
      </w:r>
    </w:p>
    <w:p w14:paraId="29E3301E" w14:textId="13240021" w:rsidR="00594536" w:rsidRDefault="00594536" w:rsidP="00944C6E">
      <w:pPr>
        <w:jc w:val="center"/>
      </w:pPr>
      <w:r>
        <w:rPr>
          <w:noProof/>
        </w:rPr>
        <w:lastRenderedPageBreak/>
        <w:drawing>
          <wp:inline distT="0" distB="0" distL="0" distR="0" wp14:anchorId="47C3981D" wp14:editId="015A0577">
            <wp:extent cx="5066116" cy="2777706"/>
            <wp:effectExtent l="0" t="0" r="127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902" cy="28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A6CC" w14:textId="3DFD6695" w:rsidR="00944C6E" w:rsidRDefault="00594536" w:rsidP="00594536">
      <w:r>
        <w:rPr>
          <w:b/>
          <w:bCs/>
        </w:rPr>
        <w:t>Create PI Tag</w:t>
      </w:r>
      <w:r>
        <w:t xml:space="preserve">: </w:t>
      </w:r>
      <w:r>
        <w:t xml:space="preserve">This function creates a PI Tag, sets a value and </w:t>
      </w:r>
      <w:r w:rsidR="00944C6E">
        <w:t>updates the description based on form values entered.  This uses the Batch controller as well as the GET, POST and PATCH verbs of the PI WebAPI.</w:t>
      </w:r>
    </w:p>
    <w:p w14:paraId="5404EFB6" w14:textId="20783106" w:rsidR="00944C6E" w:rsidRDefault="00944C6E" w:rsidP="00944C6E">
      <w:pPr>
        <w:jc w:val="center"/>
      </w:pPr>
      <w:r>
        <w:rPr>
          <w:noProof/>
        </w:rPr>
        <w:drawing>
          <wp:inline distT="0" distB="0" distL="0" distR="0" wp14:anchorId="373BDD93" wp14:editId="4B8C1BF9">
            <wp:extent cx="5943600" cy="2144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6"/>
        <w:gridCol w:w="6186"/>
      </w:tblGrid>
      <w:tr w:rsidR="00944C6E" w14:paraId="230488F5" w14:textId="77777777" w:rsidTr="00944C6E">
        <w:trPr>
          <w:trHeight w:val="3492"/>
          <w:jc w:val="center"/>
        </w:trPr>
        <w:tc>
          <w:tcPr>
            <w:tcW w:w="5136" w:type="dxa"/>
          </w:tcPr>
          <w:p w14:paraId="6725B2B9" w14:textId="77777777" w:rsidR="00944C6E" w:rsidRDefault="00944C6E" w:rsidP="00921988">
            <w:r>
              <w:rPr>
                <w:noProof/>
              </w:rPr>
              <w:drawing>
                <wp:inline distT="0" distB="0" distL="0" distR="0" wp14:anchorId="0006E2D1" wp14:editId="23382E2A">
                  <wp:extent cx="3790950" cy="23431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2C466103" w14:textId="77777777" w:rsidR="00944C6E" w:rsidRDefault="00944C6E" w:rsidP="00921988">
            <w:r>
              <w:rPr>
                <w:noProof/>
              </w:rPr>
              <w:drawing>
                <wp:inline distT="0" distB="0" distL="0" distR="0" wp14:anchorId="3D4FCA9D" wp14:editId="391CC9D8">
                  <wp:extent cx="3790950" cy="9525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E9A2E" w14:textId="77777777" w:rsidR="00944C6E" w:rsidRPr="00BB2C2F" w:rsidRDefault="00944C6E" w:rsidP="00594536"/>
    <w:sectPr w:rsidR="00944C6E" w:rsidRPr="00BB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2F"/>
    <w:rsid w:val="000E476E"/>
    <w:rsid w:val="003875F7"/>
    <w:rsid w:val="00594536"/>
    <w:rsid w:val="007712EF"/>
    <w:rsid w:val="00944C6E"/>
    <w:rsid w:val="00BB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8E1A"/>
  <w15:chartTrackingRefBased/>
  <w15:docId w15:val="{79CCA082-9930-43A2-BA4B-225955C2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C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C2F"/>
    <w:pPr>
      <w:ind w:left="720"/>
      <w:contextualSpacing/>
    </w:pPr>
  </w:style>
  <w:style w:type="table" w:styleId="TableGrid">
    <w:name w:val="Table Grid"/>
    <w:basedOn w:val="TableNormal"/>
    <w:uiPriority w:val="39"/>
    <w:rsid w:val="00594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aegelhof@tecsystemsgroup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Egelhof</dc:creator>
  <cp:keywords/>
  <dc:description/>
  <cp:lastModifiedBy>Andy Egelhof</cp:lastModifiedBy>
  <cp:revision>1</cp:revision>
  <dcterms:created xsi:type="dcterms:W3CDTF">2019-07-10T23:11:00Z</dcterms:created>
  <dcterms:modified xsi:type="dcterms:W3CDTF">2019-07-10T23:53:00Z</dcterms:modified>
</cp:coreProperties>
</file>