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92E37" w14:textId="77777777" w:rsidR="00AB3B7C" w:rsidRDefault="00000000">
      <w:pPr>
        <w:spacing w:after="80"/>
        <w:rPr>
          <w:rFonts w:ascii="맑은 고딕" w:eastAsia="맑은 고딕" w:hAnsi="맑은 고딕" w:cs="맑은 고딕"/>
          <w:b/>
          <w:bCs/>
          <w:color w:val="23334C"/>
          <w:sz w:val="21"/>
          <w:szCs w:val="21"/>
        </w:rPr>
      </w:pPr>
      <w:r>
        <w:rPr>
          <w:rFonts w:ascii="맑은 고딕" w:eastAsia="맑은 고딕" w:hAnsi="맑은 고딕" w:cs="맑은 고딕"/>
          <w:b/>
          <w:bCs/>
          <w:color w:val="23334C"/>
          <w:sz w:val="21"/>
          <w:szCs w:val="21"/>
        </w:rPr>
        <w:t>모두의 AI 실험실 AI 서비스 개발 프로젝트</w:t>
      </w:r>
    </w:p>
    <w:p w14:paraId="329EDA69" w14:textId="77777777" w:rsidR="00AB3B7C" w:rsidRDefault="00000000">
      <w:pPr>
        <w:spacing w:after="80"/>
        <w:jc w:val="center"/>
        <w:rPr>
          <w:rFonts w:ascii="맑은 고딕" w:eastAsia="맑은 고딕" w:hAnsi="맑은 고딕" w:cs="맑은 고딕"/>
          <w:b/>
          <w:bCs/>
          <w:sz w:val="56"/>
          <w:szCs w:val="56"/>
        </w:rPr>
      </w:pPr>
      <w:r>
        <w:rPr>
          <w:rFonts w:ascii="맑은 고딕" w:eastAsia="맑은 고딕" w:hAnsi="맑은 고딕" w:cs="맑은 고딕"/>
          <w:b/>
          <w:bCs/>
          <w:sz w:val="56"/>
          <w:szCs w:val="56"/>
        </w:rPr>
        <w:t>프로젝트 수행계획서</w:t>
      </w:r>
    </w:p>
    <w:p w14:paraId="132DAD3D"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t>1. 참여자 및 팀 기본정보</w:t>
      </w:r>
    </w:p>
    <w:p w14:paraId="5A5BAE63"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1-1. 기본정보</w:t>
      </w:r>
    </w:p>
    <w:tbl>
      <w:tblPr>
        <w:tblStyle w:val="aff1"/>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1701"/>
        <w:gridCol w:w="3232"/>
        <w:gridCol w:w="1701"/>
        <w:gridCol w:w="3232"/>
      </w:tblGrid>
      <w:tr w:rsidR="00AB3B7C" w14:paraId="4FC458B7" w14:textId="77777777">
        <w:trPr>
          <w:cantSplit/>
          <w:trHeight w:val="510"/>
          <w:jc w:val="center"/>
        </w:trPr>
        <w:tc>
          <w:tcPr>
            <w:tcW w:w="1701" w:type="dxa"/>
            <w:shd w:val="clear" w:color="auto" w:fill="EAF1F8"/>
            <w:vAlign w:val="center"/>
          </w:tcPr>
          <w:p w14:paraId="0A3DF2C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 ID</w:t>
            </w:r>
          </w:p>
        </w:tc>
        <w:tc>
          <w:tcPr>
            <w:tcW w:w="3232" w:type="dxa"/>
          </w:tcPr>
          <w:p w14:paraId="05972B23" w14:textId="77777777" w:rsidR="00AB3B7C" w:rsidRDefault="00000000">
            <w:pPr>
              <w:spacing w:after="40"/>
              <w:rPr>
                <w:rFonts w:ascii="맑은 고딕" w:eastAsia="맑은 고딕" w:hAnsi="맑은 고딕" w:cs="맑은 고딕"/>
              </w:rPr>
            </w:pPr>
            <w:r>
              <w:rPr>
                <w:rFonts w:ascii="맑은 고딕" w:eastAsia="맑은 고딕" w:hAnsi="맑은 고딕" w:cs="맑은 고딕"/>
                <w:sz w:val="19"/>
                <w:szCs w:val="19"/>
              </w:rPr>
              <w:t>AI-2026-000053</w:t>
            </w:r>
          </w:p>
        </w:tc>
        <w:tc>
          <w:tcPr>
            <w:tcW w:w="1701" w:type="dxa"/>
            <w:shd w:val="clear" w:color="auto" w:fill="EAF1F8"/>
            <w:vAlign w:val="center"/>
          </w:tcPr>
          <w:p w14:paraId="135EA0B4"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작성일</w:t>
            </w:r>
          </w:p>
        </w:tc>
        <w:tc>
          <w:tcPr>
            <w:tcW w:w="3232" w:type="dxa"/>
          </w:tcPr>
          <w:p w14:paraId="3047DBB4" w14:textId="77777777" w:rsidR="00AB3B7C" w:rsidRDefault="00000000">
            <w:pPr>
              <w:rPr>
                <w:rFonts w:ascii="맑은 고딕" w:eastAsia="맑은 고딕" w:hAnsi="맑은 고딕" w:cs="맑은 고딕"/>
              </w:rPr>
            </w:pPr>
            <w:r>
              <w:rPr>
                <w:rFonts w:ascii="맑은 고딕" w:eastAsia="맑은 고딕" w:hAnsi="맑은 고딕" w:cs="맑은 고딕"/>
              </w:rPr>
              <w:t>2026년 10월 17일</w:t>
            </w:r>
          </w:p>
        </w:tc>
      </w:tr>
      <w:tr w:rsidR="00AB3B7C" w14:paraId="69867500" w14:textId="77777777">
        <w:trPr>
          <w:cantSplit/>
          <w:trHeight w:val="510"/>
          <w:jc w:val="center"/>
        </w:trPr>
        <w:tc>
          <w:tcPr>
            <w:tcW w:w="1701" w:type="dxa"/>
            <w:shd w:val="clear" w:color="auto" w:fill="EAF1F8"/>
            <w:vAlign w:val="center"/>
          </w:tcPr>
          <w:p w14:paraId="3A8C3388"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프로젝트명</w:t>
            </w:r>
          </w:p>
        </w:tc>
        <w:tc>
          <w:tcPr>
            <w:tcW w:w="8165" w:type="dxa"/>
            <w:gridSpan w:val="3"/>
          </w:tcPr>
          <w:p w14:paraId="2FA1B416" w14:textId="77777777" w:rsidR="00AB3B7C" w:rsidRDefault="00000000">
            <w:pPr>
              <w:spacing w:after="40"/>
              <w:rPr>
                <w:rFonts w:ascii="맑은 고딕" w:eastAsia="맑은 고딕" w:hAnsi="맑은 고딕" w:cs="맑은 고딕"/>
              </w:rPr>
            </w:pPr>
            <w:r>
              <w:rPr>
                <w:rFonts w:ascii="맑은 고딕" w:eastAsia="맑은 고딕" w:hAnsi="맑은 고딕" w:cs="맑은 고딕"/>
                <w:sz w:val="19"/>
                <w:szCs w:val="19"/>
              </w:rPr>
              <w:t>가족방패: 부모님이 받은 의심 메시지를 AI가 쉬운 말로 판별해 행동을 안내하고, 위험할 땐 가족에게 바로 알리는 사기 예방 서비스</w:t>
            </w:r>
          </w:p>
        </w:tc>
      </w:tr>
      <w:tr w:rsidR="00AB3B7C" w14:paraId="00DB5336" w14:textId="77777777">
        <w:trPr>
          <w:cantSplit/>
          <w:trHeight w:val="510"/>
          <w:jc w:val="center"/>
        </w:trPr>
        <w:tc>
          <w:tcPr>
            <w:tcW w:w="1701" w:type="dxa"/>
            <w:shd w:val="clear" w:color="auto" w:fill="EAF1F8"/>
            <w:vAlign w:val="center"/>
          </w:tcPr>
          <w:p w14:paraId="6643660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참여 유형</w:t>
            </w:r>
          </w:p>
        </w:tc>
        <w:tc>
          <w:tcPr>
            <w:tcW w:w="3232" w:type="dxa"/>
          </w:tcPr>
          <w:p w14:paraId="42AD0882" w14:textId="77777777" w:rsidR="00AB3B7C" w:rsidRDefault="00000000">
            <w:pPr>
              <w:rPr>
                <w:rFonts w:ascii="맑은 고딕" w:eastAsia="맑은 고딕" w:hAnsi="맑은 고딕" w:cs="맑은 고딕"/>
              </w:rPr>
            </w:pPr>
            <w:r>
              <w:rPr>
                <w:rFonts w:ascii="맑은 고딕" w:eastAsia="맑은 고딕" w:hAnsi="맑은 고딕" w:cs="맑은 고딕"/>
              </w:rPr>
              <w:t>■ 개인 참여   □ 팀 참여</w:t>
            </w:r>
          </w:p>
        </w:tc>
        <w:tc>
          <w:tcPr>
            <w:tcW w:w="1701" w:type="dxa"/>
            <w:shd w:val="clear" w:color="auto" w:fill="EAF1F8"/>
            <w:vAlign w:val="center"/>
          </w:tcPr>
          <w:p w14:paraId="032C3C6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팀명</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r>
      <w:tr w:rsidR="00AB3B7C" w14:paraId="18E0BDD4" w14:textId="77777777">
        <w:trPr>
          <w:cantSplit/>
          <w:trHeight w:val="510"/>
          <w:jc w:val="center"/>
        </w:trPr>
        <w:tc>
          <w:tcPr>
            <w:tcW w:w="1701" w:type="dxa"/>
            <w:shd w:val="clear" w:color="auto" w:fill="EAF1F8"/>
            <w:vAlign w:val="center"/>
          </w:tcPr>
          <w:p w14:paraId="7913FA1B"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대표자명</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701" w:type="dxa"/>
            <w:shd w:val="clear" w:color="auto" w:fill="EAF1F8"/>
            <w:vAlign w:val="center"/>
          </w:tcPr>
          <w:p w14:paraId="4F8FA7A2"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대표자 이메일</w:t>
            </w:r>
          </w:p>
        </w:tc>
        <w:tc>
          <w:tcPr>
            <w:tcW w:w="323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r>
      <w:tr w:rsidR="00AB3B7C" w14:paraId="09C03AA6" w14:textId="77777777">
        <w:trPr>
          <w:cantSplit/>
          <w:trHeight w:val="510"/>
          <w:jc w:val="center"/>
        </w:trPr>
        <w:tc>
          <w:tcPr>
            <w:tcW w:w="1701" w:type="dxa"/>
            <w:shd w:val="clear" w:color="auto" w:fill="EAF1F8"/>
            <w:vAlign w:val="center"/>
          </w:tcPr>
          <w:p w14:paraId="00DF3BA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총 참여인원</w:t>
            </w:r>
          </w:p>
        </w:tc>
        <w:tc>
          <w:tcPr>
            <w:tcW w:w="8165" w:type="dxa"/>
            <w:gridSpan w:val="3"/>
          </w:tcPr>
          <w:p w14:paraId="0EFFE350" w14:textId="77777777" w:rsidR="00AB3B7C" w:rsidRDefault="00000000">
            <w:pPr>
              <w:rPr>
                <w:rFonts w:ascii="맑은 고딕" w:eastAsia="맑은 고딕" w:hAnsi="맑은 고딕" w:cs="맑은 고딕"/>
              </w:rPr>
            </w:pPr>
            <w:r>
              <w:rPr>
                <w:rFonts w:ascii="맑은 고딕" w:eastAsia="맑은 고딕" w:hAnsi="맑은 고딕" w:cs="맑은 고딕"/>
              </w:rPr>
              <w:t>대표자 포함 총 1명</w:t>
            </w:r>
          </w:p>
        </w:tc>
      </w:tr>
    </w:tbl>
    <w:p w14:paraId="2E96B554" w14:textId="77777777" w:rsidR="00AB3B7C" w:rsidRDefault="00000000">
      <w:pPr>
        <w:pStyle w:val="2"/>
        <w:spacing w:before="120"/>
        <w:rPr>
          <w:rFonts w:ascii="맑은 고딕" w:eastAsia="맑은 고딕" w:hAnsi="맑은 고딕" w:cs="맑은 고딕"/>
        </w:rPr>
      </w:pPr>
      <w:r>
        <w:rPr>
          <w:rFonts w:ascii="맑은 고딕" w:eastAsia="맑은 고딕" w:hAnsi="맑은 고딕" w:cs="맑은 고딕"/>
        </w:rPr>
        <w:t>1-2. 참여자 명부</w:t>
      </w:r>
    </w:p>
    <w:tbl>
      <w:tblPr>
        <w:tblStyle w:val="aff2"/>
        <w:tblW w:w="9865"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802"/>
        <w:gridCol w:w="991"/>
        <w:gridCol w:w="1463"/>
        <w:gridCol w:w="1275"/>
        <w:gridCol w:w="1652"/>
        <w:gridCol w:w="1652"/>
        <w:gridCol w:w="2030"/>
      </w:tblGrid>
      <w:tr w:rsidR="00AB3B7C" w14:paraId="1823A402" w14:textId="77777777">
        <w:trPr>
          <w:cantSplit/>
          <w:trHeight w:val="567"/>
          <w:tblHeader/>
          <w:jc w:val="center"/>
        </w:trPr>
        <w:tc>
          <w:tcPr>
            <w:tcW w:w="803" w:type="dxa"/>
            <w:shd w:val="clear" w:color="auto" w:fill="EAF1F8"/>
            <w:vAlign w:val="center"/>
          </w:tcPr>
          <w:p w14:paraId="66B7307E"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구분</w:t>
            </w:r>
          </w:p>
        </w:tc>
        <w:tc>
          <w:tcPr>
            <w:tcW w:w="991" w:type="dxa"/>
            <w:shd w:val="clear" w:color="auto" w:fill="EAF1F8"/>
            <w:vAlign w:val="center"/>
          </w:tcPr>
          <w:p w14:paraId="1CCC3338"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성명</w:t>
            </w:r>
          </w:p>
        </w:tc>
        <w:tc>
          <w:tcPr>
            <w:tcW w:w="1462" w:type="dxa"/>
            <w:shd w:val="clear" w:color="auto" w:fill="EAF1F8"/>
            <w:vAlign w:val="center"/>
          </w:tcPr>
          <w:p w14:paraId="60D5BA9E"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소속</w:t>
            </w:r>
          </w:p>
        </w:tc>
        <w:tc>
          <w:tcPr>
            <w:tcW w:w="1274" w:type="dxa"/>
            <w:shd w:val="clear" w:color="auto" w:fill="EAF1F8"/>
            <w:vAlign w:val="center"/>
          </w:tcPr>
          <w:p w14:paraId="02651FFC"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부서 / 학과 /</w:t>
              <w:br/>
              <w:t>직위 등</w:t>
            </w:r>
          </w:p>
        </w:tc>
        <w:tc>
          <w:tcPr>
            <w:tcW w:w="1651" w:type="dxa"/>
            <w:shd w:val="clear" w:color="auto" w:fill="EAF1F8"/>
            <w:vAlign w:val="center"/>
          </w:tcPr>
          <w:p w14:paraId="7C88BF30"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휴대전화</w:t>
            </w:r>
          </w:p>
        </w:tc>
        <w:tc>
          <w:tcPr>
            <w:tcW w:w="1651" w:type="dxa"/>
            <w:shd w:val="clear" w:color="auto" w:fill="EAF1F8"/>
            <w:vAlign w:val="center"/>
          </w:tcPr>
          <w:p w14:paraId="251BA0EF" w14:textId="77777777" w:rsidR="00AB3B7C" w:rsidRDefault="00000000">
            <w:pPr>
              <w:jc w:val="center"/>
              <w:rPr>
                <w:rFonts w:ascii="맑은 고딕" w:eastAsia="맑은 고딕" w:hAnsi="맑은 고딕" w:cs="맑은 고딕"/>
                <w:b/>
                <w:bCs/>
                <w:sz w:val="18"/>
                <w:szCs w:val="18"/>
              </w:rPr>
            </w:pPr>
            <w:r>
              <w:rPr>
                <w:rFonts w:ascii="맑은 고딕" w:eastAsia="맑은 고딕" w:hAnsi="맑은 고딕" w:cs="맑은 고딕"/>
                <w:b/>
                <w:bCs/>
                <w:sz w:val="18"/>
                <w:szCs w:val="18"/>
              </w:rPr>
              <w:t>EMAIL</w:t>
            </w:r>
          </w:p>
        </w:tc>
        <w:tc>
          <w:tcPr>
            <w:tcW w:w="2029" w:type="dxa"/>
            <w:shd w:val="clear" w:color="auto" w:fill="EAF1F8"/>
            <w:vAlign w:val="center"/>
          </w:tcPr>
          <w:p w14:paraId="2FF9AB0B" w14:textId="77777777" w:rsidR="00AB3B7C" w:rsidRDefault="00000000">
            <w:pPr>
              <w:jc w:val="center"/>
              <w:rPr>
                <w:rFonts w:ascii="맑은 고딕" w:eastAsia="맑은 고딕" w:hAnsi="맑은 고딕" w:cs="맑은 고딕"/>
              </w:rPr>
            </w:pPr>
            <w:r>
              <w:rPr>
                <w:rFonts w:ascii="맑은 고딕" w:eastAsia="맑은 고딕" w:hAnsi="맑은 고딕" w:cs="맑은 고딕"/>
                <w:b/>
                <w:bCs/>
                <w:sz w:val="18"/>
                <w:szCs w:val="18"/>
              </w:rPr>
              <w:t>프로젝트 담당 역할</w:t>
            </w:r>
          </w:p>
        </w:tc>
      </w:tr>
      <w:tr w:rsidR="00AB3B7C" w14:paraId="30C92A3F" w14:textId="77777777">
        <w:trPr>
          <w:cantSplit/>
          <w:trHeight w:val="567"/>
          <w:jc w:val="center"/>
        </w:trPr>
        <w:tc>
          <w:tcPr>
            <w:tcW w:w="803" w:type="dxa"/>
            <w:vAlign w:val="center"/>
          </w:tcPr>
          <w:p w14:paraId="2A57A07E"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대표자</w:t>
            </w:r>
          </w:p>
        </w:tc>
        <w:tc>
          <w:tcPr>
            <w:tcW w:w="991" w:type="dxa"/>
            <w:vAlign w:val="center"/>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462"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274"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651"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1651" w:type="dxa"/>
          </w:tcPr>
          <w:p>
            <w:pPr>
              <w:rPr>
                <w:rFonts w:ascii="Malgun Gothic" w:cs="Malgun Gothic" w:eastAsia="Malgun Gothic" w:hAnsi="Malgun Gothic"/>
              </w:rPr>
            </w:pPr>
            <w:r>
              <w:rPr>
                <w:rFonts w:ascii="Malgun Gothic" w:cs="Malgun Gothic" w:eastAsia="Malgun Gothic" w:hAnsi="Malgun Gothic"/>
                <w:color w:val="737c88"/>
                <w:sz w:val="18"/>
              </w:rPr>
              <w:t>(비공개)</w:t>
            </w:r>
          </w:p>
        </w:tc>
        <w:tc>
          <w:tcPr>
            <w:tcW w:w="2029"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기획·개발·데이터 정리·테스트 운영 전반 (1인 수행)</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가족 협력: 배우자는 테스트 가족 운영, 자녀는 퀴즈 콘텐츠 제작</w:t>
            </w:r>
          </w:p>
        </w:tc>
      </w:tr>
      <w:tr w:rsidR="00AB3B7C" w14:paraId="0AFE6900" w14:textId="77777777">
        <w:trPr>
          <w:cantSplit/>
          <w:trHeight w:val="567"/>
          <w:jc w:val="center"/>
        </w:trPr>
        <w:tc>
          <w:tcPr>
            <w:tcW w:w="803" w:type="dxa"/>
            <w:vAlign w:val="center"/>
          </w:tcPr>
          <w:p w14:paraId="30669319"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1</w:t>
            </w:r>
          </w:p>
        </w:tc>
        <w:tc>
          <w:tcPr>
            <w:tcW w:w="991" w:type="dxa"/>
            <w:vAlign w:val="center"/>
          </w:tcPr>
          <w:p w14:paraId="6A25E23F" w14:textId="77777777" w:rsidR="00AB3B7C" w:rsidRDefault="00AB3B7C">
            <w:pPr>
              <w:jc w:val="center"/>
              <w:rPr>
                <w:rFonts w:ascii="맑은 고딕" w:eastAsia="맑은 고딕" w:hAnsi="맑은 고딕" w:cs="맑은 고딕"/>
              </w:rPr>
            </w:pPr>
          </w:p>
        </w:tc>
        <w:tc>
          <w:tcPr>
            <w:tcW w:w="1462" w:type="dxa"/>
          </w:tcPr>
          <w:p w14:paraId="4A65859E" w14:textId="77777777" w:rsidR="00AB3B7C" w:rsidRDefault="00AB3B7C">
            <w:pPr>
              <w:rPr>
                <w:rFonts w:ascii="맑은 고딕" w:eastAsia="맑은 고딕" w:hAnsi="맑은 고딕" w:cs="맑은 고딕"/>
              </w:rPr>
            </w:pPr>
          </w:p>
        </w:tc>
        <w:tc>
          <w:tcPr>
            <w:tcW w:w="1274" w:type="dxa"/>
          </w:tcPr>
          <w:p w14:paraId="33C3EC78" w14:textId="77777777" w:rsidR="00AB3B7C" w:rsidRDefault="00AB3B7C">
            <w:pPr>
              <w:rPr>
                <w:rFonts w:ascii="맑은 고딕" w:eastAsia="맑은 고딕" w:hAnsi="맑은 고딕" w:cs="맑은 고딕"/>
              </w:rPr>
            </w:pPr>
          </w:p>
        </w:tc>
        <w:tc>
          <w:tcPr>
            <w:tcW w:w="1651" w:type="dxa"/>
          </w:tcPr>
          <w:p w14:paraId="7E538AE9" w14:textId="77777777" w:rsidR="00AB3B7C" w:rsidRDefault="00AB3B7C">
            <w:pPr>
              <w:rPr>
                <w:rFonts w:ascii="맑은 고딕" w:eastAsia="맑은 고딕" w:hAnsi="맑은 고딕" w:cs="맑은 고딕"/>
              </w:rPr>
            </w:pPr>
          </w:p>
        </w:tc>
        <w:tc>
          <w:tcPr>
            <w:tcW w:w="1651" w:type="dxa"/>
          </w:tcPr>
          <w:p w14:paraId="66050C3F" w14:textId="77777777" w:rsidR="00AB3B7C" w:rsidRDefault="00AB3B7C">
            <w:pPr>
              <w:rPr>
                <w:rFonts w:ascii="맑은 고딕" w:eastAsia="맑은 고딕" w:hAnsi="맑은 고딕" w:cs="맑은 고딕"/>
              </w:rPr>
            </w:pPr>
          </w:p>
        </w:tc>
        <w:tc>
          <w:tcPr>
            <w:tcW w:w="2029" w:type="dxa"/>
          </w:tcPr>
          <w:p w14:paraId="6AB3B39C" w14:textId="77777777" w:rsidR="00AB3B7C" w:rsidRDefault="00AB3B7C">
            <w:pPr>
              <w:rPr>
                <w:rFonts w:ascii="맑은 고딕" w:eastAsia="맑은 고딕" w:hAnsi="맑은 고딕" w:cs="맑은 고딕"/>
              </w:rPr>
            </w:pPr>
          </w:p>
        </w:tc>
      </w:tr>
      <w:tr w:rsidR="00AB3B7C" w14:paraId="2A008F45" w14:textId="77777777">
        <w:trPr>
          <w:cantSplit/>
          <w:trHeight w:val="567"/>
          <w:jc w:val="center"/>
        </w:trPr>
        <w:tc>
          <w:tcPr>
            <w:tcW w:w="803" w:type="dxa"/>
            <w:vAlign w:val="center"/>
          </w:tcPr>
          <w:p w14:paraId="5D0EEC1B"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2</w:t>
            </w:r>
          </w:p>
        </w:tc>
        <w:tc>
          <w:tcPr>
            <w:tcW w:w="991" w:type="dxa"/>
            <w:vAlign w:val="center"/>
          </w:tcPr>
          <w:p w14:paraId="2084B01C" w14:textId="77777777" w:rsidR="00AB3B7C" w:rsidRDefault="00AB3B7C">
            <w:pPr>
              <w:jc w:val="center"/>
              <w:rPr>
                <w:rFonts w:ascii="맑은 고딕" w:eastAsia="맑은 고딕" w:hAnsi="맑은 고딕" w:cs="맑은 고딕"/>
              </w:rPr>
            </w:pPr>
          </w:p>
        </w:tc>
        <w:tc>
          <w:tcPr>
            <w:tcW w:w="1462" w:type="dxa"/>
          </w:tcPr>
          <w:p w14:paraId="1D64F605" w14:textId="77777777" w:rsidR="00AB3B7C" w:rsidRDefault="00AB3B7C">
            <w:pPr>
              <w:rPr>
                <w:rFonts w:ascii="맑은 고딕" w:eastAsia="맑은 고딕" w:hAnsi="맑은 고딕" w:cs="맑은 고딕"/>
              </w:rPr>
            </w:pPr>
          </w:p>
        </w:tc>
        <w:tc>
          <w:tcPr>
            <w:tcW w:w="1274" w:type="dxa"/>
          </w:tcPr>
          <w:p w14:paraId="453EDB1C" w14:textId="77777777" w:rsidR="00AB3B7C" w:rsidRDefault="00AB3B7C">
            <w:pPr>
              <w:rPr>
                <w:rFonts w:ascii="맑은 고딕" w:eastAsia="맑은 고딕" w:hAnsi="맑은 고딕" w:cs="맑은 고딕"/>
              </w:rPr>
            </w:pPr>
          </w:p>
        </w:tc>
        <w:tc>
          <w:tcPr>
            <w:tcW w:w="1651" w:type="dxa"/>
          </w:tcPr>
          <w:p w14:paraId="17688AFB" w14:textId="77777777" w:rsidR="00AB3B7C" w:rsidRDefault="00AB3B7C">
            <w:pPr>
              <w:rPr>
                <w:rFonts w:ascii="맑은 고딕" w:eastAsia="맑은 고딕" w:hAnsi="맑은 고딕" w:cs="맑은 고딕"/>
              </w:rPr>
            </w:pPr>
          </w:p>
        </w:tc>
        <w:tc>
          <w:tcPr>
            <w:tcW w:w="1651" w:type="dxa"/>
          </w:tcPr>
          <w:p w14:paraId="20A86F71" w14:textId="77777777" w:rsidR="00AB3B7C" w:rsidRDefault="00AB3B7C">
            <w:pPr>
              <w:rPr>
                <w:rFonts w:ascii="맑은 고딕" w:eastAsia="맑은 고딕" w:hAnsi="맑은 고딕" w:cs="맑은 고딕"/>
              </w:rPr>
            </w:pPr>
          </w:p>
        </w:tc>
        <w:tc>
          <w:tcPr>
            <w:tcW w:w="2029" w:type="dxa"/>
          </w:tcPr>
          <w:p w14:paraId="78C7F4A0" w14:textId="77777777" w:rsidR="00AB3B7C" w:rsidRDefault="00AB3B7C">
            <w:pPr>
              <w:rPr>
                <w:rFonts w:ascii="맑은 고딕" w:eastAsia="맑은 고딕" w:hAnsi="맑은 고딕" w:cs="맑은 고딕"/>
              </w:rPr>
            </w:pPr>
          </w:p>
        </w:tc>
      </w:tr>
      <w:tr w:rsidR="00AB3B7C" w14:paraId="21D580EB" w14:textId="77777777">
        <w:trPr>
          <w:cantSplit/>
          <w:trHeight w:val="567"/>
          <w:jc w:val="center"/>
        </w:trPr>
        <w:tc>
          <w:tcPr>
            <w:tcW w:w="803" w:type="dxa"/>
            <w:vAlign w:val="center"/>
          </w:tcPr>
          <w:p w14:paraId="72850854" w14:textId="77777777" w:rsidR="00AB3B7C" w:rsidRDefault="00000000">
            <w:pPr>
              <w:jc w:val="center"/>
              <w:rPr>
                <w:rFonts w:ascii="맑은 고딕" w:eastAsia="맑은 고딕" w:hAnsi="맑은 고딕" w:cs="맑은 고딕"/>
              </w:rPr>
            </w:pPr>
            <w:r>
              <w:rPr>
                <w:rFonts w:ascii="맑은 고딕" w:eastAsia="맑은 고딕" w:hAnsi="맑은 고딕" w:cs="맑은 고딕"/>
              </w:rPr>
              <w:t>팀원 3</w:t>
            </w:r>
          </w:p>
        </w:tc>
        <w:tc>
          <w:tcPr>
            <w:tcW w:w="991" w:type="dxa"/>
            <w:vAlign w:val="center"/>
          </w:tcPr>
          <w:p w14:paraId="749D7C8B" w14:textId="77777777" w:rsidR="00AB3B7C" w:rsidRDefault="00AB3B7C">
            <w:pPr>
              <w:jc w:val="center"/>
              <w:rPr>
                <w:rFonts w:ascii="맑은 고딕" w:eastAsia="맑은 고딕" w:hAnsi="맑은 고딕" w:cs="맑은 고딕"/>
              </w:rPr>
            </w:pPr>
          </w:p>
        </w:tc>
        <w:tc>
          <w:tcPr>
            <w:tcW w:w="1462" w:type="dxa"/>
          </w:tcPr>
          <w:p w14:paraId="58BFCE6A" w14:textId="77777777" w:rsidR="00AB3B7C" w:rsidRDefault="00AB3B7C">
            <w:pPr>
              <w:rPr>
                <w:rFonts w:ascii="맑은 고딕" w:eastAsia="맑은 고딕" w:hAnsi="맑은 고딕" w:cs="맑은 고딕"/>
              </w:rPr>
            </w:pPr>
          </w:p>
        </w:tc>
        <w:tc>
          <w:tcPr>
            <w:tcW w:w="1274" w:type="dxa"/>
          </w:tcPr>
          <w:p w14:paraId="515EA454" w14:textId="77777777" w:rsidR="00AB3B7C" w:rsidRDefault="00AB3B7C">
            <w:pPr>
              <w:rPr>
                <w:rFonts w:ascii="맑은 고딕" w:eastAsia="맑은 고딕" w:hAnsi="맑은 고딕" w:cs="맑은 고딕"/>
              </w:rPr>
            </w:pPr>
          </w:p>
        </w:tc>
        <w:tc>
          <w:tcPr>
            <w:tcW w:w="1651" w:type="dxa"/>
          </w:tcPr>
          <w:p w14:paraId="36D312F7" w14:textId="77777777" w:rsidR="00AB3B7C" w:rsidRDefault="00AB3B7C">
            <w:pPr>
              <w:rPr>
                <w:rFonts w:ascii="맑은 고딕" w:eastAsia="맑은 고딕" w:hAnsi="맑은 고딕" w:cs="맑은 고딕"/>
              </w:rPr>
            </w:pPr>
          </w:p>
        </w:tc>
        <w:tc>
          <w:tcPr>
            <w:tcW w:w="1651" w:type="dxa"/>
          </w:tcPr>
          <w:p w14:paraId="5A8B6F83" w14:textId="77777777" w:rsidR="00AB3B7C" w:rsidRDefault="00AB3B7C">
            <w:pPr>
              <w:rPr>
                <w:rFonts w:ascii="맑은 고딕" w:eastAsia="맑은 고딕" w:hAnsi="맑은 고딕" w:cs="맑은 고딕"/>
              </w:rPr>
            </w:pPr>
          </w:p>
        </w:tc>
        <w:tc>
          <w:tcPr>
            <w:tcW w:w="2029" w:type="dxa"/>
          </w:tcPr>
          <w:p w14:paraId="3241D001" w14:textId="77777777" w:rsidR="00AB3B7C" w:rsidRDefault="00AB3B7C">
            <w:pPr>
              <w:rPr>
                <w:rFonts w:ascii="맑은 고딕" w:eastAsia="맑은 고딕" w:hAnsi="맑은 고딕" w:cs="맑은 고딕"/>
              </w:rPr>
            </w:pPr>
          </w:p>
        </w:tc>
      </w:tr>
    </w:tbl>
    <w:p w14:paraId="16BF86F3" w14:textId="77777777" w:rsidR="00AB3B7C" w:rsidRDefault="00000000">
      <w:pPr>
        <w:spacing w:before="60" w:after="140"/>
        <w:rPr>
          <w:rFonts w:ascii="맑은 고딕" w:eastAsia="맑은 고딕" w:hAnsi="맑은 고딕" w:cs="맑은 고딕"/>
          <w:color w:val="737C88"/>
          <w:sz w:val="17"/>
          <w:szCs w:val="17"/>
        </w:rPr>
      </w:pPr>
      <w:r>
        <w:rPr>
          <w:rFonts w:ascii="맑은 고딕" w:eastAsia="맑은 고딕" w:hAnsi="맑은 고딕" w:cs="맑은 고딕"/>
          <w:color w:val="737C88"/>
          <w:sz w:val="17"/>
          <w:szCs w:val="17"/>
        </w:rPr>
        <w:t>※ 대표자를 포함한 전원 작성. 개인은 대표자 행만 작성하며, 소속이 없으면 ‘개인’으로 기재합니다.</w:t>
      </w:r>
    </w:p>
    <w:p w14:paraId="4CA8C802" w14:textId="77777777" w:rsidR="00AB3B7C" w:rsidRDefault="00000000">
      <w:pPr>
        <w:spacing w:before="60" w:after="140"/>
        <w:rPr>
          <w:rFonts w:ascii="맑은 고딕" w:eastAsia="맑은 고딕" w:hAnsi="맑은 고딕" w:cs="맑은 고딕"/>
          <w:color w:val="737C88"/>
          <w:sz w:val="17"/>
          <w:szCs w:val="17"/>
        </w:rPr>
      </w:pPr>
      <w:r>
        <w:rPr>
          <w:rFonts w:ascii="맑은 고딕" w:eastAsia="맑은 고딕" w:hAnsi="맑은 고딕" w:cs="맑은 고딕"/>
          <w:color w:val="737C88"/>
          <w:sz w:val="17"/>
          <w:szCs w:val="17"/>
        </w:rPr>
        <w:t xml:space="preserve">※ 참여자 정보는 참여 확정·운영 안내·멘토 매칭에 이용하며, 개인정보 수집·이용 동의는 동의·확약서로 별도 요청할 예정입니다. </w:t>
      </w:r>
    </w:p>
    <w:p w14:paraId="020DC341" w14:textId="77777777" w:rsidR="00AB3B7C" w:rsidRDefault="00000000">
      <w:pPr>
        <w:pStyle w:val="1"/>
        <w:spacing w:before="40"/>
        <w:rPr>
          <w:rFonts w:ascii="맑은 고딕" w:eastAsia="맑은 고딕" w:hAnsi="맑은 고딕" w:cs="맑은 고딕"/>
        </w:rPr>
      </w:pPr>
      <w:r>
        <w:rPr>
          <w:rFonts w:ascii="맑은 고딕" w:eastAsia="맑은 고딕" w:hAnsi="맑은 고딕" w:cs="맑은 고딕"/>
        </w:rPr>
        <w:t>2. 프로젝트 내용 및 목표</w:t>
      </w:r>
    </w:p>
    <w:p w14:paraId="650855E0"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2-1. 프로젝트 개요</w:t>
      </w:r>
    </w:p>
    <w:tbl>
      <w:tblPr>
        <w:tblStyle w:val="aff3"/>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28E9B9A8" w14:textId="77777777">
        <w:trPr>
          <w:cantSplit/>
          <w:trHeight w:val="850"/>
          <w:jc w:val="center"/>
        </w:trPr>
        <w:tc>
          <w:tcPr>
            <w:tcW w:w="2495" w:type="dxa"/>
            <w:shd w:val="clear" w:color="auto" w:fill="EAF1F8"/>
            <w:vAlign w:val="center"/>
          </w:tcPr>
          <w:p w14:paraId="0BD3543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프로젝트 한 줄 소개</w:t>
            </w:r>
          </w:p>
        </w:tc>
        <w:tc>
          <w:tcPr>
            <w:tcW w:w="7371" w:type="dxa"/>
          </w:tcPr>
          <w:p w14:paraId="455354D1" w14:textId="77777777" w:rsidR="004F7197" w:rsidRDefault="00000000">
            <w:pPr>
              <w:spacing w:after="40"/>
              <w:rPr>
                <w:rFonts w:ascii="맑은 고딕" w:eastAsia="맑은 고딕" w:hAnsi="맑은 고딕" w:cs="맑은 고딕"/>
              </w:rPr>
            </w:pPr>
            <w:r>
              <w:rPr>
                <w:rFonts w:ascii="맑은 고딕" w:eastAsia="맑은 고딕" w:hAnsi="맑은 고딕" w:cs="맑은 고딕"/>
                <w:sz w:val="19"/>
                <w:szCs w:val="19"/>
              </w:rPr>
              <w:t>부모님이 의심 문자를 받은 그 순간 혼자 판단하지 않도록 돕는 가족 확인 서비스입니다. 메시지를 붙여 넣으면 AI가 위험 신호를 쉬운 말로 짚어 주고, 가족을 사칭한 문자라면 사칭당한 가족 본인에게 바로 확인을 요청해 그 답이 부모님 화면에 돌아옵니다.</w:t>
            </w:r>
          </w:p>
        </w:tc>
      </w:tr>
      <w:tr w:rsidR="00AB3B7C" w14:paraId="3FA67C35" w14:textId="77777777">
        <w:trPr>
          <w:cantSplit/>
          <w:trHeight w:val="850"/>
          <w:jc w:val="center"/>
        </w:trPr>
        <w:tc>
          <w:tcPr>
            <w:tcW w:w="2495" w:type="dxa"/>
            <w:shd w:val="clear" w:color="auto" w:fill="EAF1F8"/>
            <w:vAlign w:val="center"/>
          </w:tcPr>
          <w:p w14:paraId="298432CE"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lastRenderedPageBreak/>
              <w:t>서비스 주요 내용</w:t>
            </w:r>
          </w:p>
        </w:tc>
        <w:tc>
          <w:tcPr>
            <w:tcW w:w="7371" w:type="dxa"/>
          </w:tcPr>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① 판별</w:t>
            </w:r>
            <w:r>
              <w:rPr>
                <w:rFonts w:ascii="Malgun Gothic" w:cs="Malgun Gothic" w:eastAsia="Malgun Gothic" w:hAnsi="Malgun Gothic"/>
                <w:sz w:val="19"/>
                <w:szCs w:val="19"/>
              </w:rPr>
              <w:t xml:space="preserve"> 문자를 붙여 넣거나 캡처 이미지를 올리고 전화를 받았는지 답하면, 위험 신호를 찾아 위험 / 주의 / 확인 필요 3단계로 보여 줍니다. 신청서의 ‘특이점 없음’은 ‘안전’으로 오해되지 않도록 ‘확인 필요’로 표기하며, ‘안전’ 판정은 내지 않고 판정은 올라가기만 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② 가족 확인(핵심 차별점)</w:t>
            </w:r>
            <w:r>
              <w:rPr>
                <w:rFonts w:ascii="Malgun Gothic" w:cs="Malgun Gothic" w:eastAsia="Malgun Gothic" w:hAnsi="Malgun Gothic"/>
                <w:sz w:val="19"/>
                <w:szCs w:val="19"/>
              </w:rPr>
              <w:t xml:space="preserve"> 가족 사칭이면 사칭당한 가족 본인에게 확인 요청을 보내고, 가족이 탭 한 번으로 “보낸 적 없어요 / 제가 보냈어요 / 지금 전화할게요”라고 답하면 부모님 화면에 바로 나타납니다. 위험 판정이면 부모님이 동의한 가족 모두에게 알리고, 가족용 화면에서 요약을 보고 바로 전화합니다.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③ 쉬운 말·음성 행동 안내</w:t>
            </w:r>
            <w:r>
              <w:rPr>
                <w:rFonts w:ascii="Malgun Gothic" w:cs="Malgun Gothic" w:eastAsia="Malgun Gothic" w:hAnsi="Malgun Gothic"/>
                <w:sz w:val="19"/>
                <w:szCs w:val="19"/>
              </w:rPr>
              <w:t xml:space="preserve"> 지금 할 일을 3가지 이내로, 큰 글씨와 음성 읽어주기로 안내합니다. 통화 중이면 끊기부터 안내하고, 연락처와 절차는 공식 안내를 정리한 근거 카드에서만 가져옵니다.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④ ‘이미 당했어요’ 모드</w:t>
            </w:r>
            <w:r>
              <w:rPr>
                <w:rFonts w:ascii="Malgun Gothic" w:cs="Malgun Gothic" w:eastAsia="Malgun Gothic" w:hAnsi="Malgun Gothic"/>
                <w:sz w:val="19"/>
                <w:szCs w:val="19"/>
              </w:rPr>
              <w:t xml:space="preserve"> 링크를 눌렀거나 앱을 깔았거나 돈을 보냈을 때 근거 카드의 절차를 한 단계씩 안내합니다. 앱 설치가 의심되면 그 휴대폰 대신 다른 전화와 경찰서 방문을 안내합니다(112 발신번호 조작·통화 가로채기 대비).</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⑤ 우리 집 공식 번호 카드와 가족 암호</w:t>
            </w:r>
            <w:r>
              <w:rPr>
                <w:rFonts w:ascii="Malgun Gothic" w:cs="Malgun Gothic" w:eastAsia="Malgun Gothic" w:hAnsi="Malgun Gothic"/>
                <w:sz w:val="19"/>
                <w:szCs w:val="19"/>
              </w:rPr>
              <w:t xml:space="preserve"> 출처가 확인된 공식 번호를 미리 등록해 오프라인에서도 보고, 가족 암호는 앱에 저장하지 않고 목소리 통화에서만 쓰도록 안내합니다.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⑥ 안전장치</w:t>
            </w:r>
            <w:r>
              <w:rPr>
                <w:rFonts w:ascii="Malgun Gothic" w:cs="Malgun Gothic" w:eastAsia="Malgun Gothic" w:hAnsi="Malgun Gothic"/>
                <w:sz w:val="19"/>
                <w:szCs w:val="19"/>
              </w:rPr>
              <w:t xml:space="preserve"> 동의는 부모님 휴대폰에서 직접 하고 언제든 끌 수 있습니다. 가족방패는 링크를 보내지 않으며(초대는 QR·숫자 코드), 모든 결과 화면에 한계 문구를 표시합니다. 오판은 신고할 수 있고, 별도 동의한 사례만 비식별화해 개선에 씁니다.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⑦ (후속) 오늘의 퀴즈</w:t>
            </w:r>
            <w:r>
              <w:rPr>
                <w:rFonts w:ascii="Malgun Gothic" w:cs="Malgun Gothic" w:eastAsia="Malgun Gothic" w:hAnsi="Malgun Gothic"/>
                <w:sz w:val="19"/>
                <w:szCs w:val="19"/>
              </w:rPr>
              <w:t xml:space="preserve"> 손주가 만든 퀴즈를 앱 안에서 보내 판별·가족 확인 흐름을 미리 연습합니다. 연습은 실제 알림과 평가 지표에서 제외합니다.</w:t>
            </w:r>
          </w:p>
        </w:tc>
      </w:tr>
      <w:tr w:rsidR="00AB3B7C" w14:paraId="01367507" w14:textId="77777777">
        <w:trPr>
          <w:cantSplit/>
          <w:trHeight w:val="850"/>
          <w:jc w:val="center"/>
        </w:trPr>
        <w:tc>
          <w:tcPr>
            <w:tcW w:w="2495" w:type="dxa"/>
            <w:shd w:val="clear" w:color="auto" w:fill="EAF1F8"/>
            <w:vAlign w:val="center"/>
          </w:tcPr>
          <w:p w14:paraId="70F7D8F7"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AI 활용방식</w:t>
            </w:r>
          </w:p>
        </w:tc>
        <w:tc>
          <w:tcPr>
            <w:tcW w:w="7371" w:type="dxa"/>
          </w:tcPr>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AI 역할</w:t>
            </w:r>
            <w:r>
              <w:rPr>
                <w:rFonts w:ascii="Malgun Gothic" w:cs="Malgun Gothic" w:eastAsia="Malgun Gothic" w:hAnsi="Malgun Gothic"/>
                <w:sz w:val="19"/>
                <w:szCs w:val="19"/>
              </w:rPr>
              <w:t xml:space="preserve"> 마스킹된 메시지에서 정해진 위험 신호·사칭 유형·근거 카드 ID를 정형 JSON으로 뽑고, 부모님용 쉬운 설명을 씁니다. 위험 단계와 가족 알림 여부는 규칙 엔진(코드)이 정하고, 가족에게 가는 요약은 정해진 문장 틀로 만듭니다.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처리 순서</w:t>
            </w:r>
            <w:r>
              <w:rPr>
                <w:rFonts w:ascii="Malgun Gothic" w:cs="Malgun Gothic" w:eastAsia="Malgun Gothic" w:hAnsi="Malgun Gothic"/>
                <w:sz w:val="19"/>
                <w:szCs w:val="19"/>
              </w:rPr>
              <w:t xml:space="preserve"> (캡처는 휴대폰 안에서 글자 인식) → 코드 추출 → 개인정보 가림 → AI → 서버 검증(허용 목록 밖 값, ‘안전’ 표현 제거) → 코드·AI 신호 합치기 → 규칙 엔진. 규칙 엔진과 AI 중 하나라도 위험이면 위험이며, AI가 실패하거나 8초를 넘기면 코드 신호만으로 판정하고 고정 안내를 보여 줍니다.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링크 확인</w:t>
            </w:r>
            <w:r>
              <w:rPr>
                <w:rFonts w:ascii="Malgun Gothic" w:cs="Malgun Gothic" w:eastAsia="Malgun Gothic" w:hAnsi="Malgun Gothic"/>
                <w:sz w:val="19"/>
                <w:szCs w:val="19"/>
              </w:rPr>
              <w:t xml:space="preserve"> 링크는 URL 평판 조회 API로 확인하되 링크에 직접 접속하지 않습니다. 단축 URL은 펼치지 않고 그 자체를 위험 신호로 봅니다(접속하면 번호가 살아 있다는 신호가 사기범에게 갈 수 있음).</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모델</w:t>
            </w:r>
            <w:r>
              <w:rPr>
                <w:rFonts w:ascii="Malgun Gothic" w:cs="Malgun Gothic" w:eastAsia="Malgun Gothic" w:hAnsi="Malgun Gothic"/>
                <w:sz w:val="19"/>
                <w:szCs w:val="19"/>
              </w:rPr>
              <w:t xml:space="preserve"> 지원받는 AI 개발 포인트로 쓸 수 있는 모델 중 저비용 2종(후보: Claude Haiku 5.5, Gemini 3.1 Flash-Lite)을 평가 세트로 비교해 정확도와 건당 비용으로 고릅니다. 음성 안내는 브라우저 내장 음성합성을 써서 외부로 보내지 않습니다.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데이터</w:t>
            </w:r>
            <w:r>
              <w:rPr>
                <w:rFonts w:ascii="Malgun Gothic" w:cs="Malgun Gothic" w:eastAsia="Malgun Gothic" w:hAnsi="Malgun Gothic"/>
                <w:sz w:val="19"/>
                <w:szCs w:val="19"/>
              </w:rPr>
              <w:t xml:space="preserve"> 금융위원회 「보이스피싱 피해예방 10계명」, KISA 보호나라 등 공개 예방 자료를 사실만 다시 써서 근거 카드로 만들고 이용조건을 확인합니다. 평가 세트 약 200건은 공개 사기 사례 수법을 바탕으로 직접 쓴 문자와, 참여 가족의 동의를 받아 비식별화한 정상 문자로 구성합니다.</w:t>
            </w:r>
          </w:p>
          <w:p>
            <w:pPr>
              <w:spacing w:after="40"/>
              <w:rPr>
                <w:rFonts w:ascii="Malgun Gothic" w:cs="Malgun Gothic" w:eastAsia="Malgun Gothic" w:hAnsi="Malgun Gothic"/>
              </w:rPr>
            </w:pPr>
            <w:r>
              <w:rPr>
                <w:rFonts w:ascii="Malgun Gothic" w:cs="Malgun Gothic" w:eastAsia="Malgun Gothic" w:hAnsi="Malgun Gothic"/>
                <w:b w:val="1"/>
                <w:bCs w:val="1"/>
                <w:sz w:val="19"/>
                <w:szCs w:val="19"/>
              </w:rPr>
              <w:t xml:space="preserve">기술 구성</w:t>
            </w:r>
            <w:r>
              <w:rPr>
                <w:rFonts w:ascii="Malgun Gothic" w:cs="Malgun Gothic" w:eastAsia="Malgun Gothic" w:hAnsi="Malgun Gothic"/>
                <w:sz w:val="19"/>
                <w:szCs w:val="19"/>
              </w:rPr>
              <w:t xml:space="preserve"> 웹앱(PWA) 우선 + Supabase(DB·접근 권한·서버 함수·예약 삭제) + 웹 푸시(예비로 링크 없는 문자), Vercel 배포. 카카오톡 채널 챗봇은 멘토링 후 검토합니다. 메시지 원문은 저장하지 않고 판별 기록은 24시간 뒤 삭제하며, AI를 호출하는 공개 시연은 참여 코드와 횟수 제한 뒤에만 엽니다.</w:t>
            </w:r>
          </w:p>
        </w:tc>
      </w:tr>
    </w:tbl>
    <w:p w14:paraId="213437BB" w14:textId="77777777" w:rsidR="00AB3B7C" w:rsidRDefault="00000000">
      <w:pPr>
        <w:spacing w:line="20" w:lineRule="auto"/>
        <w:rPr>
          <w:rFonts w:ascii="맑은 고딕" w:eastAsia="맑은 고딕" w:hAnsi="맑은 고딕" w:cs="맑은 고딕"/>
        </w:rPr>
      </w:pPr>
      <w:r>
        <w:br w:type="page"/>
      </w:r>
    </w:p>
    <w:p w14:paraId="6B4ABE86"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lastRenderedPageBreak/>
        <w:t>2. 프로젝트 내용 및 목표</w:t>
      </w:r>
    </w:p>
    <w:p w14:paraId="2D7C0BDC"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2-2. 현재 프로젝트 현황</w:t>
      </w:r>
    </w:p>
    <w:p w14:paraId="0ADFCBD2" w14:textId="77777777" w:rsidR="00AB3B7C" w:rsidRDefault="00000000">
      <w:pPr>
        <w:spacing w:after="120"/>
        <w:rPr>
          <w:rFonts w:ascii="맑은 고딕" w:eastAsia="맑은 고딕" w:hAnsi="맑은 고딕" w:cs="맑은 고딕"/>
        </w:rPr>
      </w:pPr>
      <w:r>
        <w:rPr>
          <w:rFonts w:ascii="맑은 고딕" w:eastAsia="맑은 고딕" w:hAnsi="맑은 고딕" w:cs="맑은 고딕"/>
          <w:sz w:val="19"/>
          <w:szCs w:val="19"/>
        </w:rPr>
        <w:t>계획서 작성일 기준으로 작성해 주세요. 아래 내용은 멘토링 사전자료로 활용됩니다.</w:t>
      </w:r>
    </w:p>
    <w:tbl>
      <w:tblPr>
        <w:tblStyle w:val="aff4"/>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1A74AC8C" w14:textId="77777777">
        <w:trPr>
          <w:cantSplit/>
          <w:trHeight w:val="1020"/>
          <w:jc w:val="center"/>
        </w:trPr>
        <w:tc>
          <w:tcPr>
            <w:tcW w:w="2495" w:type="dxa"/>
            <w:shd w:val="clear" w:color="auto" w:fill="EAF1F8"/>
            <w:vAlign w:val="center"/>
          </w:tcPr>
          <w:p w14:paraId="469AE30C"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 개발단계</w:t>
            </w:r>
          </w:p>
        </w:tc>
        <w:tc>
          <w:tcPr>
            <w:tcW w:w="7371" w:type="dxa"/>
          </w:tcPr>
          <w:p w14:paraId="3F052032" w14:textId="77777777" w:rsidR="00AB3B7C" w:rsidRDefault="00000000">
            <w:pPr>
              <w:rPr>
                <w:rFonts w:ascii="맑은 고딕" w:eastAsia="맑은 고딕" w:hAnsi="맑은 고딕" w:cs="맑은 고딕"/>
              </w:rPr>
            </w:pPr>
            <w:r>
              <w:rPr>
                <w:rFonts w:ascii="맑은 고딕" w:eastAsia="맑은 고딕" w:hAnsi="맑은 고딕" w:cs="맑은 고딕"/>
              </w:rPr>
              <w:t>□ 아이디어 구체화   ■ 기획 완료   □ 프로토타입 개발</w:t>
              <w:br/>
              <w:t>□ 기능 구현   □ 테스트   □ 배포/실증   □ 기타: __________</w:t>
            </w:r>
          </w:p>
          <w:p w14:paraId="42B0FA07" w14:textId="77777777" w:rsidR="00AB3B7C" w:rsidRDefault="00000000">
            <w:pPr>
              <w:spacing w:line="240" w:lineRule="auto"/>
              <w:rPr>
                <w:rFonts w:ascii="맑은 고딕" w:eastAsia="맑은 고딕" w:hAnsi="맑은 고딕" w:cs="맑은 고딕"/>
              </w:rPr>
            </w:pPr>
            <w:r>
              <w:rPr>
                <w:rFonts w:ascii="맑은 고딕" w:eastAsia="맑은 고딕" w:hAnsi="맑은 고딕" w:cs="맑은 고딕"/>
                <w:color w:val="737C88"/>
                <w:sz w:val="17"/>
                <w:szCs w:val="17"/>
              </w:rPr>
              <w:t>현재 상태에 가장 가까운 단계 1개 선택</w:t>
            </w:r>
          </w:p>
        </w:tc>
      </w:tr>
      <w:tr w:rsidR="00AB3B7C" w14:paraId="05C95868" w14:textId="77777777">
        <w:trPr>
          <w:cantSplit/>
          <w:trHeight w:val="907"/>
          <w:jc w:val="center"/>
        </w:trPr>
        <w:tc>
          <w:tcPr>
            <w:tcW w:w="2495" w:type="dxa"/>
            <w:shd w:val="clear" w:color="auto" w:fill="EAF1F8"/>
            <w:vAlign w:val="center"/>
          </w:tcPr>
          <w:p w14:paraId="090C2DB6"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프로토타입 보유 여부</w:t>
            </w:r>
          </w:p>
        </w:tc>
        <w:tc>
          <w:tcPr>
            <w:tcW w:w="7371" w:type="dxa"/>
          </w:tcPr>
          <w:p w14:paraId="33425118" w14:textId="77777777" w:rsidR="00AB3B7C" w:rsidRDefault="00000000">
            <w:pPr>
              <w:rPr>
                <w:rFonts w:ascii="맑은 고딕" w:eastAsia="맑은 고딕" w:hAnsi="맑은 고딕" w:cs="맑은 고딕"/>
              </w:rPr>
            </w:pPr>
            <w:r>
              <w:rPr>
                <w:rFonts w:ascii="맑은 고딕" w:eastAsia="맑은 고딕" w:hAnsi="맑은 고딕" w:cs="맑은 고딕"/>
              </w:rPr>
              <w:t>■ 없음   □ 있음</w:t>
            </w:r>
          </w:p>
          <w:p w14:paraId="122DE57B" w14:textId="77777777" w:rsidR="00AB3B7C" w:rsidRDefault="00000000">
            <w:pPr>
              <w:spacing w:line="240" w:lineRule="auto"/>
              <w:rPr>
                <w:rFonts w:ascii="맑은 고딕" w:eastAsia="맑은 고딕" w:hAnsi="맑은 고딕" w:cs="맑은 고딕"/>
              </w:rPr>
            </w:pPr>
            <w:r>
              <w:rPr>
                <w:rFonts w:ascii="맑은 고딕" w:eastAsia="맑은 고딕" w:hAnsi="맑은 고딕" w:cs="맑은 고딕"/>
                <w:color w:val="737C88"/>
                <w:sz w:val="17"/>
                <w:szCs w:val="17"/>
              </w:rPr>
              <w:t>핵심 기능을 실제 실행할 수 있으면 ‘있음’, 아이디어나 화면설계만 있으면 ‘없음’</w:t>
            </w:r>
          </w:p>
        </w:tc>
      </w:tr>
      <w:tr w:rsidR="00AB3B7C" w14:paraId="19BCD199" w14:textId="77777777">
        <w:trPr>
          <w:cantSplit/>
          <w:trHeight w:val="1247"/>
          <w:jc w:val="center"/>
        </w:trPr>
        <w:tc>
          <w:tcPr>
            <w:tcW w:w="2495" w:type="dxa"/>
            <w:shd w:val="clear" w:color="auto" w:fill="EAF1F8"/>
            <w:vAlign w:val="center"/>
          </w:tcPr>
          <w:p w14:paraId="18515484"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주요 구현내용</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가족방패 본 서비스는 구현 전입니다. 자녀가 엔트리로 만든 사기방지 메시지 앱으로 문제 정의와 기본 흐름을 먼저 확인했고, 공개된 사기 문자 10건을 AI에 넣어 위험 등급·판단 근거·행동 안내가 나오는지 시험해 10건 모두 올바르게 분류했습니다. 이를 바탕으로 상세 PRD v0.3(기능 요구사항, 화면, 위험 신호와 판정 규칙, 확인 요청 흐름, 데이터·접근 권한, 보안)을 정리했습니다.</w:t>
            </w:r>
          </w:p>
        </w:tc>
      </w:tr>
      <w:tr w:rsidR="00AB3B7C" w14:paraId="16CBBBBB" w14:textId="77777777">
        <w:trPr>
          <w:cantSplit/>
          <w:trHeight w:val="1191"/>
          <w:jc w:val="center"/>
        </w:trPr>
        <w:tc>
          <w:tcPr>
            <w:tcW w:w="2495" w:type="dxa"/>
            <w:shd w:val="clear" w:color="auto" w:fill="EAF1F8"/>
            <w:vAlign w:val="center"/>
          </w:tcPr>
          <w:p w14:paraId="7BC1960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현재까지 완료된 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문제 정의: 장인어른의 피해가 커진 지점은 전화를 받은 뒤 문자로 넘어간 단계</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자녀의 엔트리 사기방지 메시지 앱으로 문제와 기본 흐름 사전 확인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공개 사기 문자 10건 AI 분류 시험(10건 정답), 예선 신청서 제출(접수번호 AI-2026-000053)</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장인어른 댁을 포함한 테스트 가족 1곳의 참여 의사 확인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기존 서비스(보호나라, 은행 앱, 스미싱가드, 통신사 가족 알림) 비교와 차별점 정의</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상세 PRD v0.3, 근거 카드 v1 초안, 시스템 프롬프트 초안, 개발용 평가 문자 20건</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GitHub 저장소 생성(family-shield)과 개발 준비 점검(필요 계정, 사전 설정, 보안 체크리스트)</w:t>
            </w:r>
          </w:p>
        </w:tc>
      </w:tr>
      <w:tr w:rsidR="00AB3B7C" w14:paraId="60D6937E" w14:textId="77777777">
        <w:trPr>
          <w:cantSplit/>
          <w:trHeight w:val="1191"/>
          <w:jc w:val="center"/>
        </w:trPr>
        <w:tc>
          <w:tcPr>
            <w:tcW w:w="2495" w:type="dxa"/>
            <w:shd w:val="clear" w:color="auto" w:fill="EAF1F8"/>
            <w:vAlign w:val="center"/>
          </w:tcPr>
          <w:p w14:paraId="20EDC1D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현재 진행 중 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근거 카드 원문 대조와 이용조건 확인(일부 연락처·절차는 확인 전이라 화면에서 제외)</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평가 세트 200건 설계: 공개 사례의 출처 확인, 정상 문자의 동의·비식별화 절차</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판정 규칙과 평가 정답이 어긋나는 사례 정리</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개발 환경 사전 구성(로컬 개발 → 배포 시점에 클라우드 연결, 비밀값 관리, 보안 설정)</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Figma 시안 준비(부모님 판별·가족 응답·설정 화면)</w:t>
            </w:r>
          </w:p>
        </w:tc>
      </w:tr>
      <w:tr w:rsidR="00AB3B7C" w14:paraId="66191A5C" w14:textId="77777777">
        <w:trPr>
          <w:cantSplit/>
          <w:trHeight w:val="1191"/>
          <w:jc w:val="center"/>
        </w:trPr>
        <w:tc>
          <w:tcPr>
            <w:tcW w:w="2495" w:type="dxa"/>
            <w:shd w:val="clear" w:color="auto" w:fill="EAF1F8"/>
            <w:vAlign w:val="center"/>
          </w:tcPr>
          <w:p w14:paraId="22E53ED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주요 애로사항</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오판</w:t>
            </w:r>
            <w:r>
              <w:rPr>
                <w:rFonts w:ascii="Malgun Gothic" w:cs="Malgun Gothic" w:eastAsia="Malgun Gothic" w:hAnsi="Malgun Gothic"/>
                <w:sz w:val="19"/>
                <w:szCs w:val="19"/>
              </w:rPr>
              <w:t xml:space="preserve"> 사기를 놓치는 비율을 5% 이하로 낮추면서 정상 문자를 위험으로 보는 오경보도 줄여야 합니다. 캡처 글자 인식 오류도 판정에 영향을 줍니다.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개인정보·법</w:t>
            </w:r>
            <w:r>
              <w:rPr>
                <w:rFonts w:ascii="Malgun Gothic" w:cs="Malgun Gothic" w:eastAsia="Malgun Gothic" w:hAnsi="Malgun Gothic"/>
                <w:sz w:val="19"/>
                <w:szCs w:val="19"/>
              </w:rPr>
              <w:t xml:space="preserve"> 마스킹 뒤에도 남을 수 있는 정보, AI 제공사의 국외 보관 고지, 번호 HMAC의 가명정보 해당 여부, 실제 정상 문자를 평가에 쓸 때의 동의·비식별화 기준을 확인해야 합니다.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채널·알림</w:t>
            </w:r>
            <w:r>
              <w:rPr>
                <w:rFonts w:ascii="Malgun Gothic" w:cs="Malgun Gothic" w:eastAsia="Malgun Gothic" w:hAnsi="Malgun Gothic"/>
                <w:sz w:val="19"/>
                <w:szCs w:val="19"/>
              </w:rPr>
              <w:t xml:space="preserve"> 카카오톡 채널 챗봇·알림톡의 요건, 아이폰 웹 푸시의 홈 화면 추가 필수, 예비 문자의 비용·발신번호 등록과 인증 문자 남용 방지가 필요합니다.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 </w:t>
            </w:r>
            <w:r>
              <w:rPr>
                <w:rFonts w:ascii="Malgun Gothic" w:cs="Malgun Gothic" w:eastAsia="Malgun Gothic" w:hAnsi="Malgun Gothic"/>
                <w:b w:val="1"/>
                <w:bCs w:val="1"/>
                <w:sz w:val="19"/>
                <w:szCs w:val="19"/>
              </w:rPr>
              <w:t xml:space="preserve">검증</w:t>
            </w:r>
            <w:r>
              <w:rPr>
                <w:rFonts w:ascii="Malgun Gothic" w:cs="Malgun Gothic" w:eastAsia="Malgun Gothic" w:hAnsi="Malgun Gothic"/>
                <w:sz w:val="19"/>
                <w:szCs w:val="19"/>
              </w:rPr>
              <w:t xml:space="preserve"> 테스트 가족 1곳은 확보했지만, 가족 3곳과 부모님 세대 20~30명 모집, 어르신 대상 테스트 동의 절차를 마련해야 합니다.</w:t>
            </w:r>
          </w:p>
        </w:tc>
      </w:tr>
      <w:tr w:rsidR="00AB3B7C" w14:paraId="1E09688A" w14:textId="77777777">
        <w:trPr>
          <w:cantSplit/>
          <w:trHeight w:val="1020"/>
          <w:jc w:val="center"/>
        </w:trPr>
        <w:tc>
          <w:tcPr>
            <w:tcW w:w="2495" w:type="dxa"/>
            <w:shd w:val="clear" w:color="auto" w:fill="EAF1F8"/>
            <w:vAlign w:val="center"/>
          </w:tcPr>
          <w:p w14:paraId="6C153015"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lastRenderedPageBreak/>
              <w:t>현재 결과물 및</w:t>
              <w:br/>
              <w:t>참고자료</w:t>
            </w:r>
          </w:p>
        </w:tc>
        <w:tc>
          <w:tcPr>
            <w:tcW w:w="7371" w:type="dxa"/>
          </w:tcPr>
          <w:p w14:paraId="03E28EB8" w14:textId="77777777" w:rsidR="00AB3B7C"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 xml:space="preserve">가족방패 결과물: </w:t>
            </w:r>
            <w:r>
              <w:rPr>
                <w:rFonts w:ascii="맑은 고딕" w:eastAsia="맑은 고딕" w:hAnsi="맑은 고딕" w:cs="맑은 고딕" w:hint="eastAsia"/>
                <w:sz w:val="19"/>
                <w:szCs w:val="19"/>
              </w:rPr>
              <w:t>구현 전, 기획(상세 PRD v0.3) 완료 단계</w:t>
            </w:r>
          </w:p>
          <w:p w14:paraId="2589CA57" w14:textId="727A3FE3" w:rsidR="002518C6" w:rsidRDefault="00FA24BF">
            <w:pPr>
              <w:spacing w:after="40"/>
              <w:rPr>
                <w:rFonts w:ascii="맑은 고딕" w:eastAsia="맑은 고딕" w:hAnsi="맑은 고딕" w:cs="맑은 고딕"/>
              </w:rPr>
            </w:pPr>
            <w:hyperlink r:id="rId8" w:history="1">
              <w:r>
                <w:rPr>
                  <w:rStyle w:val="aff7"/>
                  <w:rFonts w:ascii="맑은 고딕" w:eastAsia="맑은 고딕" w:hAnsi="맑은 고딕" w:cs="맑은 고딕"/>
                </w:rPr>
                <w:t>https://github.com/lythean1004/family-shield</w:t>
              </w:r>
            </w:hyperlink>
          </w:p>
          <w:p w14:paraId="32242680" w14:textId="77777777" w:rsidR="00D97557"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관련 제작 경험(별도 프로젝트): 약봉투 큰 글씨 복약표</w:t>
            </w:r>
            <w:r>
              <w:rPr>
                <w:rFonts w:ascii="맑은 고딕" w:eastAsia="맑은 고딕" w:hAnsi="맑은 고딕" w:cs="맑은 고딕" w:hint="eastAsia"/>
                <w:sz w:val="19"/>
                <w:szCs w:val="19"/>
              </w:rPr>
              <w:t>(MABC 우수상)</w:t>
            </w:r>
          </w:p>
          <w:p w14:paraId="3FB7C544" w14:textId="6DDF6843" w:rsidR="00AB3B7C" w:rsidRDefault="00000000" w:rsidP="002518C6">
            <w:pPr>
              <w:spacing w:after="40"/>
              <w:rPr>
                <w:rFonts w:ascii="맑은 고딕" w:eastAsia="맑은 고딕" w:hAnsi="맑은 고딕" w:cs="맑은 고딕"/>
                <w:sz w:val="19"/>
                <w:szCs w:val="19"/>
              </w:rPr>
            </w:pPr>
            <w:r>
              <w:rPr>
                <w:rFonts w:ascii="맑은 고딕" w:eastAsia="맑은 고딕" w:hAnsi="맑은 고딕" w:cs="맑은 고딕"/>
                <w:sz w:val="19"/>
                <w:szCs w:val="19"/>
              </w:rPr>
              <w:t xml:space="preserve"> </w:t>
            </w:r>
            <w:hyperlink r:id="rId9" w:history="1">
              <w:r>
                <w:rPr>
                  <w:rStyle w:val="aff7"/>
                  <w:rFonts w:ascii="맑은 고딕" w:eastAsia="맑은 고딕" w:hAnsi="맑은 고딕" w:cs="맑은 고딕"/>
                  <w:sz w:val="19"/>
                  <w:szCs w:val="19"/>
                </w:rPr>
                <w:t>https://github.com/lythean1004/medicine-schedule-largeprint</w:t>
              </w:r>
            </w:hyperlink>
          </w:p>
          <w:p w14:paraId="2FE5CD80" w14:textId="02CFB5A5" w:rsidR="00FA24BF" w:rsidRDefault="00FA24BF" w:rsidP="002518C6">
            <w:pPr>
              <w:spacing w:after="40"/>
              <w:rPr>
                <w:rFonts w:ascii="맑은 고딕" w:eastAsia="맑은 고딕" w:hAnsi="맑은 고딕" w:cs="맑은 고딕" w:hint="eastAsia"/>
              </w:rPr>
            </w:pPr>
            <w:r>
              <w:rPr>
                <w:rFonts w:ascii="맑은 고딕" w:eastAsia="맑은 고딕" w:hAnsi="맑은 고딕" w:cs="맑은 고딕" w:hint="eastAsia"/>
              </w:rPr>
              <w:t>관련 제작 경험(별도 프로젝트): 실록탐정, SNU-Croche 해커톤(우수상)</w:t>
            </w:r>
          </w:p>
        </w:tc>
      </w:tr>
    </w:tbl>
    <w:p w14:paraId="69FC4315" w14:textId="77777777" w:rsidR="00AB3B7C" w:rsidRDefault="00000000">
      <w:pPr>
        <w:spacing w:before="60" w:after="160"/>
        <w:rPr>
          <w:rFonts w:ascii="맑은 고딕" w:eastAsia="맑은 고딕" w:hAnsi="맑은 고딕" w:cs="맑은 고딕"/>
        </w:rPr>
      </w:pPr>
      <w:r>
        <w:rPr>
          <w:rFonts w:ascii="맑은 고딕" w:eastAsia="맑은 고딕" w:hAnsi="맑은 고딕" w:cs="맑은 고딕"/>
          <w:color w:val="737C88"/>
          <w:sz w:val="17"/>
          <w:szCs w:val="17"/>
        </w:rPr>
        <w:t>※ 링크의 열람 가능 여부를 확인하고, 비밀번호와 API 인증키 등은 포함하지 마세요.</w:t>
      </w:r>
    </w:p>
    <w:p w14:paraId="0DA66B60" w14:textId="77777777" w:rsidR="00AB3B7C" w:rsidRDefault="00000000">
      <w:pPr>
        <w:pStyle w:val="2"/>
        <w:spacing w:before="0"/>
        <w:rPr>
          <w:rFonts w:ascii="맑은 고딕" w:eastAsia="맑은 고딕" w:hAnsi="맑은 고딕" w:cs="맑은 고딕"/>
        </w:rPr>
      </w:pPr>
      <w:r>
        <w:rPr>
          <w:rFonts w:ascii="맑은 고딕" w:eastAsia="맑은 고딕" w:hAnsi="맑은 고딕" w:cs="맑은 고딕"/>
        </w:rPr>
        <w:t>2-3. 최종 목표 및 결과물</w:t>
      </w:r>
    </w:p>
    <w:tbl>
      <w:tblPr>
        <w:tblStyle w:val="aff5"/>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3635E69E" w14:textId="77777777">
        <w:trPr>
          <w:cantSplit/>
          <w:trHeight w:val="1247"/>
          <w:jc w:val="center"/>
        </w:trPr>
        <w:tc>
          <w:tcPr>
            <w:tcW w:w="2495" w:type="dxa"/>
            <w:shd w:val="clear" w:color="auto" w:fill="EAF1F8"/>
            <w:vAlign w:val="center"/>
          </w:tcPr>
          <w:p w14:paraId="4472072F"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목표 구현단계</w:t>
            </w:r>
          </w:p>
        </w:tc>
        <w:tc>
          <w:tcPr>
            <w:tcW w:w="7371" w:type="dxa"/>
          </w:tcPr>
          <w:p w14:paraId="658A7096" w14:textId="77777777" w:rsidR="00AB3B7C" w:rsidRDefault="00000000">
            <w:pPr>
              <w:rPr>
                <w:rFonts w:ascii="맑은 고딕" w:eastAsia="맑은 고딕" w:hAnsi="맑은 고딕" w:cs="맑은 고딕"/>
              </w:rPr>
            </w:pPr>
            <w:r>
              <w:rPr>
                <w:rFonts w:ascii="맑은 고딕" w:eastAsia="맑은 고딕" w:hAnsi="맑은 고딕" w:cs="맑은 고딕"/>
              </w:rPr>
              <w:t>■ 프로토타입 단계   □ 배포 단계   □ 사업화 단계</w:t>
            </w:r>
          </w:p>
          <w:p w14:paraId="0B0E1485" w14:textId="77777777" w:rsidR="00AB3B7C" w:rsidRDefault="00000000">
            <w:pPr>
              <w:spacing w:line="252" w:lineRule="auto"/>
              <w:rPr>
                <w:rFonts w:ascii="맑은 고딕" w:eastAsia="맑은 고딕" w:hAnsi="맑은 고딕" w:cs="맑은 고딕"/>
              </w:rPr>
            </w:pPr>
            <w:r>
              <w:rPr>
                <w:rFonts w:ascii="맑은 고딕" w:eastAsia="맑은 고딕" w:hAnsi="맑은 고딕" w:cs="맑은 고딕"/>
                <w:color w:val="737C88"/>
                <w:sz w:val="17"/>
                <w:szCs w:val="17"/>
              </w:rPr>
              <w:t>목표 1개 선택. 프로토타입: 핵심 기능 시연 / 배포: 외부 사용자 이용</w:t>
              <w:br/>
              <w:t>사업화: 실제 수요, 활용 가능성 또는 수익모델 검증</w:t>
            </w:r>
          </w:p>
        </w:tc>
      </w:tr>
      <w:tr w:rsidR="00AB3B7C" w14:paraId="0192D77E" w14:textId="77777777">
        <w:trPr>
          <w:cantSplit/>
          <w:trHeight w:val="1531"/>
          <w:jc w:val="center"/>
        </w:trPr>
        <w:tc>
          <w:tcPr>
            <w:tcW w:w="2495" w:type="dxa"/>
            <w:shd w:val="clear" w:color="auto" w:fill="EAF1F8"/>
            <w:vAlign w:val="center"/>
          </w:tcPr>
          <w:p w14:paraId="4CDD0CFF"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최종 목표</w:t>
            </w:r>
          </w:p>
        </w:tc>
        <w:tc>
          <w:tcPr>
            <w:tcW w:w="7371" w:type="dxa"/>
          </w:tcPr>
          <w:p>
            <w:pPr>
              <w:spacing w:after="40"/>
              <w:rPr>
                <w:rFonts w:ascii="Malgun Gothic" w:cs="Malgun Gothic" w:eastAsia="Malgun Gothic" w:hAnsi="Malgun Gothic"/>
              </w:rPr>
            </w:pPr>
            <w:r>
              <w:rPr>
                <w:rFonts w:ascii="Malgun Gothic" w:cs="Malgun Gothic" w:eastAsia="Malgun Gothic" w:hAnsi="Malgun Gothic"/>
                <w:sz w:val="19"/>
                <w:szCs w:val="19"/>
              </w:rPr>
              <w:t xml:space="preserve">12월까지 부모님이 실제로 써 볼 수 있는 웹 프로토타입을 완성합니다. 의심 메시지 판별(붙여넣기·캡처), 쉬운 말과 음성 안내, 가족 확인·알림과 가족용 화면, 가족 암호 안내, ‘이미 당했어요’ 모드를 갖추고, 평가 세트와 성능 보고서를 함께 냅니다.</w:t>
            </w:r>
          </w:p>
          <w:p>
            <w:pPr>
              <w:spacing w:after="40"/>
              <w:rPr>
                <w:rFonts w:ascii="Malgun Gothic" w:cs="Malgun Gothic" w:eastAsia="Malgun Gothic" w:hAnsi="Malgun Gothic"/>
              </w:rPr>
            </w:pPr>
            <w:r>
              <w:rPr>
                <w:rFonts w:ascii="Malgun Gothic" w:cs="Malgun Gothic" w:eastAsia="Malgun Gothic" w:hAnsi="Malgun Gothic"/>
                <w:sz w:val="19"/>
                <w:szCs w:val="19"/>
              </w:rPr>
              <w:t xml:space="preserve">평가 세트 약 200건으로 사기를 놓치는 비율 5% 이하를 목표로 반복 측정하고, 오경보율·응답 시간·건당 비용도 공개합니다. 사용자 검증은 장인어른 댁을 포함한 가족 3곳에서 먼저 실사용한 뒤 부모님 세대 20~30명으로 넓혀, 결과를 이해한 사용자 80% 이상, 위험 알림 후 가족이 연락한 비율, 처음 보는 사례에서 가족 확인이나 공식 번호를 고른 비율을 확인합니다. 실제 피해 감소 효과는 주장하지 않습니다.</w:t>
            </w:r>
          </w:p>
        </w:tc>
      </w:tr>
      <w:tr w:rsidR="00AB3B7C" w14:paraId="107225C1" w14:textId="77777777">
        <w:trPr>
          <w:cantSplit/>
          <w:trHeight w:val="15"/>
          <w:jc w:val="center"/>
        </w:trPr>
        <w:tc>
          <w:tcPr>
            <w:tcW w:w="2495" w:type="dxa"/>
            <w:shd w:val="clear" w:color="auto" w:fill="EAF1F8"/>
            <w:vAlign w:val="center"/>
          </w:tcPr>
          <w:p w14:paraId="7961A5E8"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최종 결과물 형태</w:t>
            </w:r>
          </w:p>
        </w:tc>
        <w:tc>
          <w:tcPr>
            <w:tcW w:w="7371" w:type="dxa"/>
          </w:tcPr>
          <w:p w14:paraId="3226AAC5" w14:textId="77777777" w:rsidR="00AB3B7C" w:rsidRDefault="00000000">
            <w:pPr>
              <w:rPr>
                <w:rFonts w:ascii="맑은 고딕" w:eastAsia="맑은 고딕" w:hAnsi="맑은 고딕" w:cs="맑은 고딕"/>
              </w:rPr>
            </w:pPr>
            <w:r>
              <w:rPr>
                <w:rFonts w:ascii="맑은 고딕" w:eastAsia="맑은 고딕" w:hAnsi="맑은 고딕" w:cs="맑은 고딕"/>
              </w:rPr>
              <w:t>■ 웹서비스   □ 모바일 앱   □ 기타: ____________________</w:t>
            </w:r>
          </w:p>
        </w:tc>
      </w:tr>
    </w:tbl>
    <w:p w14:paraId="061F1CF5" w14:textId="77777777" w:rsidR="00AB3B7C" w:rsidRDefault="00000000">
      <w:pPr>
        <w:spacing w:line="20" w:lineRule="auto"/>
        <w:rPr>
          <w:rFonts w:ascii="맑은 고딕" w:eastAsia="맑은 고딕" w:hAnsi="맑은 고딕" w:cs="맑은 고딕"/>
        </w:rPr>
      </w:pPr>
      <w:r>
        <w:br w:type="page"/>
      </w:r>
    </w:p>
    <w:p w14:paraId="72A68D30" w14:textId="77777777" w:rsidR="00AB3B7C" w:rsidRDefault="00000000">
      <w:pPr>
        <w:pStyle w:val="1"/>
        <w:rPr>
          <w:rFonts w:ascii="맑은 고딕" w:eastAsia="맑은 고딕" w:hAnsi="맑은 고딕" w:cs="맑은 고딕"/>
        </w:rPr>
      </w:pPr>
      <w:r>
        <w:rPr>
          <w:rFonts w:ascii="맑은 고딕" w:eastAsia="맑은 고딕" w:hAnsi="맑은 고딕" w:cs="맑은 고딕"/>
        </w:rPr>
        <w:lastRenderedPageBreak/>
        <w:t>3. 멘토링 및 지원 요청사항</w:t>
      </w:r>
    </w:p>
    <w:p w14:paraId="7A834E63" w14:textId="77777777" w:rsidR="00AB3B7C" w:rsidRDefault="00000000">
      <w:pPr>
        <w:spacing w:after="140"/>
        <w:rPr>
          <w:rFonts w:ascii="맑은 고딕" w:eastAsia="맑은 고딕" w:hAnsi="맑은 고딕" w:cs="맑은 고딕"/>
        </w:rPr>
      </w:pPr>
      <w:r>
        <w:rPr>
          <w:rFonts w:ascii="맑은 고딕" w:eastAsia="맑은 고딕" w:hAnsi="맑은 고딕" w:cs="맑은 고딕"/>
          <w:sz w:val="19"/>
          <w:szCs w:val="19"/>
        </w:rPr>
        <w:t>아래 선택지에서 가장 필요한 분야를 1순위와 2순위로 작성해 주세요.</w:t>
      </w:r>
    </w:p>
    <w:tbl>
      <w:tblPr>
        <w:tblStyle w:val="aff6"/>
        <w:tblW w:w="9866" w:type="dxa"/>
        <w:jc w:val="center"/>
        <w:tblInd w:w="0" w:type="dxa"/>
        <w:tblBorders>
          <w:top w:val="single" w:sz="4" w:space="0" w:color="A6B0BD"/>
          <w:left w:val="single" w:sz="4" w:space="0" w:color="A6B0BD"/>
          <w:bottom w:val="single" w:sz="4" w:space="0" w:color="A6B0BD"/>
          <w:right w:val="single" w:sz="4" w:space="0" w:color="A6B0BD"/>
          <w:insideH w:val="single" w:sz="4" w:space="0" w:color="A6B0BD"/>
          <w:insideV w:val="single" w:sz="4" w:space="0" w:color="A6B0BD"/>
        </w:tblBorders>
        <w:tblLayout w:type="fixed"/>
        <w:tblLook w:val="0400" w:firstRow="0" w:lastRow="0" w:firstColumn="0" w:lastColumn="0" w:noHBand="0" w:noVBand="1"/>
      </w:tblPr>
      <w:tblGrid>
        <w:gridCol w:w="2495"/>
        <w:gridCol w:w="7371"/>
      </w:tblGrid>
      <w:tr w:rsidR="00AB3B7C" w14:paraId="7C680802" w14:textId="77777777">
        <w:trPr>
          <w:cantSplit/>
          <w:trHeight w:val="680"/>
          <w:jc w:val="center"/>
        </w:trPr>
        <w:tc>
          <w:tcPr>
            <w:tcW w:w="2495" w:type="dxa"/>
            <w:shd w:val="clear" w:color="auto" w:fill="EAF1F8"/>
            <w:vAlign w:val="center"/>
          </w:tcPr>
          <w:p w14:paraId="1A633829"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분야 1순위</w:t>
            </w:r>
          </w:p>
        </w:tc>
        <w:tc>
          <w:tcPr>
            <w:tcW w:w="7371" w:type="dxa"/>
          </w:tcPr>
          <w:p w14:paraId="4017FD33" w14:textId="77777777" w:rsidR="00AB3B7C" w:rsidRDefault="00000000">
            <w:pPr>
              <w:spacing w:after="40"/>
              <w:rPr>
                <w:rFonts w:ascii="맑은 고딕" w:eastAsia="맑은 고딕" w:hAnsi="맑은 고딕" w:cs="맑은 고딕"/>
                <w:sz w:val="19"/>
                <w:szCs w:val="19"/>
              </w:rPr>
            </w:pPr>
            <w:r>
              <w:rPr>
                <w:rFonts w:ascii="맑은 고딕" w:eastAsia="맑은 고딕" w:hAnsi="맑은 고딕" w:cs="맑은 고딕"/>
                <w:sz w:val="19"/>
                <w:szCs w:val="19"/>
              </w:rPr>
              <w:t>AI 기술 및 데이터</w:t>
            </w:r>
            <w:r>
              <w:rPr>
                <w:rFonts w:ascii="맑은 고딕" w:eastAsia="맑은 고딕" w:hAnsi="맑은 고딕" w:cs="맑은 고딕" w:hint="eastAsia"/>
                <w:sz w:val="19"/>
                <w:szCs w:val="19"/>
              </w:rPr>
              <w:t xml:space="preserve"> (실제 구현단계)</w:t>
            </w:r>
          </w:p>
          <w:p w14:paraId="6B6E2AAC" w14:textId="03AA038F" w:rsidR="00EB0907" w:rsidRDefault="00EB0907">
            <w:pPr>
              <w:spacing w:after="40"/>
              <w:rPr>
                <w:rFonts w:ascii="맑은 고딕" w:eastAsia="맑은 고딕" w:hAnsi="맑은 고딕" w:cs="맑은 고딕" w:hint="eastAsia"/>
              </w:rPr>
            </w:pPr>
            <w:r>
              <w:rPr>
                <w:rFonts w:ascii="맑은 고딕" w:eastAsia="맑은 고딕" w:hAnsi="맑은 고딕" w:cs="맑은 고딕" w:hint="eastAsia"/>
                <w:sz w:val="19"/>
                <w:szCs w:val="19"/>
              </w:rPr>
              <w:t>구체적으로 어떤 기술로 어떻게 연결할 수 있을지에 대한 조언</w:t>
            </w:r>
          </w:p>
        </w:tc>
      </w:tr>
      <w:tr w:rsidR="00AB3B7C" w14:paraId="32EFC8DE" w14:textId="77777777">
        <w:trPr>
          <w:cantSplit/>
          <w:trHeight w:val="680"/>
          <w:jc w:val="center"/>
        </w:trPr>
        <w:tc>
          <w:tcPr>
            <w:tcW w:w="2495" w:type="dxa"/>
            <w:shd w:val="clear" w:color="auto" w:fill="EAF1F8"/>
            <w:vAlign w:val="center"/>
          </w:tcPr>
          <w:p w14:paraId="3E083AEC"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분야 2순위</w:t>
            </w:r>
          </w:p>
        </w:tc>
        <w:tc>
          <w:tcPr>
            <w:tcW w:w="7371" w:type="dxa"/>
          </w:tcPr>
          <w:p w14:paraId="5CC955DC" w14:textId="5B2BF236" w:rsidR="00EB0907" w:rsidRPr="00EB0907" w:rsidRDefault="00000000">
            <w:pPr>
              <w:spacing w:after="40"/>
              <w:rPr>
                <w:rFonts w:ascii="맑은 고딕" w:eastAsia="맑은 고딕" w:hAnsi="맑은 고딕" w:cs="맑은 고딕" w:hint="eastAsia"/>
                <w:sz w:val="19"/>
                <w:szCs w:val="19"/>
              </w:rPr>
            </w:pPr>
            <w:r>
              <w:rPr>
                <w:rFonts w:ascii="맑은 고딕" w:eastAsia="맑은 고딕" w:hAnsi="맑은 고딕" w:cs="맑은 고딕"/>
                <w:sz w:val="19"/>
                <w:szCs w:val="19"/>
              </w:rPr>
              <w:t>검증 및 도입</w:t>
            </w:r>
            <w:r>
              <w:rPr>
                <w:rFonts w:ascii="맑은 고딕" w:eastAsia="맑은 고딕" w:hAnsi="맑은 고딕" w:cs="맑은 고딕" w:hint="eastAsia"/>
                <w:sz w:val="19"/>
                <w:szCs w:val="19"/>
              </w:rPr>
              <w:t>, 개인정보 및 보안 관련(어떻게 보호하고 안전하게 관리할 수 있을지에 대한 부분)</w:t>
            </w:r>
          </w:p>
        </w:tc>
      </w:tr>
      <w:tr w:rsidR="00AB3B7C" w14:paraId="602D7D39" w14:textId="77777777">
        <w:trPr>
          <w:cantSplit/>
          <w:trHeight w:val="369"/>
          <w:jc w:val="center"/>
        </w:trPr>
        <w:tc>
          <w:tcPr>
            <w:tcW w:w="2495" w:type="dxa"/>
            <w:shd w:val="clear" w:color="auto" w:fill="EAF1F8"/>
            <w:vAlign w:val="center"/>
          </w:tcPr>
          <w:p w14:paraId="33F9AE5D"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희망 진행방식</w:t>
            </w:r>
          </w:p>
        </w:tc>
        <w:tc>
          <w:tcPr>
            <w:tcW w:w="7371" w:type="dxa"/>
          </w:tcPr>
          <w:p w14:paraId="0CA2E4BA" w14:textId="77777777" w:rsidR="00AB3B7C" w:rsidRDefault="00D97557">
            <w:pPr>
              <w:rPr>
                <w:rFonts w:ascii="맑은 고딕" w:eastAsia="맑은 고딕" w:hAnsi="맑은 고딕" w:cs="맑은 고딕"/>
              </w:rPr>
            </w:pPr>
            <w:r>
              <w:rPr>
                <w:rFonts w:ascii="맑은 고딕" w:eastAsia="맑은 고딕" w:hAnsi="맑은 고딕" w:cs="맑은 고딕"/>
              </w:rPr>
              <w:t>■ 온라인   □ 오프라인   □ 모두 가능</w:t>
            </w:r>
          </w:p>
        </w:tc>
      </w:tr>
      <w:tr w:rsidR="00AB3B7C" w14:paraId="7EB25ADA" w14:textId="77777777">
        <w:trPr>
          <w:cantSplit/>
          <w:trHeight w:val="1361"/>
          <w:jc w:val="center"/>
        </w:trPr>
        <w:tc>
          <w:tcPr>
            <w:tcW w:w="2495" w:type="dxa"/>
            <w:shd w:val="clear" w:color="auto" w:fill="EAF1F8"/>
            <w:vAlign w:val="center"/>
          </w:tcPr>
          <w:p w14:paraId="4C29E2C0" w14:textId="77777777" w:rsidR="00AB3B7C" w:rsidRDefault="00000000">
            <w:pPr>
              <w:rPr>
                <w:rFonts w:ascii="맑은 고딕" w:eastAsia="맑은 고딕" w:hAnsi="맑은 고딕" w:cs="맑은 고딕"/>
              </w:rPr>
            </w:pPr>
            <w:r>
              <w:rPr>
                <w:rFonts w:ascii="맑은 고딕" w:eastAsia="맑은 고딕" w:hAnsi="맑은 고딕" w:cs="맑은 고딕"/>
                <w:b/>
                <w:bCs/>
                <w:sz w:val="19"/>
                <w:szCs w:val="19"/>
              </w:rPr>
              <w:t>참여 가능한</w:t>
              <w:br/>
              <w:t>요일 및 시간대</w:t>
            </w:r>
          </w:p>
        </w:tc>
        <w:tc>
          <w:tcPr>
            <w:tcW w:w="7371" w:type="dxa"/>
          </w:tcPr>
          <w:p w14:paraId="7DECC0EE" w14:textId="77777777" w:rsidR="00AB3B7C" w:rsidRDefault="00000000" w:rsidP="00D97557">
            <w:pPr>
              <w:spacing w:after="40"/>
              <w:rPr>
                <w:rFonts w:ascii="맑은 고딕" w:eastAsia="맑은 고딕" w:hAnsi="맑은 고딕" w:cs="맑은 고딕"/>
              </w:rPr>
            </w:pPr>
            <w:r>
              <w:rPr>
                <w:rFonts w:ascii="맑은 고딕" w:eastAsia="맑은 고딕" w:hAnsi="맑은 고딕" w:cs="맑은 고딕"/>
                <w:sz w:val="19"/>
                <w:szCs w:val="19"/>
              </w:rPr>
              <w:t xml:space="preserve">평일 19시 이후, </w:t>
            </w:r>
            <w:r>
              <w:rPr>
                <w:rFonts w:ascii="맑은 고딕" w:eastAsia="맑은 고딕" w:hAnsi="맑은 고딕" w:cs="맑은 고딕" w:hint="eastAsia"/>
                <w:sz w:val="19"/>
                <w:szCs w:val="19"/>
              </w:rPr>
              <w:t>일요일</w:t>
            </w:r>
            <w:r>
              <w:rPr>
                <w:rFonts w:ascii="맑은 고딕" w:eastAsia="맑은 고딕" w:hAnsi="맑은 고딕" w:cs="맑은 고딕"/>
                <w:sz w:val="19"/>
                <w:szCs w:val="19"/>
              </w:rPr>
              <w:t xml:space="preserve"> 오전</w:t>
            </w:r>
            <w:r>
              <w:rPr>
                <w:rFonts w:ascii="맑은 고딕" w:eastAsia="맑은 고딕" w:hAnsi="맑은 고딕" w:cs="맑은 고딕" w:hint="eastAsia"/>
                <w:sz w:val="19"/>
                <w:szCs w:val="19"/>
              </w:rPr>
              <w:t>/오후</w:t>
            </w:r>
          </w:p>
        </w:tc>
      </w:tr>
    </w:tbl>
    <w:p w14:paraId="1B5448B8" w14:textId="77777777" w:rsidR="00AB3B7C" w:rsidRDefault="00000000">
      <w:pPr>
        <w:spacing w:before="60" w:after="240"/>
        <w:rPr>
          <w:rFonts w:ascii="맑은 고딕" w:eastAsia="맑은 고딕" w:hAnsi="맑은 고딕" w:cs="맑은 고딕"/>
        </w:rPr>
      </w:pPr>
      <w:r>
        <w:rPr>
          <w:rFonts w:ascii="맑은 고딕" w:eastAsia="맑은 고딕" w:hAnsi="맑은 고딕" w:cs="맑은 고딕"/>
          <w:color w:val="737C88"/>
          <w:sz w:val="17"/>
          <w:szCs w:val="17"/>
        </w:rPr>
        <w:t>※ 희망 분야와 일정은 배정 참고자료이며, 실제 멘토 배정과 일정은 별도 안내합니다.</w:t>
      </w:r>
    </w:p>
    <w:p w14:paraId="0B768780" w14:textId="77777777" w:rsidR="00AB3B7C" w:rsidRDefault="00AB3B7C">
      <w:pPr>
        <w:rPr>
          <w:rFonts w:ascii="맑은 고딕" w:eastAsia="맑은 고딕" w:hAnsi="맑은 고딕" w:cs="맑은 고딕"/>
        </w:rPr>
      </w:pPr>
    </w:p>
    <w:sectPr w:rsidR="00AB3B7C">
      <w:headerReference w:type="default" r:id="rId10"/>
      <w:footerReference w:type="default" r:id="rId11"/>
      <w:pgSz w:w="11906" w:h="16838"/>
      <w:pgMar w:top="907" w:right="1020" w:bottom="850" w:left="1020" w:header="397" w:footer="3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572C3" w14:textId="77777777" w:rsidR="00005B5E" w:rsidRDefault="00005B5E">
      <w:pPr>
        <w:spacing w:line="240" w:lineRule="auto"/>
      </w:pPr>
      <w:r>
        <w:separator/>
      </w:r>
    </w:p>
  </w:endnote>
  <w:endnote w:type="continuationSeparator" w:id="0">
    <w:p w14:paraId="6EAFFB2B" w14:textId="77777777" w:rsidR="00005B5E" w:rsidRDefault="00005B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w:charset w:val="00"/>
    <w:family w:val="swiss"/>
    <w:pitch w:val="variable"/>
    <w:sig w:usb0="E00082FF" w:usb1="400078FF" w:usb2="00000021" w:usb3="00000000" w:csb0="0000019F" w:csb1="00000000"/>
    <w:embedRegular r:id="rId1" w:fontKey="{88D626C7-BE39-4F9F-A1E9-7D266ED3C7EB}"/>
    <w:embedBold r:id="rId2" w:fontKey="{E5D27EED-45FB-401F-990E-EB089B111919}"/>
    <w:embedItalic r:id="rId3" w:fontKey="{F789F8D8-E964-43A6-B2A2-C17A37B3DF9C}"/>
    <w:embedBoldItalic r:id="rId4" w:fontKey="{BC61FD86-B033-4473-B840-55B8C9890D11}"/>
  </w:font>
  <w:font w:name="맑은 고딕">
    <w:panose1 w:val="020B0503020000020004"/>
    <w:charset w:val="81"/>
    <w:family w:val="modern"/>
    <w:pitch w:val="variable"/>
    <w:sig w:usb0="9000002F" w:usb1="29D77CFB" w:usb2="00000012" w:usb3="00000000" w:csb0="00080001" w:csb1="00000000"/>
    <w:embedRegular r:id="rId5" w:subsetted="1" w:fontKey="{54EA1B85-7F7C-4D82-B78B-7C81993DCE61}"/>
    <w:embedBold r:id="rId6" w:subsetted="1" w:fontKey="{5461256F-8911-482B-856B-4D27C02960B8}"/>
  </w:font>
  <w:font w:name="Calibri">
    <w:panose1 w:val="020F0502020204030204"/>
    <w:charset w:val="00"/>
    <w:family w:val="swiss"/>
    <w:pitch w:val="variable"/>
    <w:sig w:usb0="E4002EFF" w:usb1="C200247B" w:usb2="00000009" w:usb3="00000000" w:csb0="000001FF" w:csb1="00000000"/>
    <w:embedRegular r:id="rId7" w:fontKey="{F1779264-AF0B-4B33-9177-4C76DECEEAC9}"/>
    <w:embedBold r:id="rId8" w:fontKey="{2DF5DB07-0012-4608-9895-E30A25D90D46}"/>
    <w:embedItalic r:id="rId9" w:fontKey="{66F5BB48-C3FD-4992-973E-A4C613B66B08}"/>
    <w:embedBoldItalic r:id="rId10" w:fontKey="{53816572-7128-4417-A1C1-E5EE770E825E}"/>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11" w:fontKey="{D007EAAE-277F-4060-A095-E872812435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9728" w14:textId="77777777" w:rsidR="00AB3B7C" w:rsidRDefault="00000000">
    <w:pPr>
      <w:pBdr>
        <w:top w:val="nil"/>
        <w:left w:val="nil"/>
        <w:bottom w:val="nil"/>
        <w:right w:val="nil"/>
        <w:between w:val="nil"/>
      </w:pBdr>
      <w:tabs>
        <w:tab w:val="center" w:pos="4680"/>
        <w:tab w:val="right" w:pos="9360"/>
        <w:tab w:val="right" w:pos="9865"/>
      </w:tabs>
      <w:spacing w:before="40" w:line="264" w:lineRule="auto"/>
    </w:pPr>
    <w:r>
      <w:rPr>
        <w:rFonts w:eastAsia="Noto Sans"/>
        <w:color w:val="657180"/>
        <w:sz w:val="16"/>
        <w:szCs w:val="16"/>
      </w:rPr>
      <w:t>모두의 AI 실험실 AI 서비스 개발 프로젝트</w:t>
    </w:r>
    <w:r>
      <w:rPr>
        <w:rFonts w:eastAsia="Noto Sans"/>
        <w:color w:val="657180"/>
        <w:sz w:val="16"/>
        <w:szCs w:val="16"/>
      </w:rPr>
      <w:tab/>
    </w:r>
    <w:r>
      <w:rPr>
        <w:color w:val="657180"/>
        <w:sz w:val="16"/>
        <w:szCs w:val="16"/>
      </w:rPr>
      <w:fldChar w:fldCharType="begin"/>
    </w:r>
    <w:r>
      <w:rPr>
        <w:rFonts w:eastAsia="Noto Sans"/>
        <w:color w:val="657180"/>
        <w:sz w:val="16"/>
        <w:szCs w:val="16"/>
      </w:rPr>
      <w:instrText>PAGE</w:instrText>
    </w:r>
    <w:r>
      <w:rPr>
        <w:color w:val="657180"/>
        <w:sz w:val="16"/>
        <w:szCs w:val="16"/>
      </w:rPr>
      <w:fldChar w:fldCharType="separate"/>
    </w:r>
    <w:r w:rsidR="00D97557">
      <w:rPr>
        <w:rFonts w:eastAsia="Noto Sans"/>
        <w:noProof/>
        <w:color w:val="657180"/>
        <w:sz w:val="16"/>
        <w:szCs w:val="16"/>
      </w:rPr>
      <w:t>1</w:t>
    </w:r>
    <w:r>
      <w:rPr>
        <w:color w:val="657180"/>
        <w:sz w:val="16"/>
        <w:szCs w:val="16"/>
      </w:rPr>
      <w:fldChar w:fldCharType="end"/>
    </w:r>
    <w:r>
      <w:rPr>
        <w:rFonts w:eastAsia="Noto Sans"/>
        <w:color w:val="657180"/>
        <w:sz w:val="16"/>
        <w:szCs w:val="16"/>
      </w:rPr>
      <w:t xml:space="preserve"> / </w:t>
    </w:r>
    <w:r>
      <w:rPr>
        <w:color w:val="657180"/>
        <w:sz w:val="16"/>
        <w:szCs w:val="16"/>
      </w:rPr>
      <w:fldChar w:fldCharType="begin"/>
    </w:r>
    <w:r>
      <w:rPr>
        <w:rFonts w:eastAsia="Noto Sans"/>
        <w:color w:val="657180"/>
        <w:sz w:val="16"/>
        <w:szCs w:val="16"/>
      </w:rPr>
      <w:instrText>NUMPAGES</w:instrText>
    </w:r>
    <w:r>
      <w:rPr>
        <w:color w:val="657180"/>
        <w:sz w:val="16"/>
        <w:szCs w:val="16"/>
      </w:rPr>
      <w:fldChar w:fldCharType="separate"/>
    </w:r>
    <w:r w:rsidR="00D97557">
      <w:rPr>
        <w:rFonts w:eastAsia="Noto Sans"/>
        <w:noProof/>
        <w:color w:val="657180"/>
        <w:sz w:val="16"/>
        <w:szCs w:val="16"/>
      </w:rPr>
      <w:t>2</w:t>
    </w:r>
    <w:r>
      <w:rPr>
        <w:color w:val="6571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90B8A" w14:textId="77777777" w:rsidR="00005B5E" w:rsidRDefault="00005B5E">
      <w:pPr>
        <w:spacing w:line="240" w:lineRule="auto"/>
      </w:pPr>
      <w:r>
        <w:separator/>
      </w:r>
    </w:p>
  </w:footnote>
  <w:footnote w:type="continuationSeparator" w:id="0">
    <w:p w14:paraId="6A04E0DA" w14:textId="77777777" w:rsidR="00005B5E" w:rsidRDefault="00005B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4E146" w14:textId="77777777" w:rsidR="00AB3B7C" w:rsidRDefault="00000000">
    <w:pPr>
      <w:pBdr>
        <w:top w:val="nil"/>
        <w:left w:val="nil"/>
        <w:bottom w:val="single" w:sz="4" w:space="5" w:color="A6B0BD"/>
        <w:right w:val="nil"/>
        <w:between w:val="nil"/>
      </w:pBdr>
      <w:tabs>
        <w:tab w:val="center" w:pos="4680"/>
        <w:tab w:val="right" w:pos="9360"/>
      </w:tabs>
      <w:spacing w:line="264" w:lineRule="auto"/>
      <w:jc w:val="right"/>
    </w:pPr>
    <w:r>
      <w:rPr>
        <w:rFonts w:eastAsia="Noto Sans"/>
        <w:color w:val="657180"/>
        <w:sz w:val="16"/>
        <w:szCs w:val="16"/>
      </w:rPr>
      <w:t>모두의 AI 실험실  | 최종 수행계획서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49715E"/>
    <w:multiLevelType w:val="multilevel"/>
    <w:tmpl w:val="99F4CFF8"/>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44106528">
    <w:abstractNumId w:val="0"/>
  </w:num>
  <w:num w:numId="2" w16cid:durableId="1106969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0318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17690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800230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19832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B7C"/>
    <w:rsid w:val="00005B5E"/>
    <w:rsid w:val="000A1BB4"/>
    <w:rsid w:val="000A1F9F"/>
    <w:rsid w:val="002518C6"/>
    <w:rsid w:val="0027361F"/>
    <w:rsid w:val="0034550A"/>
    <w:rsid w:val="003F3883"/>
    <w:rsid w:val="004F7197"/>
    <w:rsid w:val="007D6DA3"/>
    <w:rsid w:val="00A0250A"/>
    <w:rsid w:val="00AB3B7C"/>
    <w:rsid w:val="00D97557"/>
    <w:rsid w:val="00EB0907"/>
    <w:rsid w:val="00FA24BF"/>
    <w:rsid w:val="00FD7C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25308"/>
  <w15:docId w15:val="{6784053A-0EEE-4D4B-990D-8CB0ECCBA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oto Sans" w:eastAsiaTheme="minorEastAsia" w:hAnsi="Noto Sans" w:cs="Noto Sans"/>
        <w:color w:val="1E2633"/>
        <w:lang w:val="ko" w:eastAsia="ko-KR"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after="100"/>
      <w:outlineLvl w:val="0"/>
    </w:pPr>
    <w:rPr>
      <w:b/>
      <w:bCs/>
      <w:color w:val="23334C"/>
      <w:sz w:val="25"/>
      <w:szCs w:val="25"/>
    </w:rPr>
  </w:style>
  <w:style w:type="paragraph" w:styleId="2">
    <w:name w:val="heading 2"/>
    <w:basedOn w:val="a0"/>
    <w:next w:val="a0"/>
    <w:uiPriority w:val="9"/>
    <w:unhideWhenUsed/>
    <w:qFormat/>
    <w:pPr>
      <w:keepNext/>
      <w:keepLines/>
      <w:spacing w:before="100" w:after="100"/>
      <w:outlineLvl w:val="1"/>
    </w:pPr>
    <w:rPr>
      <w:b/>
      <w:bCs/>
      <w:color w:val="23334C"/>
      <w:sz w:val="21"/>
      <w:szCs w:val="21"/>
    </w:rPr>
  </w:style>
  <w:style w:type="paragraph" w:styleId="3">
    <w:name w:val="heading 3"/>
    <w:basedOn w:val="a0"/>
    <w:next w:val="a0"/>
    <w:uiPriority w:val="9"/>
    <w:semiHidden/>
    <w:unhideWhenUsed/>
    <w:qFormat/>
    <w:pPr>
      <w:keepNext/>
      <w:keepLines/>
      <w:spacing w:line="264" w:lineRule="auto"/>
      <w:outlineLvl w:val="2"/>
    </w:pPr>
    <w:rPr>
      <w:rFonts w:ascii="Calibri" w:eastAsia="Calibri" w:hAnsi="Calibri" w:cs="Calibri"/>
      <w:b/>
      <w:bCs/>
    </w:rPr>
  </w:style>
  <w:style w:type="paragraph" w:styleId="4">
    <w:name w:val="heading 4"/>
    <w:basedOn w:val="a0"/>
    <w:next w:val="a0"/>
    <w:uiPriority w:val="9"/>
    <w:semiHidden/>
    <w:unhideWhenUsed/>
    <w:qFormat/>
    <w:pPr>
      <w:keepNext/>
      <w:keepLines/>
      <w:spacing w:before="200"/>
      <w:outlineLvl w:val="3"/>
    </w:pPr>
    <w:rPr>
      <w:rFonts w:ascii="Calibri" w:eastAsia="Calibri" w:hAnsi="Calibri" w:cs="Calibri"/>
      <w:b/>
      <w:bCs/>
      <w:i/>
      <w:iCs/>
      <w:color w:val="4F81BD"/>
    </w:rPr>
  </w:style>
  <w:style w:type="paragraph" w:styleId="5">
    <w:name w:val="heading 5"/>
    <w:basedOn w:val="a0"/>
    <w:next w:val="a0"/>
    <w:uiPriority w:val="9"/>
    <w:semiHidden/>
    <w:unhideWhenUsed/>
    <w:qFormat/>
    <w:pPr>
      <w:keepNext/>
      <w:keepLines/>
      <w:spacing w:before="200"/>
      <w:outlineLvl w:val="4"/>
    </w:pPr>
    <w:rPr>
      <w:rFonts w:ascii="Calibri" w:eastAsia="Calibri" w:hAnsi="Calibri" w:cs="Calibri"/>
      <w:color w:val="243F61"/>
    </w:rPr>
  </w:style>
  <w:style w:type="paragraph" w:styleId="6">
    <w:name w:val="heading 6"/>
    <w:basedOn w:val="a0"/>
    <w:next w:val="a0"/>
    <w:uiPriority w:val="9"/>
    <w:semiHidden/>
    <w:unhideWhenUsed/>
    <w:qFormat/>
    <w:pPr>
      <w:keepNext/>
      <w:keepLines/>
      <w:spacing w:before="200"/>
      <w:outlineLvl w:val="5"/>
    </w:pPr>
    <w:rPr>
      <w:rFonts w:ascii="Calibri" w:eastAsia="Calibri" w:hAnsi="Calibri" w:cs="Calibri"/>
      <w:i/>
      <w:iCs/>
      <w:color w:val="243F61"/>
    </w:rPr>
  </w:style>
  <w:style w:type="paragraph" w:styleId="7">
    <w:name w:val="heading 7"/>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rPr>
  </w:style>
  <w:style w:type="paragraph" w:styleId="9">
    <w:name w:val="heading 9"/>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pBdr>
        <w:bottom w:val="single" w:sz="8" w:space="4" w:color="4F81BD"/>
      </w:pBdr>
    </w:pPr>
    <w:rPr>
      <w:b/>
      <w:bCs/>
      <w:color w:val="23334C"/>
      <w:sz w:val="38"/>
      <w:szCs w:val="38"/>
    </w:rPr>
  </w:style>
  <w:style w:type="paragraph" w:styleId="a5">
    <w:name w:val="header"/>
    <w:link w:val="Char"/>
    <w:uiPriority w:val="99"/>
    <w:unhideWhenUsed/>
    <w:rsid w:val="00E618BF"/>
    <w:pPr>
      <w:tabs>
        <w:tab w:val="center" w:pos="4680"/>
        <w:tab w:val="right" w:pos="9360"/>
      </w:tabs>
      <w:spacing w:line="264" w:lineRule="auto"/>
    </w:pPr>
  </w:style>
  <w:style w:type="character" w:customStyle="1" w:styleId="Char">
    <w:name w:val="머리글 Char"/>
    <w:basedOn w:val="a1"/>
    <w:link w:val="a5"/>
    <w:uiPriority w:val="99"/>
    <w:rsid w:val="00E618BF"/>
  </w:style>
  <w:style w:type="paragraph" w:styleId="a6">
    <w:name w:val="footer"/>
    <w:link w:val="Char0"/>
    <w:uiPriority w:val="99"/>
    <w:unhideWhenUsed/>
    <w:rsid w:val="00E618BF"/>
    <w:pPr>
      <w:tabs>
        <w:tab w:val="center" w:pos="4680"/>
        <w:tab w:val="right" w:pos="9360"/>
      </w:tabs>
      <w:spacing w:line="264" w:lineRule="auto"/>
    </w:pPr>
  </w:style>
  <w:style w:type="character" w:customStyle="1" w:styleId="Char0">
    <w:name w:val="바닥글 Char"/>
    <w:basedOn w:val="a1"/>
    <w:link w:val="a6"/>
    <w:uiPriority w:val="99"/>
    <w:rsid w:val="00E618BF"/>
  </w:style>
  <w:style w:type="paragraph" w:styleId="a7">
    <w:name w:val="No Spacing"/>
    <w:uiPriority w:val="1"/>
    <w:qFormat/>
    <w:rsid w:val="00FC693F"/>
    <w:pPr>
      <w:spacing w:line="240" w:lineRule="auto"/>
    </w:pPr>
  </w:style>
  <w:style w:type="character" w:customStyle="1" w:styleId="1Char">
    <w:name w:val="제목 1 Char"/>
    <w:basedOn w:val="a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1"/>
    <w:uiPriority w:val="9"/>
    <w:rsid w:val="00FC693F"/>
    <w:rPr>
      <w:rFonts w:asciiTheme="majorHAnsi" w:eastAsiaTheme="majorEastAsia" w:hAnsiTheme="majorHAnsi" w:cstheme="majorBidi"/>
      <w:b/>
      <w:bCs/>
      <w:color w:val="4F81BD" w:themeColor="accent1"/>
    </w:rPr>
  </w:style>
  <w:style w:type="character" w:customStyle="1" w:styleId="Char1">
    <w:name w:val="제목 Char"/>
    <w:basedOn w:val="a1"/>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Char2">
    <w:name w:val="부제 Char"/>
    <w:basedOn w:val="a1"/>
    <w:uiPriority w:val="11"/>
    <w:rsid w:val="00FC693F"/>
    <w:rPr>
      <w:rFonts w:asciiTheme="majorHAnsi" w:eastAsiaTheme="majorEastAsia" w:hAnsiTheme="majorHAnsi" w:cstheme="majorBidi"/>
      <w:i/>
      <w:iCs/>
      <w:color w:val="4F81BD" w:themeColor="accent1"/>
      <w:spacing w:val="15"/>
      <w:sz w:val="24"/>
      <w:szCs w:val="24"/>
    </w:rPr>
  </w:style>
  <w:style w:type="paragraph" w:styleId="a8">
    <w:name w:val="List Paragraph"/>
    <w:uiPriority w:val="34"/>
    <w:qFormat/>
    <w:rsid w:val="00FC693F"/>
    <w:pPr>
      <w:ind w:left="720"/>
      <w:contextualSpacing/>
    </w:pPr>
  </w:style>
  <w:style w:type="paragraph" w:styleId="a9">
    <w:name w:val="Body Text"/>
    <w:link w:val="Char3"/>
    <w:uiPriority w:val="99"/>
    <w:unhideWhenUsed/>
    <w:rsid w:val="00AA1D8D"/>
    <w:pPr>
      <w:spacing w:after="120"/>
    </w:pPr>
  </w:style>
  <w:style w:type="character" w:customStyle="1" w:styleId="Char3">
    <w:name w:val="본문 Char"/>
    <w:basedOn w:val="a1"/>
    <w:link w:val="a9"/>
    <w:uiPriority w:val="99"/>
    <w:rsid w:val="00AA1D8D"/>
  </w:style>
  <w:style w:type="paragraph" w:styleId="20">
    <w:name w:val="Body Text 2"/>
    <w:link w:val="2Char0"/>
    <w:uiPriority w:val="99"/>
    <w:unhideWhenUsed/>
    <w:rsid w:val="00AA1D8D"/>
    <w:pPr>
      <w:spacing w:after="120" w:line="480" w:lineRule="auto"/>
    </w:pPr>
  </w:style>
  <w:style w:type="character" w:customStyle="1" w:styleId="2Char0">
    <w:name w:val="본문 2 Char"/>
    <w:basedOn w:val="a1"/>
    <w:link w:val="20"/>
    <w:uiPriority w:val="99"/>
    <w:rsid w:val="00AA1D8D"/>
  </w:style>
  <w:style w:type="paragraph" w:styleId="30">
    <w:name w:val="Body Text 3"/>
    <w:link w:val="3Char0"/>
    <w:uiPriority w:val="99"/>
    <w:unhideWhenUsed/>
    <w:rsid w:val="00AA1D8D"/>
    <w:pPr>
      <w:spacing w:after="120"/>
    </w:pPr>
    <w:rPr>
      <w:sz w:val="16"/>
      <w:szCs w:val="16"/>
    </w:rPr>
  </w:style>
  <w:style w:type="character" w:customStyle="1" w:styleId="3Char0">
    <w:name w:val="본문 3 Char"/>
    <w:basedOn w:val="a1"/>
    <w:link w:val="30"/>
    <w:uiPriority w:val="99"/>
    <w:rsid w:val="00AA1D8D"/>
    <w:rPr>
      <w:sz w:val="16"/>
      <w:szCs w:val="16"/>
    </w:rPr>
  </w:style>
  <w:style w:type="paragraph" w:styleId="aa">
    <w:name w:val="List"/>
    <w:uiPriority w:val="99"/>
    <w:unhideWhenUsed/>
    <w:rsid w:val="00AA1D8D"/>
    <w:pPr>
      <w:ind w:left="360" w:hanging="360"/>
      <w:contextualSpacing/>
    </w:pPr>
  </w:style>
  <w:style w:type="paragraph" w:styleId="21">
    <w:name w:val="List 2"/>
    <w:uiPriority w:val="99"/>
    <w:unhideWhenUsed/>
    <w:rsid w:val="00326F90"/>
    <w:pPr>
      <w:ind w:left="720" w:hanging="360"/>
      <w:contextualSpacing/>
    </w:pPr>
  </w:style>
  <w:style w:type="paragraph" w:styleId="31">
    <w:name w:val="List 3"/>
    <w:uiPriority w:val="99"/>
    <w:unhideWhenUsed/>
    <w:rsid w:val="00326F90"/>
    <w:pPr>
      <w:ind w:left="1080" w:hanging="360"/>
      <w:contextualSpacing/>
    </w:pPr>
  </w:style>
  <w:style w:type="paragraph" w:styleId="a">
    <w:name w:val="List Bullet"/>
    <w:uiPriority w:val="99"/>
    <w:unhideWhenUsed/>
    <w:rsid w:val="00326F90"/>
    <w:pPr>
      <w:numPr>
        <w:numId w:val="1"/>
      </w:numPr>
      <w:contextualSpacing/>
    </w:pPr>
  </w:style>
  <w:style w:type="paragraph" w:styleId="22">
    <w:name w:val="List Bullet 2"/>
    <w:uiPriority w:val="99"/>
    <w:unhideWhenUsed/>
    <w:rsid w:val="00326F90"/>
    <w:pPr>
      <w:tabs>
        <w:tab w:val="num" w:pos="720"/>
      </w:tabs>
      <w:ind w:left="720" w:hanging="720"/>
      <w:contextualSpacing/>
    </w:pPr>
  </w:style>
  <w:style w:type="paragraph" w:styleId="32">
    <w:name w:val="List Bullet 3"/>
    <w:uiPriority w:val="99"/>
    <w:unhideWhenUsed/>
    <w:rsid w:val="00326F90"/>
    <w:pPr>
      <w:tabs>
        <w:tab w:val="num" w:pos="720"/>
      </w:tabs>
      <w:ind w:left="720" w:hanging="720"/>
      <w:contextualSpacing/>
    </w:pPr>
  </w:style>
  <w:style w:type="paragraph" w:styleId="ab">
    <w:name w:val="List Number"/>
    <w:uiPriority w:val="99"/>
    <w:unhideWhenUsed/>
    <w:rsid w:val="00326F90"/>
    <w:pPr>
      <w:tabs>
        <w:tab w:val="num" w:pos="720"/>
      </w:tabs>
      <w:ind w:left="720" w:hanging="720"/>
      <w:contextualSpacing/>
    </w:pPr>
  </w:style>
  <w:style w:type="paragraph" w:styleId="23">
    <w:name w:val="List Number 2"/>
    <w:uiPriority w:val="99"/>
    <w:unhideWhenUsed/>
    <w:rsid w:val="0029639D"/>
    <w:pPr>
      <w:tabs>
        <w:tab w:val="num" w:pos="720"/>
      </w:tabs>
      <w:ind w:left="720" w:hanging="720"/>
      <w:contextualSpacing/>
    </w:pPr>
  </w:style>
  <w:style w:type="paragraph" w:styleId="33">
    <w:name w:val="List Number 3"/>
    <w:uiPriority w:val="99"/>
    <w:unhideWhenUsed/>
    <w:rsid w:val="0029639D"/>
    <w:pPr>
      <w:tabs>
        <w:tab w:val="num" w:pos="720"/>
      </w:tabs>
      <w:ind w:left="720" w:hanging="720"/>
      <w:contextualSpacing/>
    </w:pPr>
  </w:style>
  <w:style w:type="paragraph" w:styleId="ac">
    <w:name w:val="List Continue"/>
    <w:uiPriority w:val="99"/>
    <w:unhideWhenUsed/>
    <w:rsid w:val="0029639D"/>
    <w:pPr>
      <w:spacing w:after="120"/>
      <w:ind w:left="360"/>
      <w:contextualSpacing/>
    </w:pPr>
  </w:style>
  <w:style w:type="paragraph" w:styleId="24">
    <w:name w:val="List Continue 2"/>
    <w:uiPriority w:val="99"/>
    <w:unhideWhenUsed/>
    <w:rsid w:val="0029639D"/>
    <w:pPr>
      <w:spacing w:after="120"/>
      <w:ind w:left="720"/>
      <w:contextualSpacing/>
    </w:pPr>
  </w:style>
  <w:style w:type="paragraph" w:styleId="34">
    <w:name w:val="List Continue 3"/>
    <w:uiPriority w:val="99"/>
    <w:unhideWhenUsed/>
    <w:rsid w:val="0029639D"/>
    <w:pPr>
      <w:spacing w:after="120"/>
      <w:ind w:left="1080"/>
      <w:contextualSpacing/>
    </w:pPr>
  </w:style>
  <w:style w:type="paragraph" w:styleId="ad">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Char4">
    <w:name w:val="매크로 텍스트 Char"/>
    <w:basedOn w:val="a1"/>
    <w:link w:val="ad"/>
    <w:uiPriority w:val="99"/>
    <w:rsid w:val="0029639D"/>
    <w:rPr>
      <w:rFonts w:ascii="Courier" w:hAnsi="Courier"/>
      <w:sz w:val="20"/>
      <w:szCs w:val="20"/>
    </w:rPr>
  </w:style>
  <w:style w:type="paragraph" w:styleId="ae">
    <w:name w:val="Quote"/>
    <w:link w:val="Char5"/>
    <w:uiPriority w:val="29"/>
    <w:qFormat/>
    <w:rsid w:val="00FC693F"/>
    <w:rPr>
      <w:i/>
      <w:iCs/>
      <w:color w:val="000000" w:themeColor="text1"/>
    </w:rPr>
  </w:style>
  <w:style w:type="character" w:customStyle="1" w:styleId="Char5">
    <w:name w:val="인용 Char"/>
    <w:basedOn w:val="a1"/>
    <w:link w:val="ae"/>
    <w:uiPriority w:val="29"/>
    <w:rsid w:val="00FC693F"/>
    <w:rPr>
      <w:i/>
      <w:iCs/>
      <w:color w:val="000000" w:themeColor="text1"/>
    </w:rPr>
  </w:style>
  <w:style w:type="character" w:customStyle="1" w:styleId="4Char">
    <w:name w:val="제목 4 Char"/>
    <w:basedOn w:val="a1"/>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1"/>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1"/>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
    <w:name w:val="caption"/>
    <w:uiPriority w:val="35"/>
    <w:semiHidden/>
    <w:unhideWhenUsed/>
    <w:qFormat/>
    <w:rsid w:val="00FC693F"/>
    <w:pPr>
      <w:spacing w:line="240" w:lineRule="auto"/>
    </w:pPr>
    <w:rPr>
      <w:b/>
      <w:bCs/>
      <w:color w:val="4F81BD" w:themeColor="accent1"/>
      <w:sz w:val="18"/>
      <w:szCs w:val="18"/>
    </w:rPr>
  </w:style>
  <w:style w:type="character" w:styleId="af0">
    <w:name w:val="Strong"/>
    <w:basedOn w:val="a1"/>
    <w:uiPriority w:val="22"/>
    <w:qFormat/>
    <w:rsid w:val="00FC693F"/>
    <w:rPr>
      <w:b/>
      <w:bCs/>
    </w:rPr>
  </w:style>
  <w:style w:type="character" w:styleId="af1">
    <w:name w:val="Emphasis"/>
    <w:basedOn w:val="a1"/>
    <w:uiPriority w:val="20"/>
    <w:qFormat/>
    <w:rsid w:val="00FC693F"/>
    <w:rPr>
      <w:i/>
      <w:iCs/>
    </w:rPr>
  </w:style>
  <w:style w:type="paragraph" w:styleId="af2">
    <w:name w:val="Intense Quote"/>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1"/>
    <w:link w:val="af2"/>
    <w:uiPriority w:val="30"/>
    <w:rsid w:val="00FC693F"/>
    <w:rPr>
      <w:b/>
      <w:bCs/>
      <w:i/>
      <w:iCs/>
      <w:color w:val="4F81BD" w:themeColor="accent1"/>
    </w:rPr>
  </w:style>
  <w:style w:type="character" w:styleId="af3">
    <w:name w:val="Subtle Emphasis"/>
    <w:basedOn w:val="a1"/>
    <w:uiPriority w:val="19"/>
    <w:qFormat/>
    <w:rsid w:val="00FC693F"/>
    <w:rPr>
      <w:i/>
      <w:iCs/>
      <w:color w:val="808080" w:themeColor="text1" w:themeTint="7F"/>
    </w:rPr>
  </w:style>
  <w:style w:type="character" w:styleId="af4">
    <w:name w:val="Intense Emphasis"/>
    <w:basedOn w:val="a1"/>
    <w:uiPriority w:val="21"/>
    <w:qFormat/>
    <w:rsid w:val="00FC693F"/>
    <w:rPr>
      <w:b/>
      <w:bCs/>
      <w:i/>
      <w:iCs/>
      <w:color w:val="4F81BD" w:themeColor="accent1"/>
    </w:rPr>
  </w:style>
  <w:style w:type="character" w:styleId="af5">
    <w:name w:val="Subtle Reference"/>
    <w:basedOn w:val="a1"/>
    <w:uiPriority w:val="31"/>
    <w:qFormat/>
    <w:rsid w:val="00FC693F"/>
    <w:rPr>
      <w:smallCaps/>
      <w:color w:val="C0504D" w:themeColor="accent2"/>
      <w:u w:val="single"/>
    </w:rPr>
  </w:style>
  <w:style w:type="character" w:styleId="af6">
    <w:name w:val="Intense Reference"/>
    <w:basedOn w:val="a1"/>
    <w:uiPriority w:val="32"/>
    <w:qFormat/>
    <w:rsid w:val="00FC693F"/>
    <w:rPr>
      <w:b/>
      <w:bCs/>
      <w:smallCaps/>
      <w:color w:val="C0504D" w:themeColor="accent2"/>
      <w:spacing w:val="5"/>
      <w:u w:val="single"/>
    </w:rPr>
  </w:style>
  <w:style w:type="character" w:styleId="af7">
    <w:name w:val="Book Title"/>
    <w:basedOn w:val="a1"/>
    <w:uiPriority w:val="33"/>
    <w:qFormat/>
    <w:rsid w:val="00FC693F"/>
    <w:rPr>
      <w:b/>
      <w:bCs/>
      <w:smallCaps/>
      <w:spacing w:val="5"/>
    </w:rPr>
  </w:style>
  <w:style w:type="paragraph" w:styleId="TOC">
    <w:name w:val="TOC Heading"/>
    <w:uiPriority w:val="39"/>
    <w:semiHidden/>
    <w:unhideWhenUsed/>
    <w:qFormat/>
    <w:rsid w:val="00FC693F"/>
  </w:style>
  <w:style w:type="table" w:styleId="af8">
    <w:name w:val="Table Grid"/>
    <w:basedOn w:val="a2"/>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2"/>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2"/>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2"/>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2"/>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2"/>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2"/>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c">
    <w:name w:val="Dark List"/>
    <w:basedOn w:val="a2"/>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2"/>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0">
    <w:name w:val="Subtitle"/>
    <w:basedOn w:val="a0"/>
    <w:next w:val="a0"/>
    <w:uiPriority w:val="11"/>
    <w:qFormat/>
    <w:pPr>
      <w:spacing w:line="264" w:lineRule="auto"/>
    </w:pPr>
    <w:rPr>
      <w:rFonts w:ascii="Calibri" w:eastAsia="Calibri" w:hAnsi="Calibri" w:cs="Calibri"/>
      <w:i/>
      <w:iCs/>
      <w:sz w:val="24"/>
      <w:szCs w:val="24"/>
    </w:rPr>
  </w:style>
  <w:style w:type="table" w:customStyle="1" w:styleId="aff1">
    <w:basedOn w:val="TableNormal"/>
    <w:tblPr>
      <w:tblStyleRowBandSize w:val="1"/>
      <w:tblStyleColBandSize w:val="1"/>
      <w:tblCellMar>
        <w:top w:w="70" w:type="dxa"/>
        <w:left w:w="105" w:type="dxa"/>
        <w:bottom w:w="70" w:type="dxa"/>
        <w:right w:w="105" w:type="dxa"/>
      </w:tblCellMar>
    </w:tblPr>
  </w:style>
  <w:style w:type="table" w:customStyle="1" w:styleId="aff2">
    <w:basedOn w:val="TableNormal"/>
    <w:tblPr>
      <w:tblStyleRowBandSize w:val="1"/>
      <w:tblStyleColBandSize w:val="1"/>
      <w:tblCellMar>
        <w:top w:w="70" w:type="dxa"/>
        <w:left w:w="105" w:type="dxa"/>
        <w:bottom w:w="70" w:type="dxa"/>
        <w:right w:w="105" w:type="dxa"/>
      </w:tblCellMar>
    </w:tblPr>
  </w:style>
  <w:style w:type="table" w:customStyle="1" w:styleId="aff3">
    <w:basedOn w:val="TableNormal"/>
    <w:tblPr>
      <w:tblStyleRowBandSize w:val="1"/>
      <w:tblStyleColBandSize w:val="1"/>
      <w:tblCellMar>
        <w:top w:w="70" w:type="dxa"/>
        <w:left w:w="105" w:type="dxa"/>
        <w:bottom w:w="70" w:type="dxa"/>
        <w:right w:w="105" w:type="dxa"/>
      </w:tblCellMar>
    </w:tblPr>
  </w:style>
  <w:style w:type="table" w:customStyle="1" w:styleId="aff4">
    <w:basedOn w:val="TableNormal"/>
    <w:tblPr>
      <w:tblStyleRowBandSize w:val="1"/>
      <w:tblStyleColBandSize w:val="1"/>
      <w:tblCellMar>
        <w:top w:w="70" w:type="dxa"/>
        <w:left w:w="105" w:type="dxa"/>
        <w:bottom w:w="70" w:type="dxa"/>
        <w:right w:w="105" w:type="dxa"/>
      </w:tblCellMar>
    </w:tblPr>
  </w:style>
  <w:style w:type="table" w:customStyle="1" w:styleId="aff5">
    <w:basedOn w:val="TableNormal"/>
    <w:tblPr>
      <w:tblStyleRowBandSize w:val="1"/>
      <w:tblStyleColBandSize w:val="1"/>
      <w:tblCellMar>
        <w:top w:w="70" w:type="dxa"/>
        <w:left w:w="105" w:type="dxa"/>
        <w:bottom w:w="70" w:type="dxa"/>
        <w:right w:w="105" w:type="dxa"/>
      </w:tblCellMar>
    </w:tblPr>
  </w:style>
  <w:style w:type="table" w:customStyle="1" w:styleId="aff6">
    <w:basedOn w:val="TableNormal"/>
    <w:tblPr>
      <w:tblStyleRowBandSize w:val="1"/>
      <w:tblStyleColBandSize w:val="1"/>
      <w:tblCellMar>
        <w:top w:w="70" w:type="dxa"/>
        <w:left w:w="105" w:type="dxa"/>
        <w:bottom w:w="70" w:type="dxa"/>
        <w:right w:w="105" w:type="dxa"/>
      </w:tblCellMar>
    </w:tblPr>
  </w:style>
  <w:style w:type="character" w:styleId="aff7">
    <w:name w:val="Hyperlink"/>
    <w:basedOn w:val="a1"/>
    <w:uiPriority w:val="99"/>
    <w:unhideWhenUsed/>
    <w:rsid w:val="00FA24BF"/>
    <w:rPr>
      <w:color w:val="0000FF" w:themeColor="hyperlink"/>
      <w:u w:val="single"/>
    </w:rPr>
  </w:style>
  <w:style w:type="character" w:styleId="aff8">
    <w:name w:val="Unresolved Mention"/>
    <w:basedOn w:val="a1"/>
    <w:uiPriority w:val="99"/>
    <w:semiHidden/>
    <w:unhideWhenUsed/>
    <w:rsid w:val="00FA2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ythean1004/family-shiel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ythean1004/medicine-schedule-largeprin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KkhNcn9c4SxKkZ8zj23W7FMT0A==">CgMxLjA4AHIhMU5JSktsN3lBeUdoUHJnRV94dDZVZERXNGNLenF4eU02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717</Words>
  <Characters>4087</Characters>
  <Application>Microsoft Office Word</Application>
  <DocSecurity>0</DocSecurity>
  <Lines>34</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에이블런</dc:creator>
  <cp:lastModifiedBy>도현 박</cp:lastModifiedBy>
  <cp:revision>6</cp:revision>
  <dcterms:created xsi:type="dcterms:W3CDTF">2026-10-08T08:47:00Z</dcterms:created>
  <dcterms:modified xsi:type="dcterms:W3CDTF">2026-10-17T11:00:00Z</dcterms:modified>
</cp:coreProperties>
</file>