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rFonts w:ascii="Times New Roman" w:cs="Times New Roman" w:eastAsia="Times New Roman" w:hAnsi="Times New Roman"/>
          <w:b/>
          <w:bCs/>
          <w:sz w:val="32"/>
          <w:szCs w:val="32"/>
        </w:rPr>
        <w:t xml:space="preserve">CS 499 Milestone Two: Enhancement One: Software Design and Engineering — Narrative</w:t>
      </w:r>
    </w:p>
    <w:p>
      <w:pPr>
        <w:spacing w:after="320"/>
        <w:jc w:val="center"/>
      </w:pPr>
      <w:r>
        <w:rPr>
          <w:rFonts w:ascii="Times New Roman" w:cs="Times New Roman" w:eastAsia="Times New Roman" w:hAnsi="Times New Roman"/>
          <w:sz w:val="24"/>
          <w:szCs w:val="24"/>
        </w:rPr>
        <w:t xml:space="preserve">Lyth Hammad</w:t>
      </w:r>
    </w:p>
    <w:p>
      <w:pPr>
        <w:pStyle w:val="Heading1"/>
        <w:spacing w:after="120" w:before="240"/>
      </w:pPr>
      <w:r>
        <w:rPr>
          <w:rFonts w:ascii="Times New Roman" w:cs="Times New Roman" w:eastAsia="Times New Roman" w:hAnsi="Times New Roman"/>
          <w:b/>
          <w:bCs/>
          <w:sz w:val="28"/>
          <w:szCs w:val="28"/>
        </w:rPr>
        <w:t xml:space="preserve">Artifact Description</w:t>
      </w:r>
    </w:p>
    <w:p>
      <w:pPr>
        <w:spacing w:after="160" w:line="360"/>
      </w:pPr>
      <w:r>
        <w:rPr>
          <w:rFonts w:ascii="Times New Roman" w:cs="Times New Roman" w:eastAsia="Times New Roman" w:hAnsi="Times New Roman"/>
          <w:sz w:val="24"/>
          <w:szCs w:val="24"/>
        </w:rPr>
        <w:t xml:space="preserve">For this assignment, I have selected the project XPLR which is a full-stack web app that I made in 2023 as my last Hack Reactor project together with four other developers. It is a national parks discovery app that is designed for outdoor enthusiasts who want to get more familiar with the national parks in the Americas. This application displays an image of each national park, an embedded Google Map of the park’s location, and the weather information of the location of the park. Users are allowed to make accounts on this app, sign in, and add those parks to a personal favorite list that is connected to the account of the user. The user will navigate through the app by choosing a particular park and landing on the details page of the selected park. It includes a brief description of the selected park.</w:t>
      </w:r>
    </w:p>
    <w:p>
      <w:pPr>
        <w:pStyle w:val="Heading1"/>
        <w:spacing w:after="120" w:before="240"/>
      </w:pPr>
      <w:r>
        <w:rPr>
          <w:rFonts w:ascii="Times New Roman" w:cs="Times New Roman" w:eastAsia="Times New Roman" w:hAnsi="Times New Roman"/>
          <w:b/>
          <w:bCs/>
          <w:sz w:val="28"/>
          <w:szCs w:val="28"/>
        </w:rPr>
        <w:t xml:space="preserve">Justification for Inclusion</w:t>
      </w:r>
    </w:p>
    <w:p>
      <w:pPr>
        <w:spacing w:after="160" w:line="360"/>
      </w:pPr>
      <w:r>
        <w:rPr>
          <w:rFonts w:ascii="Times New Roman" w:cs="Times New Roman" w:eastAsia="Times New Roman" w:hAnsi="Times New Roman"/>
          <w:sz w:val="24"/>
          <w:szCs w:val="24"/>
        </w:rPr>
        <w:t xml:space="preserve">I selected XPLR for the Software Design and Engineering category due to the backend API that consists of the main.py file, authenticator.py, and the accounts router. It represents software design problems that include configuring the application, user authentication, and handling requests. During my code review, I tested this code on a simple checklist regarding its readability, error handling, security, and structuring, and found some concrete problems that should be addressed.</w:t>
      </w:r>
    </w:p>
    <w:p>
      <w:pPr>
        <w:spacing w:after="160" w:line="360"/>
      </w:pPr>
      <w:r>
        <w:rPr>
          <w:rFonts w:ascii="Times New Roman" w:cs="Times New Roman" w:eastAsia="Times New Roman" w:hAnsi="Times New Roman"/>
          <w:sz w:val="24"/>
          <w:szCs w:val="24"/>
        </w:rPr>
        <w:t xml:space="preserve">Firstly, the CORS setting in the main.py file checked the same environment variable with two fallbacks, so that when this environment variable is set in a real environment, both allowed-origin values will be the same, and the expected fallbacks won’t work. The configuration includes wildcard values for allowed methods and headers that is insecure in production. Secondly, the account-lookup functionality in the authenticator.py file does not have any input validation and error handling, and if there will be some error with the database, it will result in unhandled 500 error. Thirdly, the create_account endpoint of the accounts router handles only one exception (duplicated account). Also, the get_token endpoint of the same router implicitly returns None in one place, although it is defined as AccountToken in the response model.</w:t>
      </w:r>
    </w:p>
    <w:p>
      <w:pPr>
        <w:spacing w:after="160" w:line="360"/>
      </w:pPr>
      <w:r>
        <w:rPr>
          <w:rFonts w:ascii="Times New Roman" w:cs="Times New Roman" w:eastAsia="Times New Roman" w:hAnsi="Times New Roman"/>
          <w:sz w:val="24"/>
          <w:szCs w:val="24"/>
        </w:rPr>
        <w:t xml:space="preserve">To solve these problems, I’ve done the following. In main.py, I’ve changed all places where environment variables are being read in order to parse CORS_HOST just once in a helper function, to be able to use a list of origins (comma separated) as well as local origins only if there’s no variable set. Also, I have replaced the wildcard method with an explicit list containing only what we need on the frontend side and the list of headers to an explicit list too. In authenticator.py, I’ve added input validation that checks for non-blank username before hitting the database and wrapped an account look-up in a try-except block where an error will be logged in detail and returned back as a generic one. Also, I’ve added a guard clause in get_hashed_password function in order not to fail with some obscure error in case of a malformed account object. In the accounts router, I’ve added explicit input validation on username and password while creating an account, as well as more extensive exceptions handling both for creating accounts and for automatic logging in after that and even for listing the accounts as well. Also, I have changed get_token endpoint in such a way that every path would return a clear value of type matching the response model, instead of implicitly returning None.</w:t>
      </w:r>
    </w:p>
    <w:p>
      <w:pPr>
        <w:pStyle w:val="Heading1"/>
        <w:spacing w:after="120" w:before="240"/>
      </w:pPr>
      <w:r>
        <w:rPr>
          <w:rFonts w:ascii="Times New Roman" w:cs="Times New Roman" w:eastAsia="Times New Roman" w:hAnsi="Times New Roman"/>
          <w:b/>
          <w:bCs/>
          <w:sz w:val="28"/>
          <w:szCs w:val="28"/>
        </w:rPr>
        <w:t xml:space="preserve">Course Outcomes</w:t>
      </w:r>
    </w:p>
    <w:p>
      <w:pPr>
        <w:spacing w:after="160" w:line="360"/>
      </w:pPr>
      <w:r>
        <w:rPr>
          <w:rFonts w:ascii="Times New Roman" w:cs="Times New Roman" w:eastAsia="Times New Roman" w:hAnsi="Times New Roman"/>
          <w:sz w:val="24"/>
          <w:szCs w:val="24"/>
        </w:rPr>
        <w:t xml:space="preserve">As mentioned in the previous module, my objective was to illustrate a security-oriented approach that anticipates the attacks and addresses the issues in the design and ensures protection of the data and resources. In my opinion, the improvements made in this milestone achieve these objectives. The restrictions applied to the CORS policy reduce the vulnerability of the application, since it restricts the allowed cross-origin requests according to the required methods and headers. The validation of the input at the authentication layer and at the stage of the account creation reduces the risks associated with the input of malicious data in the database. The implementation of the structured error handling and logging in the code of the authentication and accounts functionality ensures the fact that the errors would not leak the internal details to the users while providing sufficient data for the diagnosis of the problem. Correction of the type mismatch issue in the get_token method corrects the error-prone code, which was working unexpectedly. At the moment I have no updates on my outcome-coverage plan regarding this artifact.</w:t>
      </w:r>
    </w:p>
    <w:p>
      <w:pPr>
        <w:pStyle w:val="Heading1"/>
        <w:spacing w:after="120" w:before="240"/>
      </w:pPr>
      <w:r>
        <w:rPr>
          <w:rFonts w:ascii="Times New Roman" w:cs="Times New Roman" w:eastAsia="Times New Roman" w:hAnsi="Times New Roman"/>
          <w:b/>
          <w:bCs/>
          <w:sz w:val="28"/>
          <w:szCs w:val="28"/>
        </w:rPr>
        <w:t xml:space="preserve">Reflection</w:t>
      </w:r>
    </w:p>
    <w:p>
      <w:pPr>
        <w:spacing w:after="160" w:line="360"/>
      </w:pPr>
      <w:r>
        <w:rPr>
          <w:rFonts w:ascii="Times New Roman" w:cs="Times New Roman" w:eastAsia="Times New Roman" w:hAnsi="Times New Roman"/>
          <w:sz w:val="24"/>
          <w:szCs w:val="24"/>
        </w:rPr>
        <w:t xml:space="preserve">In this case, it was not changing any of the code itself that presented a challenge, but simply running the application again. XPLR had not been run since 2023 and before doing anything else, I needed to set up an .env file to reset some of the environment variables necessary for the application to run. This process took more time than anticipated. After getting the application running, looking at the old code was initially somewhat frustrating because I had to remind myself of why we chose certain coding practices three years ago. In the end, however, it turned out to be quite a rewarding process. Applying everything that I learned in Hack Reactor to the code that I wrote while being a relatively new developer gave me a very tangible understanding of how much my philosophy about error handling, security, and defensive programming matured. Moreover, it once again underlined the importance of conducting code reviews — applying a simple checklist to the code allowed me to identify flaws that I would not have found on my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2026-10-28T22:06:16.629Z</dcterms:created>
  <dcterms:modified xsi:type="dcterms:W3CDTF">2026-10-28T22:06:16.637Z</dcterms:modified>
</cp:coreProperties>
</file>

<file path=docProps/custom.xml><?xml version="1.0" encoding="utf-8"?>
<Properties xmlns="http://schemas.openxmlformats.org/officeDocument/2006/custom-properties" xmlns:vt="http://schemas.openxmlformats.org/officeDocument/2006/docPropsVTypes"/>
</file>