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352" w:rsidRDefault="009648D8" w:rsidP="009648D8">
      <w:pPr>
        <w:pStyle w:val="1"/>
        <w:jc w:val="center"/>
      </w:pPr>
      <w:r>
        <w:rPr>
          <w:rFonts w:hint="eastAsia"/>
        </w:rPr>
        <w:t>矩阵简述</w:t>
      </w:r>
    </w:p>
    <w:p w:rsidR="009648D8" w:rsidRDefault="009648D8" w:rsidP="009648D8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660000"/>
        </w:rPr>
        <w:t>1</w:t>
      </w:r>
      <w:r>
        <w:rPr>
          <w:rFonts w:ascii="Arial" w:hAnsi="Arial" w:cs="Arial"/>
          <w:color w:val="660000"/>
        </w:rPr>
        <w:t>、定义</w:t>
      </w:r>
    </w:p>
    <w:p w:rsidR="009648D8" w:rsidRDefault="009648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39335" cy="1233805"/>
            <wp:effectExtent l="0" t="0" r="0" b="4445"/>
            <wp:docPr id="1" name="图片 1" descr="http://img.blog.csdn.net/20160419085228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190852284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69" w:rsidRDefault="00CB5D69">
      <w:r>
        <w:t>M</w:t>
      </w:r>
      <w:r>
        <w:rPr>
          <w:rFonts w:hint="eastAsia"/>
        </w:rPr>
        <w:t>*n</w:t>
      </w:r>
      <w:r>
        <w:rPr>
          <w:rFonts w:hint="eastAsia"/>
        </w:rPr>
        <w:t>矩阵。</w:t>
      </w:r>
    </w:p>
    <w:p w:rsidR="009648D8" w:rsidRDefault="009648D8" w:rsidP="009648D8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660000"/>
        </w:rPr>
        <w:t>2</w:t>
      </w:r>
      <w:r>
        <w:rPr>
          <w:rFonts w:ascii="Arial" w:hAnsi="Arial" w:cs="Arial"/>
          <w:color w:val="660000"/>
        </w:rPr>
        <w:t>、矩阵乘法</w:t>
      </w:r>
    </w:p>
    <w:p w:rsidR="009648D8" w:rsidRDefault="009648D8">
      <w:r>
        <w:rPr>
          <w:noProof/>
        </w:rPr>
        <w:drawing>
          <wp:inline distT="0" distB="0" distL="0" distR="0">
            <wp:extent cx="5274310" cy="1500973"/>
            <wp:effectExtent l="0" t="0" r="2540" b="4445"/>
            <wp:docPr id="2" name="图片 2" descr="http://img.blog.csdn.net/2016041908572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4190857244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D8" w:rsidRDefault="009648D8">
      <w:r>
        <w:rPr>
          <w:rFonts w:ascii="Arial" w:hAnsi="Arial" w:cs="Arial"/>
          <w:color w:val="333333"/>
          <w:szCs w:val="21"/>
          <w:shd w:val="clear" w:color="auto" w:fill="FFFFFF"/>
        </w:rPr>
        <w:t>它的意思就是将第一个矩阵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的第一行，与第二个矩阵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的第一列的数字分别相乘，得到的结果相加，最终的值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做为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结果矩阵的第</w:t>
      </w:r>
      <w:r>
        <w:rPr>
          <w:rFonts w:ascii="Arial" w:hAnsi="Arial" w:cs="Arial"/>
          <w:color w:val="333333"/>
          <w:szCs w:val="21"/>
          <w:shd w:val="clear" w:color="auto" w:fill="FFFFFF"/>
        </w:rPr>
        <w:t>(1,1)</w:t>
      </w:r>
      <w:r>
        <w:rPr>
          <w:rFonts w:ascii="Arial" w:hAnsi="Arial" w:cs="Arial"/>
          <w:color w:val="333333"/>
          <w:szCs w:val="21"/>
          <w:shd w:val="clear" w:color="auto" w:fill="FFFFFF"/>
        </w:rPr>
        <w:t>位置的值（即第一行，第一列）。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同样，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矩阵的第一行与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矩阵的第二列的数字分别相乘然后相加，结果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做为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结果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矩阵第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(1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2)</w:t>
      </w:r>
      <w:r>
        <w:rPr>
          <w:rFonts w:ascii="Arial" w:hAnsi="Arial" w:cs="Arial"/>
          <w:color w:val="333333"/>
          <w:szCs w:val="21"/>
          <w:shd w:val="clear" w:color="auto" w:fill="FFFFFF"/>
        </w:rPr>
        <w:t>位置的值（即第一行第二列）。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9648D8" w:rsidRDefault="009648D8"/>
    <w:p w:rsidR="00086D4A" w:rsidRPr="00086D4A" w:rsidRDefault="00086D4A" w:rsidP="00086D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6D4A">
        <w:rPr>
          <w:rFonts w:ascii="Arial" w:eastAsia="宋体" w:hAnsi="Arial" w:cs="Arial"/>
          <w:color w:val="006600"/>
          <w:kern w:val="0"/>
          <w:szCs w:val="21"/>
        </w:rPr>
        <w:t>矩阵</w:t>
      </w:r>
      <w:r w:rsidRPr="00086D4A">
        <w:rPr>
          <w:rFonts w:ascii="Arial" w:eastAsia="宋体" w:hAnsi="Arial" w:cs="Arial"/>
          <w:color w:val="006600"/>
          <w:kern w:val="0"/>
          <w:szCs w:val="21"/>
        </w:rPr>
        <w:t>A</w:t>
      </w:r>
      <w:r w:rsidRPr="00086D4A">
        <w:rPr>
          <w:rFonts w:ascii="Arial" w:eastAsia="宋体" w:hAnsi="Arial" w:cs="Arial"/>
          <w:color w:val="006600"/>
          <w:kern w:val="0"/>
          <w:szCs w:val="21"/>
        </w:rPr>
        <w:t>乘以矩阵</w:t>
      </w:r>
      <w:r w:rsidRPr="00086D4A">
        <w:rPr>
          <w:rFonts w:ascii="Arial" w:eastAsia="宋体" w:hAnsi="Arial" w:cs="Arial"/>
          <w:color w:val="006600"/>
          <w:kern w:val="0"/>
          <w:szCs w:val="21"/>
        </w:rPr>
        <w:t>B</w:t>
      </w:r>
      <w:r w:rsidRPr="00086D4A">
        <w:rPr>
          <w:rFonts w:ascii="Arial" w:eastAsia="宋体" w:hAnsi="Arial" w:cs="Arial"/>
          <w:color w:val="006600"/>
          <w:kern w:val="0"/>
          <w:szCs w:val="21"/>
        </w:rPr>
        <w:t>和矩阵</w:t>
      </w:r>
      <w:r w:rsidRPr="00086D4A">
        <w:rPr>
          <w:rFonts w:ascii="Arial" w:eastAsia="宋体" w:hAnsi="Arial" w:cs="Arial"/>
          <w:color w:val="006600"/>
          <w:kern w:val="0"/>
          <w:szCs w:val="21"/>
        </w:rPr>
        <w:t>B</w:t>
      </w:r>
      <w:r w:rsidRPr="00086D4A">
        <w:rPr>
          <w:rFonts w:ascii="Arial" w:eastAsia="宋体" w:hAnsi="Arial" w:cs="Arial"/>
          <w:color w:val="006600"/>
          <w:kern w:val="0"/>
          <w:szCs w:val="21"/>
        </w:rPr>
        <w:t>乘以矩阵</w:t>
      </w:r>
      <w:r w:rsidRPr="00086D4A">
        <w:rPr>
          <w:rFonts w:ascii="Arial" w:eastAsia="宋体" w:hAnsi="Arial" w:cs="Arial"/>
          <w:color w:val="006600"/>
          <w:kern w:val="0"/>
          <w:szCs w:val="21"/>
        </w:rPr>
        <w:t>A</w:t>
      </w:r>
      <w:r>
        <w:rPr>
          <w:rFonts w:ascii="Arial" w:eastAsia="宋体" w:hAnsi="Arial" w:cs="Arial"/>
          <w:color w:val="006600"/>
          <w:kern w:val="0"/>
          <w:szCs w:val="21"/>
        </w:rPr>
        <w:t>的结果</w:t>
      </w:r>
      <w:r w:rsidRPr="00086D4A">
        <w:rPr>
          <w:rFonts w:ascii="Arial" w:eastAsia="宋体" w:hAnsi="Arial" w:cs="Arial"/>
          <w:color w:val="006600"/>
          <w:kern w:val="0"/>
          <w:szCs w:val="21"/>
        </w:rPr>
        <w:t>是不一样的。</w:t>
      </w:r>
    </w:p>
    <w:p w:rsidR="009648D8" w:rsidRPr="00086D4A" w:rsidRDefault="00086D4A">
      <w:r>
        <w:rPr>
          <w:noProof/>
        </w:rPr>
        <w:drawing>
          <wp:inline distT="0" distB="0" distL="0" distR="0">
            <wp:extent cx="5274310" cy="1398597"/>
            <wp:effectExtent l="0" t="0" r="2540" b="0"/>
            <wp:docPr id="3" name="图片 3" descr="http://img.blog.csdn.net/20160419085855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4190858550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D8" w:rsidRDefault="009648D8"/>
    <w:p w:rsidR="009B5E81" w:rsidRDefault="009B5E81" w:rsidP="009B5E81">
      <w:pPr>
        <w:pStyle w:val="1"/>
        <w:jc w:val="center"/>
        <w:rPr>
          <w:color w:val="333333"/>
        </w:rPr>
      </w:pPr>
      <w:r>
        <w:lastRenderedPageBreak/>
        <w:t>色彩信息的矩阵表示</w:t>
      </w:r>
    </w:p>
    <w:p w:rsidR="00F869C1" w:rsidRDefault="009B5E81" w:rsidP="009B5E81">
      <w:r>
        <w:rPr>
          <w:rStyle w:val="a4"/>
          <w:rFonts w:ascii="Arial" w:hAnsi="Arial" w:cs="Arial"/>
          <w:color w:val="006600"/>
          <w:szCs w:val="21"/>
          <w:shd w:val="clear" w:color="auto" w:fill="FFFFFF"/>
        </w:rPr>
        <w:t>四阶表示</w:t>
      </w:r>
      <w:r>
        <w:rPr>
          <w:rStyle w:val="apple-converted-space"/>
          <w:rFonts w:ascii="Arial" w:hAnsi="Arial" w:cs="Arial"/>
          <w:b/>
          <w:bCs/>
          <w:color w:val="006600"/>
          <w:szCs w:val="21"/>
          <w:shd w:val="clear" w:color="auto" w:fill="FFFFFF"/>
        </w:rPr>
        <w:t> </w:t>
      </w:r>
    </w:p>
    <w:p w:rsidR="00F869C1" w:rsidRDefault="009B5E81">
      <w:r>
        <w:rPr>
          <w:noProof/>
        </w:rPr>
        <w:drawing>
          <wp:inline distT="0" distB="0" distL="0" distR="0">
            <wp:extent cx="2346325" cy="1069975"/>
            <wp:effectExtent l="0" t="0" r="0" b="0"/>
            <wp:docPr id="4" name="图片 4" descr="http://img.blog.csdn.net/2016041909001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4190900109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81" w:rsidRDefault="009B5E81" w:rsidP="009B5E81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如果想将色彩（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255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255</w:t>
      </w:r>
      <w:r>
        <w:rPr>
          <w:rFonts w:ascii="Arial" w:hAnsi="Arial" w:cs="Arial"/>
          <w:color w:val="333333"/>
          <w:sz w:val="21"/>
          <w:szCs w:val="21"/>
        </w:rPr>
        <w:t>）更改为半透明时，可以使用下面的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矩阵运算来表示：</w:t>
      </w:r>
    </w:p>
    <w:p w:rsidR="009B5E81" w:rsidRDefault="009B5E81" w:rsidP="009B5E81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854835" cy="690245"/>
            <wp:effectExtent l="0" t="0" r="0" b="0"/>
            <wp:docPr id="5" name="图片 5" descr="http://img.blog.csdn.net/2016042221103756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42221103756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9C1" w:rsidRDefault="00604871">
      <w:r>
        <w:rPr>
          <w:rStyle w:val="a4"/>
          <w:rFonts w:ascii="Arial" w:hAnsi="Arial" w:cs="Arial" w:hint="eastAsia"/>
          <w:color w:val="006600"/>
          <w:szCs w:val="21"/>
          <w:shd w:val="clear" w:color="auto" w:fill="FFFFFF"/>
        </w:rPr>
        <w:t>真正的运算</w:t>
      </w:r>
      <w:r>
        <w:rPr>
          <w:rStyle w:val="a4"/>
          <w:rFonts w:ascii="Arial" w:hAnsi="Arial" w:cs="Arial"/>
          <w:color w:val="006600"/>
          <w:szCs w:val="21"/>
          <w:shd w:val="clear" w:color="auto" w:fill="FFFFFF"/>
        </w:rPr>
        <w:t>使用五阶矩阵</w:t>
      </w:r>
    </w:p>
    <w:p w:rsidR="00604871" w:rsidRDefault="00604871" w:rsidP="00604871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考虑下面这个变换：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、红色分量值更改为原来的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倍；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、绿色分量增加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则使用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阶矩阵的乘法无法实现，所以，应该在四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阶色彩</w:t>
      </w:r>
      <w:proofErr w:type="gramEnd"/>
      <w:r>
        <w:rPr>
          <w:rFonts w:ascii="Arial" w:hAnsi="Arial" w:cs="Arial"/>
          <w:color w:val="333333"/>
          <w:sz w:val="21"/>
          <w:szCs w:val="21"/>
        </w:rPr>
        <w:t>变换矩阵上增加一个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哑元坐标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，来实现所列的矩阵运算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604871" w:rsidRDefault="00604871" w:rsidP="00604871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122170" cy="888365"/>
            <wp:effectExtent l="0" t="0" r="0" b="6985"/>
            <wp:docPr id="6" name="图片 6" descr="http://img.blog.csdn.net/20160419090113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4190901139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71" w:rsidRDefault="00604871" w:rsidP="00604871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这个矩阵中，分量值用的是</w:t>
      </w:r>
      <w:r>
        <w:rPr>
          <w:rFonts w:ascii="Arial" w:hAnsi="Arial" w:cs="Arial"/>
          <w:color w:val="333333"/>
          <w:sz w:val="21"/>
          <w:szCs w:val="21"/>
        </w:rPr>
        <w:t>100</w:t>
      </w:r>
    </w:p>
    <w:p w:rsidR="00F869C1" w:rsidRPr="00604871" w:rsidRDefault="00F32603">
      <w:r>
        <w:rPr>
          <w:rFonts w:hint="eastAsia"/>
        </w:rPr>
        <w:t>1*100+100</w:t>
      </w:r>
      <w:bookmarkStart w:id="0" w:name="_GoBack"/>
      <w:bookmarkEnd w:id="0"/>
    </w:p>
    <w:p w:rsidR="00F8107A" w:rsidRDefault="00F8107A"/>
    <w:p w:rsidR="009648D8" w:rsidRDefault="009648D8"/>
    <w:sectPr w:rsidR="0096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26E81"/>
    <w:multiLevelType w:val="multilevel"/>
    <w:tmpl w:val="385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09"/>
    <w:rsid w:val="00086D4A"/>
    <w:rsid w:val="002F1352"/>
    <w:rsid w:val="00604871"/>
    <w:rsid w:val="009648D8"/>
    <w:rsid w:val="009B5E81"/>
    <w:rsid w:val="00CA0909"/>
    <w:rsid w:val="00CB5D69"/>
    <w:rsid w:val="00F32603"/>
    <w:rsid w:val="00F8107A"/>
    <w:rsid w:val="00F8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4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48D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9648D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48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8D8"/>
    <w:rPr>
      <w:sz w:val="18"/>
      <w:szCs w:val="18"/>
    </w:rPr>
  </w:style>
  <w:style w:type="character" w:customStyle="1" w:styleId="apple-converted-space">
    <w:name w:val="apple-converted-space"/>
    <w:basedOn w:val="a0"/>
    <w:rsid w:val="009648D8"/>
  </w:style>
  <w:style w:type="character" w:styleId="a4">
    <w:name w:val="Strong"/>
    <w:basedOn w:val="a0"/>
    <w:uiPriority w:val="22"/>
    <w:qFormat/>
    <w:rsid w:val="009B5E81"/>
    <w:rPr>
      <w:b/>
      <w:bCs/>
    </w:rPr>
  </w:style>
  <w:style w:type="paragraph" w:styleId="a5">
    <w:name w:val="Normal (Web)"/>
    <w:basedOn w:val="a"/>
    <w:uiPriority w:val="99"/>
    <w:semiHidden/>
    <w:unhideWhenUsed/>
    <w:rsid w:val="009B5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4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48D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9648D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48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48D8"/>
    <w:rPr>
      <w:sz w:val="18"/>
      <w:szCs w:val="18"/>
    </w:rPr>
  </w:style>
  <w:style w:type="character" w:customStyle="1" w:styleId="apple-converted-space">
    <w:name w:val="apple-converted-space"/>
    <w:basedOn w:val="a0"/>
    <w:rsid w:val="009648D8"/>
  </w:style>
  <w:style w:type="character" w:styleId="a4">
    <w:name w:val="Strong"/>
    <w:basedOn w:val="a0"/>
    <w:uiPriority w:val="22"/>
    <w:qFormat/>
    <w:rsid w:val="009B5E81"/>
    <w:rPr>
      <w:b/>
      <w:bCs/>
    </w:rPr>
  </w:style>
  <w:style w:type="paragraph" w:styleId="a5">
    <w:name w:val="Normal (Web)"/>
    <w:basedOn w:val="a"/>
    <w:uiPriority w:val="99"/>
    <w:semiHidden/>
    <w:unhideWhenUsed/>
    <w:rsid w:val="009B5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17</cp:revision>
  <dcterms:created xsi:type="dcterms:W3CDTF">2016-09-04T10:56:00Z</dcterms:created>
  <dcterms:modified xsi:type="dcterms:W3CDTF">2016-09-04T12:42:00Z</dcterms:modified>
</cp:coreProperties>
</file>