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E622" w14:textId="7BAC037D" w:rsidR="00A5464E" w:rsidRPr="00466D91" w:rsidRDefault="00A5464E" w:rsidP="00A5464E">
      <w:pPr>
        <w:spacing w:line="640" w:lineRule="exact"/>
        <w:jc w:val="center"/>
        <w:rPr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</w:t>
      </w:r>
      <w:r w:rsidRPr="00466D91">
        <w:rPr>
          <w:rFonts w:ascii="微软雅黑" w:eastAsia="微软雅黑" w:hAnsi="微软雅黑" w:hint="eastAsia"/>
          <w:sz w:val="32"/>
          <w:szCs w:val="32"/>
        </w:rPr>
        <w:t>C大赛信息可视化设计参赛作品提交要求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4395"/>
        <w:gridCol w:w="2409"/>
        <w:gridCol w:w="3180"/>
      </w:tblGrid>
      <w:tr w:rsidR="00A5464E" w:rsidRPr="006850AD" w14:paraId="6348DC40" w14:textId="77777777" w:rsidTr="001C68C5">
        <w:trPr>
          <w:trHeight w:val="503"/>
          <w:tblHeader/>
        </w:trPr>
        <w:tc>
          <w:tcPr>
            <w:tcW w:w="704" w:type="dxa"/>
            <w:vMerge w:val="restart"/>
            <w:vAlign w:val="center"/>
          </w:tcPr>
          <w:p w14:paraId="34BA8EB1" w14:textId="21D6AFB8" w:rsidR="00A5464E" w:rsidRPr="006850AD" w:rsidRDefault="00A5464E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小类</w:t>
            </w:r>
          </w:p>
        </w:tc>
        <w:tc>
          <w:tcPr>
            <w:tcW w:w="13244" w:type="dxa"/>
            <w:gridSpan w:val="4"/>
            <w:vAlign w:val="center"/>
          </w:tcPr>
          <w:p w14:paraId="7400F1CB" w14:textId="77777777" w:rsidR="00A5464E" w:rsidRPr="006850AD" w:rsidRDefault="00A5464E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文件类别</w:t>
            </w:r>
          </w:p>
        </w:tc>
      </w:tr>
      <w:tr w:rsidR="00A5464E" w:rsidRPr="006850AD" w14:paraId="050AACF9" w14:textId="77777777" w:rsidTr="001C68C5">
        <w:trPr>
          <w:trHeight w:val="411"/>
          <w:tblHeader/>
        </w:trPr>
        <w:tc>
          <w:tcPr>
            <w:tcW w:w="704" w:type="dxa"/>
            <w:vMerge/>
            <w:vAlign w:val="center"/>
          </w:tcPr>
          <w:p w14:paraId="7D36657A" w14:textId="77777777" w:rsidR="00A5464E" w:rsidRPr="006850AD" w:rsidRDefault="00A5464E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ADFFE8B" w14:textId="77777777" w:rsidR="00A5464E" w:rsidRPr="006850AD" w:rsidRDefault="00A5464E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作品文件</w:t>
            </w:r>
          </w:p>
        </w:tc>
        <w:tc>
          <w:tcPr>
            <w:tcW w:w="4395" w:type="dxa"/>
            <w:vAlign w:val="center"/>
          </w:tcPr>
          <w:p w14:paraId="6E34F2D6" w14:textId="77777777" w:rsidR="00A5464E" w:rsidRPr="006850AD" w:rsidRDefault="00A5464E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素材源码</w:t>
            </w:r>
          </w:p>
        </w:tc>
        <w:tc>
          <w:tcPr>
            <w:tcW w:w="2409" w:type="dxa"/>
            <w:vAlign w:val="center"/>
          </w:tcPr>
          <w:p w14:paraId="0054DB81" w14:textId="77777777" w:rsidR="00A5464E" w:rsidRPr="006850AD" w:rsidRDefault="00A5464E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答辩辅助</w:t>
            </w:r>
          </w:p>
        </w:tc>
        <w:tc>
          <w:tcPr>
            <w:tcW w:w="3180" w:type="dxa"/>
            <w:vAlign w:val="center"/>
          </w:tcPr>
          <w:p w14:paraId="52759CBC" w14:textId="77777777" w:rsidR="00A5464E" w:rsidRPr="006850AD" w:rsidRDefault="00A5464E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作品演示(非必要项)</w:t>
            </w:r>
          </w:p>
        </w:tc>
      </w:tr>
      <w:tr w:rsidR="00A5464E" w:rsidRPr="006850AD" w14:paraId="66639437" w14:textId="77777777" w:rsidTr="001C68C5">
        <w:trPr>
          <w:cantSplit/>
          <w:trHeight w:val="3109"/>
        </w:trPr>
        <w:tc>
          <w:tcPr>
            <w:tcW w:w="704" w:type="dxa"/>
            <w:textDirection w:val="tbRlV"/>
            <w:vAlign w:val="center"/>
          </w:tcPr>
          <w:p w14:paraId="059A71B3" w14:textId="77777777" w:rsidR="00A5464E" w:rsidRPr="006850AD" w:rsidRDefault="00A5464E" w:rsidP="001C68C5">
            <w:pPr>
              <w:ind w:left="113" w:right="113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信息图形设计</w:t>
            </w:r>
          </w:p>
        </w:tc>
        <w:tc>
          <w:tcPr>
            <w:tcW w:w="3260" w:type="dxa"/>
          </w:tcPr>
          <w:p w14:paraId="11089E12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信息图形设计的展示图</w:t>
            </w:r>
          </w:p>
          <w:p w14:paraId="12A4DB4E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.jpg </w:t>
            </w:r>
          </w:p>
          <w:p w14:paraId="597DECBE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图片色彩模式RGB，A3（297*420mm），分辨率:300-600dpi；</w:t>
            </w:r>
          </w:p>
          <w:p w14:paraId="4EF011B6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单个文件≤100MB 数量：≤5 </w:t>
            </w:r>
          </w:p>
          <w:p w14:paraId="6AE4410A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数量排序）</w:t>
            </w:r>
          </w:p>
        </w:tc>
        <w:tc>
          <w:tcPr>
            <w:tcW w:w="4395" w:type="dxa"/>
          </w:tcPr>
          <w:p w14:paraId="51A0193D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作品使用的相关素材文件和设计制作源文件。（非原创素材需单独列出并在作品中备注）</w:t>
            </w:r>
          </w:p>
          <w:p w14:paraId="05F515B3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.jpg .tiff .mp4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psd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.ai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sai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br/>
              <w:t xml:space="preserve">   .c4d .mb .max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cdr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等。</w:t>
            </w:r>
          </w:p>
          <w:p w14:paraId="264E3405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大小：单个源文件≤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100MB;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总文件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≤1G </w:t>
            </w:r>
          </w:p>
          <w:p w14:paraId="212E5BF1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≤15 </w:t>
            </w:r>
          </w:p>
          <w:p w14:paraId="0A89E1E7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素材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_00.格式名；源文件_00.格式名（00指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数量排序）</w:t>
            </w:r>
          </w:p>
        </w:tc>
        <w:tc>
          <w:tcPr>
            <w:tcW w:w="2409" w:type="dxa"/>
          </w:tcPr>
          <w:p w14:paraId="66AC1AFB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作品设计思路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\简介、技术路线等 </w:t>
            </w:r>
          </w:p>
          <w:p w14:paraId="7393F4A2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.ppt .pdf </w:t>
            </w:r>
          </w:p>
          <w:p w14:paraId="0E1CE8CF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单个文件≤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100MB </w:t>
            </w:r>
          </w:p>
          <w:p w14:paraId="061C0DB7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总数量≤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2 </w:t>
            </w:r>
          </w:p>
          <w:p w14:paraId="7D46E803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答辩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_00.格式名（00 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数量排序）</w:t>
            </w:r>
          </w:p>
        </w:tc>
        <w:tc>
          <w:tcPr>
            <w:tcW w:w="3180" w:type="dxa"/>
          </w:tcPr>
          <w:p w14:paraId="243FC6AF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作品电子版文件演示或者实物演示格式：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.jpg .mp4 </w:t>
            </w:r>
          </w:p>
          <w:p w14:paraId="3DB5EA56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图片色彩模式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RGB，小于或等于A3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（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297*420mm）分辨率:300-600dpi；单个文件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100MB </w:t>
            </w:r>
          </w:p>
          <w:p w14:paraId="06EBB904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总数量≤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5 </w:t>
            </w:r>
          </w:p>
          <w:p w14:paraId="1C2584C7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答辩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数量排序）</w:t>
            </w:r>
          </w:p>
        </w:tc>
      </w:tr>
      <w:tr w:rsidR="00A5464E" w:rsidRPr="006850AD" w14:paraId="020CE44D" w14:textId="77777777" w:rsidTr="001C68C5">
        <w:trPr>
          <w:cantSplit/>
          <w:trHeight w:val="1134"/>
        </w:trPr>
        <w:tc>
          <w:tcPr>
            <w:tcW w:w="704" w:type="dxa"/>
            <w:textDirection w:val="tbRlV"/>
            <w:vAlign w:val="center"/>
          </w:tcPr>
          <w:p w14:paraId="1539FE97" w14:textId="77777777" w:rsidR="00A5464E" w:rsidRPr="006850AD" w:rsidRDefault="00A5464E" w:rsidP="001C68C5">
            <w:pPr>
              <w:ind w:left="113" w:right="113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动态信息影像</w:t>
            </w:r>
          </w:p>
        </w:tc>
        <w:tc>
          <w:tcPr>
            <w:tcW w:w="3260" w:type="dxa"/>
          </w:tcPr>
          <w:p w14:paraId="6CE89CF4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动态信息影像作品</w:t>
            </w:r>
            <w:proofErr w:type="gramStart"/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成片与</w:t>
            </w:r>
            <w:proofErr w:type="gramEnd"/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截图时长：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60-600 秒 </w:t>
            </w:r>
          </w:p>
          <w:p w14:paraId="32DA1C07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.mp4；.jpg </w:t>
            </w:r>
          </w:p>
          <w:p w14:paraId="7471F4DB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作品分辨率≥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1280×720 像素；提供≥5幅JPEG 格式的成片截图，分辨率≥1280×720 像素。 </w:t>
            </w:r>
          </w:p>
          <w:p w14:paraId="52CB7E3A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大小：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500MB</w:t>
            </w:r>
          </w:p>
        </w:tc>
        <w:tc>
          <w:tcPr>
            <w:tcW w:w="4395" w:type="dxa"/>
          </w:tcPr>
          <w:p w14:paraId="63B65CE5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作品使用的相关素材文件和设计制作源文件。（非原创素材需单独列出并在作品中备注）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  <w:p w14:paraId="6616B79F" w14:textId="77777777" w:rsidR="00A5464E" w:rsidRPr="006850AD" w:rsidRDefault="00A5464E" w:rsidP="001C68C5">
            <w:pPr>
              <w:ind w:left="422" w:hangingChars="200" w:hanging="422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 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.jpg .tiff .mp4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flv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.AEP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psd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br/>
              <w:t>.ai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sai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cdr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.c4d .mb .m ax .obj等 </w:t>
            </w:r>
          </w:p>
          <w:p w14:paraId="108F4753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大小：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单个源文件≤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100MB;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总文件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≤1G</w:t>
            </w:r>
          </w:p>
          <w:p w14:paraId="63AFF897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数量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：≤15 命名：素材_00.格式名；源文件_00.格式名（00指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数量排序）</w:t>
            </w:r>
          </w:p>
        </w:tc>
        <w:tc>
          <w:tcPr>
            <w:tcW w:w="2409" w:type="dxa"/>
          </w:tcPr>
          <w:p w14:paraId="70E0B6F5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作品设计思路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\简介、技术路线等 </w:t>
            </w:r>
          </w:p>
          <w:p w14:paraId="77D7C9BD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.ppt .pdf </w:t>
            </w:r>
          </w:p>
          <w:p w14:paraId="2C6357DD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单个文件≤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100MB </w:t>
            </w:r>
          </w:p>
          <w:p w14:paraId="7A2E8B07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总数量≤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2 </w:t>
            </w:r>
          </w:p>
          <w:p w14:paraId="66989243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答辩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_00.格式名（00 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数量排序）</w:t>
            </w:r>
          </w:p>
        </w:tc>
        <w:tc>
          <w:tcPr>
            <w:tcW w:w="3180" w:type="dxa"/>
          </w:tcPr>
          <w:p w14:paraId="063004F6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作品电子版文件演示时长：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60-600 秒 </w:t>
            </w:r>
          </w:p>
          <w:p w14:paraId="7B3B0510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.mp4；.jpg </w:t>
            </w:r>
          </w:p>
          <w:p w14:paraId="223E43C1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作品分辨率≥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1280×720 像素；提供≥5 幅 JPEG 格式的成片截图，分辨率≥1280×720 像素。 </w:t>
            </w:r>
          </w:p>
          <w:p w14:paraId="49BA1037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大小：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500MB</w:t>
            </w:r>
          </w:p>
        </w:tc>
      </w:tr>
      <w:tr w:rsidR="00A5464E" w:rsidRPr="006850AD" w14:paraId="3FD4E122" w14:textId="77777777" w:rsidTr="001C68C5">
        <w:trPr>
          <w:cantSplit/>
          <w:trHeight w:val="1134"/>
        </w:trPr>
        <w:tc>
          <w:tcPr>
            <w:tcW w:w="704" w:type="dxa"/>
            <w:textDirection w:val="tbRlV"/>
            <w:vAlign w:val="center"/>
          </w:tcPr>
          <w:p w14:paraId="439F1B0A" w14:textId="77777777" w:rsidR="00A5464E" w:rsidRPr="006850AD" w:rsidRDefault="00A5464E" w:rsidP="001C68C5">
            <w:pPr>
              <w:ind w:left="113" w:right="113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lastRenderedPageBreak/>
              <w:t>交互信息设计</w:t>
            </w:r>
          </w:p>
        </w:tc>
        <w:tc>
          <w:tcPr>
            <w:tcW w:w="3260" w:type="dxa"/>
          </w:tcPr>
          <w:p w14:paraId="49DD29E6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发布后的可执行文件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  <w:p w14:paraId="449D302D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直接在操作系统上运行的可执行文件或是相应的安装包，如涉及其他常规</w:t>
            </w:r>
            <w:proofErr w:type="gramStart"/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关联库附文档</w:t>
            </w:r>
            <w:proofErr w:type="gramEnd"/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说明（如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Java runtime），特殊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关联库需一并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提供相应的安装文件（如特殊的插件支持）。</w:t>
            </w:r>
          </w:p>
          <w:p w14:paraId="5D4DFD19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大小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：≤1G </w:t>
            </w:r>
          </w:p>
          <w:p w14:paraId="13F37E41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运行环境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：本类别作品包含且仅限于运行于电脑、手机、平板端的交互作品</w:t>
            </w:r>
          </w:p>
        </w:tc>
        <w:tc>
          <w:tcPr>
            <w:tcW w:w="4395" w:type="dxa"/>
          </w:tcPr>
          <w:p w14:paraId="7F3F32BD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作品使用的相关素材文件和设计制作源文件格式：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  <w:p w14:paraId="368A8687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.jpg .tiff .mp4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flv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.AEP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psd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.ai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sai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cdr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.c4d .mb .max .obj等，文档结构规范、条理清晰、代码及注释整洁。</w:t>
            </w:r>
          </w:p>
          <w:p w14:paraId="7B57CB45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大小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：单个源文件≤100MB;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总文件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≤1G </w:t>
            </w:r>
          </w:p>
          <w:p w14:paraId="721E1B49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≤15 </w:t>
            </w:r>
          </w:p>
          <w:p w14:paraId="0809BE3A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素材_00.格式名；源文件_00.格式名（00指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数量排序）</w:t>
            </w:r>
          </w:p>
        </w:tc>
        <w:tc>
          <w:tcPr>
            <w:tcW w:w="2409" w:type="dxa"/>
          </w:tcPr>
          <w:p w14:paraId="78D3708A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作品设计思路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\简介、技术路线等 </w:t>
            </w:r>
          </w:p>
          <w:p w14:paraId="6291442F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.ppt .pdf </w:t>
            </w:r>
          </w:p>
          <w:p w14:paraId="79F1A832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单个文件≤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100MB </w:t>
            </w:r>
          </w:p>
          <w:p w14:paraId="46CE804C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总数量≤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2 </w:t>
            </w:r>
          </w:p>
          <w:p w14:paraId="7B1CC071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答辩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_00.格式名（00 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数量排序）</w:t>
            </w:r>
          </w:p>
        </w:tc>
        <w:tc>
          <w:tcPr>
            <w:tcW w:w="3180" w:type="dxa"/>
          </w:tcPr>
          <w:p w14:paraId="190FB147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作品运行演示或者录屏演示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  <w:p w14:paraId="0A10BEF2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直接在操作系统上运行的可执行文件或是相应的安装包，如涉及其他常规</w:t>
            </w:r>
            <w:proofErr w:type="gramStart"/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关联库附文档</w:t>
            </w:r>
            <w:proofErr w:type="gramEnd"/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说明（如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Java runtime），特殊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关联库需一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并</w:t>
            </w:r>
            <w:proofErr w:type="gramEnd"/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提供相应的安装文件（如特殊的插件支持）。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  <w:p w14:paraId="3F7A0EB3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大小：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1G </w:t>
            </w:r>
          </w:p>
          <w:p w14:paraId="4892B920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运行环境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：本类别作品包含且仅限于运行于电脑、手机、平板端的交互作品</w:t>
            </w:r>
          </w:p>
        </w:tc>
      </w:tr>
      <w:tr w:rsidR="00A5464E" w:rsidRPr="006850AD" w14:paraId="4C8B94C2" w14:textId="77777777" w:rsidTr="001C68C5">
        <w:trPr>
          <w:cantSplit/>
          <w:trHeight w:val="1134"/>
        </w:trPr>
        <w:tc>
          <w:tcPr>
            <w:tcW w:w="704" w:type="dxa"/>
            <w:textDirection w:val="tbRlV"/>
            <w:vAlign w:val="center"/>
          </w:tcPr>
          <w:p w14:paraId="64CDAD64" w14:textId="77777777" w:rsidR="00A5464E" w:rsidRPr="006850AD" w:rsidRDefault="00A5464E" w:rsidP="001C68C5">
            <w:pPr>
              <w:ind w:left="113" w:right="113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lastRenderedPageBreak/>
              <w:t>数据可视化设计</w:t>
            </w:r>
          </w:p>
        </w:tc>
        <w:tc>
          <w:tcPr>
            <w:tcW w:w="3260" w:type="dxa"/>
          </w:tcPr>
          <w:p w14:paraId="4181BF94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发布后的可执行文件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  <w:p w14:paraId="299F59F9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直接在操作系统上运行的可执行文件或是相应的安装包，如涉及其他常规</w:t>
            </w:r>
            <w:proofErr w:type="gramStart"/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关联库附文档</w:t>
            </w:r>
            <w:proofErr w:type="gramEnd"/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说明（如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Java runtime），特殊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关联库需一并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提供相应的安装文件（如特殊的插件支持）。</w:t>
            </w:r>
          </w:p>
          <w:p w14:paraId="614B6AB0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大小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：≤1G </w:t>
            </w:r>
          </w:p>
          <w:p w14:paraId="2548DBD9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运行环境：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本类别作品包含且仅限于运行于电脑、手机、平板端的交互作品</w:t>
            </w:r>
          </w:p>
        </w:tc>
        <w:tc>
          <w:tcPr>
            <w:tcW w:w="4395" w:type="dxa"/>
          </w:tcPr>
          <w:p w14:paraId="7726DB9C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作品使用的相关素材文件和设计制作源</w:t>
            </w: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文件格式：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  <w:p w14:paraId="28C3F053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py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.java .jpg .tiff .mp4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flv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.AEP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psd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.ai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sai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cdr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.c4d .mb .max .obj等，文档结构规范、条理清晰、代码及注释整洁。 </w:t>
            </w:r>
          </w:p>
          <w:p w14:paraId="7FE77558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大小：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单个源文件≤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100MB;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总文件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≤1G </w:t>
            </w:r>
          </w:p>
          <w:p w14:paraId="6D8D9EF6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≤15 </w:t>
            </w:r>
          </w:p>
          <w:p w14:paraId="6D183614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素材_00.格式名；源文件_00.格式名（00指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数量排序）</w:t>
            </w:r>
          </w:p>
        </w:tc>
        <w:tc>
          <w:tcPr>
            <w:tcW w:w="2409" w:type="dxa"/>
          </w:tcPr>
          <w:p w14:paraId="54DFA110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作品设计思路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\简介、技术路线等 </w:t>
            </w:r>
          </w:p>
          <w:p w14:paraId="2232D023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.ppt .pdf </w:t>
            </w:r>
          </w:p>
          <w:p w14:paraId="126782B8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单个文件≤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100MB </w:t>
            </w:r>
          </w:p>
          <w:p w14:paraId="280E8292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总数量≤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2 </w:t>
            </w:r>
          </w:p>
          <w:p w14:paraId="4FB3D795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答辩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_00.格式名（00 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数量排序）</w:t>
            </w:r>
          </w:p>
        </w:tc>
        <w:tc>
          <w:tcPr>
            <w:tcW w:w="3180" w:type="dxa"/>
          </w:tcPr>
          <w:p w14:paraId="41623FFA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作品运行演示或者录屏演示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  <w:p w14:paraId="713D3348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直接在操作系统上运行的可执行文件或是相应的安装包，如涉及其他常规</w:t>
            </w:r>
            <w:proofErr w:type="gramStart"/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关联库附文档</w:t>
            </w:r>
            <w:proofErr w:type="gramEnd"/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说明（如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Java runtime），特殊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关联库需一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并</w:t>
            </w:r>
            <w:proofErr w:type="gramEnd"/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提供相应的安装文件（如特殊的插件支持）。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  <w:p w14:paraId="53E54CB6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大小：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≤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1G </w:t>
            </w:r>
          </w:p>
          <w:p w14:paraId="1EBCD030" w14:textId="77777777" w:rsidR="00A5464E" w:rsidRPr="006850AD" w:rsidRDefault="00A5464E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运行环境：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本类别作品包含且仅限于运行于电脑、手机、平板端的交互作品</w:t>
            </w:r>
          </w:p>
        </w:tc>
      </w:tr>
    </w:tbl>
    <w:p w14:paraId="5D063E2B" w14:textId="597F1E8A" w:rsidR="000F6E24" w:rsidRPr="00F17E87" w:rsidRDefault="00000000"/>
    <w:sectPr w:rsidR="000F6E24" w:rsidRPr="00F17E87" w:rsidSect="00A5464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19CEE" w14:textId="77777777" w:rsidR="001737F0" w:rsidRDefault="001737F0" w:rsidP="00466D91">
      <w:r>
        <w:separator/>
      </w:r>
    </w:p>
  </w:endnote>
  <w:endnote w:type="continuationSeparator" w:id="0">
    <w:p w14:paraId="4EE8C86D" w14:textId="77777777" w:rsidR="001737F0" w:rsidRDefault="001737F0" w:rsidP="0046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BE23" w14:textId="77777777" w:rsidR="001737F0" w:rsidRDefault="001737F0" w:rsidP="00466D91">
      <w:r>
        <w:separator/>
      </w:r>
    </w:p>
  </w:footnote>
  <w:footnote w:type="continuationSeparator" w:id="0">
    <w:p w14:paraId="5F766E21" w14:textId="77777777" w:rsidR="001737F0" w:rsidRDefault="001737F0" w:rsidP="00466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3444A"/>
    <w:multiLevelType w:val="hybridMultilevel"/>
    <w:tmpl w:val="00340EDC"/>
    <w:lvl w:ilvl="0" w:tplc="952E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642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4E"/>
    <w:rsid w:val="001737F0"/>
    <w:rsid w:val="002052BD"/>
    <w:rsid w:val="00466D91"/>
    <w:rsid w:val="00951785"/>
    <w:rsid w:val="00A5464E"/>
    <w:rsid w:val="00DA78C0"/>
    <w:rsid w:val="00F1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CD863"/>
  <w15:chartTrackingRefBased/>
  <w15:docId w15:val="{E6EF67C4-E91F-45EC-8C51-263E62D6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464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66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6D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6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6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XUEYING</dc:creator>
  <cp:keywords/>
  <dc:description/>
  <cp:lastModifiedBy>DWJ</cp:lastModifiedBy>
  <cp:revision>3</cp:revision>
  <dcterms:created xsi:type="dcterms:W3CDTF">2022-11-02T05:23:00Z</dcterms:created>
  <dcterms:modified xsi:type="dcterms:W3CDTF">2023-03-29T07:42:00Z</dcterms:modified>
</cp:coreProperties>
</file>