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85" w:rsidRDefault="00BF7085" w:rsidP="00AD4706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color w:val="333333"/>
          <w:kern w:val="0"/>
          <w:sz w:val="52"/>
          <w:szCs w:val="52"/>
        </w:rPr>
      </w:pPr>
      <w:r w:rsidRPr="00BB2AAA"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中国大学生计算机设计大赛</w:t>
      </w:r>
    </w:p>
    <w:p w:rsidR="00BF7085" w:rsidRPr="001B592D" w:rsidRDefault="00BF7085" w:rsidP="00BF7085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:rsidR="00BF7085" w:rsidRDefault="00BF7085" w:rsidP="00BF7085">
      <w:pPr>
        <w:widowControl/>
        <w:shd w:val="clear" w:color="auto" w:fill="FFFFFF"/>
        <w:spacing w:line="36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5340">
        <w:rPr>
          <w:rFonts w:ascii="仿宋_GB2312" w:eastAsia="仿宋_GB2312" w:hAnsi="楷体" w:cs="仿宋_GB2312"/>
          <w:noProof/>
          <w:color w:val="000000"/>
          <w:sz w:val="32"/>
          <w:szCs w:val="32"/>
        </w:rPr>
        <w:drawing>
          <wp:inline distT="0" distB="0" distL="0" distR="0" wp14:anchorId="3FEC1248" wp14:editId="5E863509">
            <wp:extent cx="1713539" cy="1566255"/>
            <wp:effectExtent l="0" t="0" r="1270" b="0"/>
            <wp:docPr id="6" name="图片 6" descr="C:\Users\blculjm\AppData\Local\Temp\161875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culjm\AppData\Local\Temp\161875559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92" cy="16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85" w:rsidRPr="001B592D" w:rsidRDefault="00BF7085" w:rsidP="00BF7085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:rsidR="00BF7085" w:rsidRPr="00BB2AAA" w:rsidRDefault="007D65CE" w:rsidP="00BF7085">
      <w:pPr>
        <w:widowControl/>
        <w:shd w:val="clear" w:color="auto" w:fill="FFFFFF"/>
        <w:spacing w:afterLines="200" w:after="624" w:line="360" w:lineRule="atLeast"/>
        <w:ind w:firstLine="426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物</w:t>
      </w:r>
      <w:r w:rsidRPr="007D65CE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联网应用类作品技术文档</w:t>
      </w:r>
      <w:bookmarkStart w:id="0" w:name="_GoBack"/>
      <w:bookmarkEnd w:id="0"/>
    </w:p>
    <w:p w:rsidR="00BF7085" w:rsidRPr="00BB2AAA" w:rsidRDefault="00BF7085" w:rsidP="00BF7085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F7085" w:rsidRPr="00BB2AAA" w:rsidRDefault="00BF7085" w:rsidP="00BF7085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F7085" w:rsidRPr="00BB2AAA" w:rsidRDefault="00BF7085" w:rsidP="00BF7085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　　者：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F7085" w:rsidRDefault="00BF7085" w:rsidP="00BF7085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361522" w:rsidRPr="006C5D0A" w:rsidRDefault="00BF7085" w:rsidP="006C5D0A">
      <w:pPr>
        <w:widowControl/>
        <w:shd w:val="clear" w:color="auto" w:fill="FFFFFF"/>
        <w:spacing w:beforeLines="50" w:before="156" w:afterLines="200" w:after="624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D9527" wp14:editId="673FCECF">
                <wp:simplePos x="0" y="0"/>
                <wp:positionH relativeFrom="margin">
                  <wp:align>center</wp:align>
                </wp:positionH>
                <wp:positionV relativeFrom="paragraph">
                  <wp:posOffset>836840</wp:posOffset>
                </wp:positionV>
                <wp:extent cx="5200650" cy="2095500"/>
                <wp:effectExtent l="0" t="0" r="19050" b="1905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085" w:rsidRPr="000D70C7" w:rsidRDefault="00BF7085" w:rsidP="00BF7085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:rsidR="00BF7085" w:rsidRPr="000D70C7" w:rsidRDefault="00BF7085" w:rsidP="00BF708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物联网应用</w:t>
                            </w:r>
                            <w:r w:rsidR="00BF0131">
                              <w:rPr>
                                <w:rFonts w:ascii="华文楷体" w:eastAsia="华文楷体" w:hAnsi="华文楷体" w:hint="eastAsia"/>
                              </w:rPr>
                              <w:t>类作品</w:t>
                            </w:r>
                          </w:p>
                          <w:p w:rsidR="00BF7085" w:rsidRPr="000D70C7" w:rsidRDefault="00BF7085" w:rsidP="00BF708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正文一律用五号宋体，一级标题为二号黑体，其他级别标题如有需要，可根据需要设置；</w:t>
                            </w:r>
                          </w:p>
                          <w:p w:rsidR="00BF7085" w:rsidRPr="000D70C7" w:rsidRDefault="00BF7085" w:rsidP="00BF708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本文档为简要文档，不宜长篇大论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简明扼要为上</w:t>
                            </w:r>
                            <w:r w:rsidR="00B57C58">
                              <w:rPr>
                                <w:rFonts w:ascii="华文楷体" w:eastAsia="华文楷体" w:hAnsi="华文楷体" w:hint="eastAsia"/>
                              </w:rPr>
                              <w:t>。</w:t>
                            </w:r>
                          </w:p>
                          <w:p w:rsidR="00BF7085" w:rsidRDefault="00BF7085" w:rsidP="00BF708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提交文档时，以PDF格式提交本文档；</w:t>
                            </w:r>
                          </w:p>
                          <w:p w:rsidR="00BF7085" w:rsidRPr="006E19AF" w:rsidRDefault="00BF7085" w:rsidP="00BF708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内容是正式参赛内容组成部分，务必真实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填写。如不属实，将导致奖项等级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952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0;margin-top:65.9pt;width:409.5pt;height:1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" fillcolor="white [3201]" strokeweight=".5pt">
                <v:textbox>
                  <w:txbxContent>
                    <w:p w:rsidR="00BF7085" w:rsidRPr="000D70C7" w:rsidRDefault="00BF7085" w:rsidP="00BF7085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:rsidR="00BF7085" w:rsidRPr="000D70C7" w:rsidRDefault="00BF7085" w:rsidP="00BF7085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物联网应用</w:t>
                      </w:r>
                      <w:r w:rsidR="00BF0131">
                        <w:rPr>
                          <w:rFonts w:ascii="华文楷体" w:eastAsia="华文楷体" w:hAnsi="华文楷体" w:hint="eastAsia"/>
                        </w:rPr>
                        <w:t>类作品</w:t>
                      </w:r>
                    </w:p>
                    <w:p w:rsidR="00BF7085" w:rsidRPr="000D70C7" w:rsidRDefault="00BF7085" w:rsidP="00BF7085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正文一律用五号宋体，一级标题为二号黑体，其他级别标题如有需要，可根据需要设置；</w:t>
                      </w:r>
                    </w:p>
                    <w:p w:rsidR="00BF7085" w:rsidRPr="000D70C7" w:rsidRDefault="00BF7085" w:rsidP="00BF7085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本文档为简要文档，不宜长篇大论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简明扼要为上</w:t>
                      </w:r>
                      <w:r w:rsidR="00B57C58">
                        <w:rPr>
                          <w:rFonts w:ascii="华文楷体" w:eastAsia="华文楷体" w:hAnsi="华文楷体" w:hint="eastAsia"/>
                        </w:rPr>
                        <w:t>。</w:t>
                      </w:r>
                    </w:p>
                    <w:p w:rsidR="00BF7085" w:rsidRDefault="00BF7085" w:rsidP="00BF7085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:rsidR="00BF7085" w:rsidRPr="006E19AF" w:rsidRDefault="00BF7085" w:rsidP="00BF7085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内容是正式参赛内容组成部分，务必真实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填写。如不属实，将导致奖项等级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降低甚至终止本作品参加比赛。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6173C1" w:rsidRPr="00BF7085" w:rsidRDefault="006173C1" w:rsidP="002D41A1">
      <w:pPr>
        <w:pStyle w:val="1"/>
        <w:numPr>
          <w:ilvl w:val="0"/>
          <w:numId w:val="8"/>
        </w:numPr>
      </w:pPr>
      <w:r w:rsidRPr="00BF7085">
        <w:rPr>
          <w:rFonts w:hint="eastAsia"/>
        </w:rPr>
        <w:lastRenderedPageBreak/>
        <w:t>作品</w:t>
      </w:r>
      <w:r w:rsidRPr="00BF7085">
        <w:t>概述</w:t>
      </w:r>
    </w:p>
    <w:p w:rsidR="006173C1" w:rsidRPr="00DF6E22" w:rsidRDefault="006173C1" w:rsidP="00DF6E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F6E22">
        <w:rPr>
          <w:rFonts w:ascii="宋体" w:eastAsia="宋体" w:hAnsi="宋体" w:hint="eastAsia"/>
          <w:sz w:val="28"/>
          <w:szCs w:val="28"/>
        </w:rPr>
        <w:t>【</w:t>
      </w:r>
      <w:r w:rsidRPr="00DF6E22">
        <w:rPr>
          <w:rFonts w:ascii="宋体" w:eastAsia="宋体" w:hAnsi="宋体"/>
          <w:sz w:val="28"/>
          <w:szCs w:val="28"/>
        </w:rPr>
        <w:t>简要表述作品的名称、</w:t>
      </w:r>
      <w:r w:rsidRPr="00DF6E22">
        <w:rPr>
          <w:rFonts w:ascii="宋体" w:eastAsia="宋体" w:hAnsi="宋体" w:hint="eastAsia"/>
          <w:sz w:val="28"/>
          <w:szCs w:val="28"/>
        </w:rPr>
        <w:t>应用</w:t>
      </w:r>
      <w:r w:rsidRPr="00DF6E22">
        <w:rPr>
          <w:rFonts w:ascii="宋体" w:eastAsia="宋体" w:hAnsi="宋体"/>
          <w:sz w:val="28"/>
          <w:szCs w:val="28"/>
        </w:rPr>
        <w:t>领域、</w:t>
      </w:r>
      <w:r w:rsidRPr="00DF6E22">
        <w:rPr>
          <w:rFonts w:ascii="宋体" w:eastAsia="宋体" w:hAnsi="宋体" w:hint="eastAsia"/>
          <w:sz w:val="28"/>
          <w:szCs w:val="28"/>
        </w:rPr>
        <w:t>主要</w:t>
      </w:r>
      <w:r w:rsidRPr="00DF6E22">
        <w:rPr>
          <w:rFonts w:ascii="宋体" w:eastAsia="宋体" w:hAnsi="宋体"/>
          <w:sz w:val="28"/>
          <w:szCs w:val="28"/>
        </w:rPr>
        <w:t>功能</w:t>
      </w:r>
      <w:r w:rsidR="008F7DD0" w:rsidRPr="00DF6E22">
        <w:rPr>
          <w:rFonts w:ascii="宋体" w:eastAsia="宋体" w:hAnsi="宋体" w:hint="eastAsia"/>
          <w:sz w:val="28"/>
          <w:szCs w:val="28"/>
        </w:rPr>
        <w:t>、</w:t>
      </w:r>
      <w:r w:rsidR="008F7DD0" w:rsidRPr="00DF6E22">
        <w:rPr>
          <w:rFonts w:ascii="宋体" w:eastAsia="宋体" w:hAnsi="宋体"/>
          <w:sz w:val="28"/>
          <w:szCs w:val="28"/>
        </w:rPr>
        <w:t>创新</w:t>
      </w:r>
      <w:r w:rsidR="008F7DD0" w:rsidRPr="00DF6E22">
        <w:rPr>
          <w:rFonts w:ascii="宋体" w:eastAsia="宋体" w:hAnsi="宋体" w:hint="eastAsia"/>
          <w:sz w:val="28"/>
          <w:szCs w:val="28"/>
        </w:rPr>
        <w:t>性</w:t>
      </w:r>
      <w:r w:rsidR="008F7DD0" w:rsidRPr="00DF6E22">
        <w:rPr>
          <w:rFonts w:ascii="宋体" w:eastAsia="宋体" w:hAnsi="宋体"/>
          <w:sz w:val="28"/>
          <w:szCs w:val="28"/>
        </w:rPr>
        <w:t>说明（</w:t>
      </w:r>
      <w:r w:rsidR="008F7DD0" w:rsidRPr="00DF6E22">
        <w:rPr>
          <w:rFonts w:ascii="宋体" w:eastAsia="宋体" w:hAnsi="宋体" w:hint="eastAsia"/>
          <w:sz w:val="28"/>
          <w:szCs w:val="28"/>
        </w:rPr>
        <w:t>包括设计思路创新性、技术创新性、硬件创新性、应用创新性等）</w:t>
      </w:r>
      <w:r w:rsidRPr="00DF6E22">
        <w:rPr>
          <w:rFonts w:ascii="宋体" w:eastAsia="宋体" w:hAnsi="宋体"/>
          <w:sz w:val="28"/>
          <w:szCs w:val="28"/>
        </w:rPr>
        <w:t>等】</w:t>
      </w:r>
    </w:p>
    <w:p w:rsidR="00361522" w:rsidRPr="00074EA4" w:rsidRDefault="00361522" w:rsidP="002D41A1">
      <w:pPr>
        <w:pStyle w:val="1"/>
      </w:pPr>
      <w:r w:rsidRPr="00074EA4">
        <w:rPr>
          <w:rFonts w:hint="eastAsia"/>
        </w:rPr>
        <w:t>需求分析</w:t>
      </w:r>
    </w:p>
    <w:p w:rsidR="00361522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【本部分内容建议不超过</w:t>
      </w:r>
      <w:r w:rsidRPr="00074EA4">
        <w:rPr>
          <w:rFonts w:ascii="宋体" w:eastAsia="宋体" w:hAnsi="宋体"/>
          <w:sz w:val="28"/>
          <w:szCs w:val="28"/>
        </w:rPr>
        <w:t>1000字，简要说明为什么开发本作品，是否存在竞品，对标什么作品以及面向的用户、主要功能、主要性能等。建议有竞品分析表格，从多个维度分析本作品与竞品作品比较】</w:t>
      </w:r>
    </w:p>
    <w:p w:rsidR="00361522" w:rsidRPr="00074EA4" w:rsidRDefault="00361522" w:rsidP="002D41A1">
      <w:pPr>
        <w:pStyle w:val="1"/>
      </w:pPr>
      <w:r w:rsidRPr="00074EA4">
        <w:t>技术方案</w:t>
      </w:r>
    </w:p>
    <w:p w:rsidR="00361522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【包括硬件组成与来源、代码、系统设计图、功能描述；</w:t>
      </w:r>
    </w:p>
    <w:p w:rsidR="00361522" w:rsidRPr="00074EA4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接口具有通用性与可扩展性、代码规范；</w:t>
      </w:r>
    </w:p>
    <w:p w:rsidR="008F7DD0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硬件设计合理，选材、组配、布线规范，无安全隐患</w:t>
      </w:r>
      <w:r w:rsidR="008F7DD0">
        <w:rPr>
          <w:rFonts w:ascii="宋体" w:eastAsia="宋体" w:hAnsi="宋体" w:hint="eastAsia"/>
          <w:sz w:val="28"/>
          <w:szCs w:val="28"/>
        </w:rPr>
        <w:t>；</w:t>
      </w:r>
    </w:p>
    <w:p w:rsidR="00361522" w:rsidRDefault="008F7DD0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自主</w:t>
      </w:r>
      <w:r>
        <w:rPr>
          <w:rFonts w:ascii="宋体" w:eastAsia="宋体" w:hAnsi="宋体"/>
          <w:sz w:val="28"/>
          <w:szCs w:val="28"/>
        </w:rPr>
        <w:t>知识产权技术说明</w:t>
      </w:r>
      <w:r w:rsidR="00361522" w:rsidRPr="00074EA4">
        <w:rPr>
          <w:rFonts w:ascii="宋体" w:eastAsia="宋体" w:hAnsi="宋体" w:hint="eastAsia"/>
          <w:sz w:val="28"/>
          <w:szCs w:val="28"/>
        </w:rPr>
        <w:t>】</w:t>
      </w:r>
    </w:p>
    <w:p w:rsidR="00361522" w:rsidRPr="00074EA4" w:rsidRDefault="009B6725" w:rsidP="002D41A1">
      <w:pPr>
        <w:pStyle w:val="1"/>
      </w:pPr>
      <w:r>
        <w:rPr>
          <w:rFonts w:hint="eastAsia"/>
        </w:rPr>
        <w:t>方案实现</w:t>
      </w:r>
    </w:p>
    <w:p w:rsidR="00361522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【说明实物系统中每个组成部分的功能、以及功能实现的流程】</w:t>
      </w:r>
    </w:p>
    <w:p w:rsidR="0067301C" w:rsidRDefault="0067301C" w:rsidP="002D41A1">
      <w:pPr>
        <w:pStyle w:val="1"/>
      </w:pPr>
      <w:r>
        <w:t>测试报告</w:t>
      </w:r>
    </w:p>
    <w:p w:rsidR="0067301C" w:rsidRPr="00DF6E22" w:rsidRDefault="0067301C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F6E22">
        <w:rPr>
          <w:rFonts w:ascii="宋体" w:eastAsia="宋体" w:hAnsi="宋体" w:hint="eastAsia"/>
          <w:sz w:val="28"/>
          <w:szCs w:val="28"/>
        </w:rPr>
        <w:t>【</w:t>
      </w:r>
      <w:r w:rsidRPr="00DF6E22">
        <w:rPr>
          <w:rFonts w:ascii="宋体" w:eastAsia="宋体" w:hAnsi="宋体"/>
          <w:sz w:val="28"/>
          <w:szCs w:val="28"/>
        </w:rPr>
        <w:t>测试报告中因</w:t>
      </w:r>
      <w:r w:rsidRPr="00DF6E22">
        <w:rPr>
          <w:rFonts w:ascii="宋体" w:eastAsia="宋体" w:hAnsi="宋体" w:hint="eastAsia"/>
          <w:sz w:val="28"/>
          <w:szCs w:val="28"/>
        </w:rPr>
        <w:t>详细说</w:t>
      </w:r>
      <w:r w:rsidRPr="00DF6E22">
        <w:rPr>
          <w:rFonts w:ascii="宋体" w:eastAsia="宋体" w:hAnsi="宋体"/>
          <w:sz w:val="28"/>
          <w:szCs w:val="28"/>
        </w:rPr>
        <w:t>明作品实物系统与设计方案中</w:t>
      </w:r>
      <w:r w:rsidRPr="00DF6E22">
        <w:rPr>
          <w:rFonts w:ascii="宋体" w:eastAsia="宋体" w:hAnsi="宋体" w:hint="eastAsia"/>
          <w:sz w:val="28"/>
          <w:szCs w:val="28"/>
        </w:rPr>
        <w:t>所设计</w:t>
      </w:r>
      <w:r w:rsidRPr="00DF6E22">
        <w:rPr>
          <w:rFonts w:ascii="宋体" w:eastAsia="宋体" w:hAnsi="宋体"/>
          <w:sz w:val="28"/>
          <w:szCs w:val="28"/>
        </w:rPr>
        <w:t>的</w:t>
      </w:r>
      <w:r w:rsidRPr="00DF6E22">
        <w:rPr>
          <w:rFonts w:ascii="宋体" w:eastAsia="宋体" w:hAnsi="宋体" w:hint="eastAsia"/>
          <w:sz w:val="28"/>
          <w:szCs w:val="28"/>
        </w:rPr>
        <w:t>各项</w:t>
      </w:r>
      <w:r w:rsidRPr="00DF6E22">
        <w:rPr>
          <w:rFonts w:ascii="宋体" w:eastAsia="宋体" w:hAnsi="宋体"/>
          <w:sz w:val="28"/>
          <w:szCs w:val="28"/>
        </w:rPr>
        <w:t>性能指标的符合度</w:t>
      </w:r>
      <w:r w:rsidRPr="00DF6E22">
        <w:rPr>
          <w:rFonts w:ascii="宋体" w:eastAsia="宋体" w:hAnsi="宋体" w:hint="eastAsia"/>
          <w:sz w:val="28"/>
          <w:szCs w:val="28"/>
        </w:rPr>
        <w:t>、实物</w:t>
      </w:r>
      <w:r w:rsidRPr="00DF6E22">
        <w:rPr>
          <w:rFonts w:ascii="宋体" w:eastAsia="宋体" w:hAnsi="宋体"/>
          <w:sz w:val="28"/>
          <w:szCs w:val="28"/>
        </w:rPr>
        <w:t>系统中各功能模块的实际</w:t>
      </w:r>
      <w:r w:rsidRPr="00DF6E22">
        <w:rPr>
          <w:rFonts w:ascii="宋体" w:eastAsia="宋体" w:hAnsi="宋体" w:hint="eastAsia"/>
          <w:sz w:val="28"/>
          <w:szCs w:val="28"/>
        </w:rPr>
        <w:t>效能</w:t>
      </w:r>
      <w:r w:rsidRPr="00DF6E22">
        <w:rPr>
          <w:rFonts w:ascii="宋体" w:eastAsia="宋体" w:hAnsi="宋体"/>
          <w:sz w:val="28"/>
          <w:szCs w:val="28"/>
        </w:rPr>
        <w:t>等】</w:t>
      </w:r>
    </w:p>
    <w:p w:rsidR="00361522" w:rsidRPr="00074EA4" w:rsidRDefault="00361522" w:rsidP="002D41A1">
      <w:pPr>
        <w:pStyle w:val="1"/>
      </w:pPr>
      <w:r w:rsidRPr="00074EA4">
        <w:rPr>
          <w:rFonts w:hint="eastAsia"/>
        </w:rPr>
        <w:lastRenderedPageBreak/>
        <w:t>应用前景</w:t>
      </w:r>
    </w:p>
    <w:p w:rsidR="00361522" w:rsidRPr="00074EA4" w:rsidRDefault="00361522" w:rsidP="0036152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74EA4">
        <w:rPr>
          <w:rFonts w:ascii="宋体" w:eastAsia="宋体" w:hAnsi="宋体" w:hint="eastAsia"/>
          <w:sz w:val="28"/>
          <w:szCs w:val="28"/>
        </w:rPr>
        <w:t>【该系统在相应应用领域中的使用情况，或者使用前景】</w:t>
      </w:r>
    </w:p>
    <w:p w:rsidR="006C5D0A" w:rsidRDefault="006C5D0A" w:rsidP="006C5D0A">
      <w:pPr>
        <w:pStyle w:val="1"/>
        <w:numPr>
          <w:ilvl w:val="0"/>
          <w:numId w:val="0"/>
        </w:numPr>
      </w:pPr>
      <w:bookmarkStart w:id="1" w:name="_Toc41431525"/>
      <w:r>
        <w:rPr>
          <w:rFonts w:hint="eastAsia"/>
        </w:rPr>
        <w:t>参考文献</w:t>
      </w:r>
      <w:bookmarkEnd w:id="1"/>
    </w:p>
    <w:p w:rsidR="006C5D0A" w:rsidRPr="00472F82" w:rsidRDefault="006C5D0A" w:rsidP="00472F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72F82">
        <w:rPr>
          <w:rFonts w:ascii="宋体" w:eastAsia="宋体" w:hAnsi="宋体" w:hint="eastAsia"/>
          <w:sz w:val="28"/>
          <w:szCs w:val="28"/>
        </w:rPr>
        <w:t>【请按照标准参考文件格式填写】</w:t>
      </w:r>
    </w:p>
    <w:p w:rsidR="00361522" w:rsidRPr="007F47DE" w:rsidRDefault="00361522" w:rsidP="00361522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:rsidR="00E77905" w:rsidRPr="00361522" w:rsidRDefault="00E77905" w:rsidP="00361522"/>
    <w:sectPr w:rsidR="00E77905" w:rsidRPr="00361522" w:rsidSect="00267EBD">
      <w:footerReference w:type="default" r:id="rId9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EA" w:rsidRDefault="003559EA" w:rsidP="00DD5F34">
      <w:r>
        <w:separator/>
      </w:r>
    </w:p>
  </w:endnote>
  <w:endnote w:type="continuationSeparator" w:id="0">
    <w:p w:rsidR="003559EA" w:rsidRDefault="003559EA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panose1 w:val="020B0604020202020204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522" w:rsidRDefault="00361522">
    <w:pPr>
      <w:pStyle w:val="a9"/>
      <w:jc w:val="right"/>
    </w:pPr>
  </w:p>
  <w:p w:rsidR="00361522" w:rsidRDefault="003615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EA" w:rsidRDefault="003559EA" w:rsidP="00DD5F34">
      <w:r>
        <w:separator/>
      </w:r>
    </w:p>
  </w:footnote>
  <w:footnote w:type="continuationSeparator" w:id="0">
    <w:p w:rsidR="003559EA" w:rsidRDefault="003559EA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54A4A55C"/>
    <w:lvl w:ilvl="0" w:tplc="5838F6EA">
      <w:start w:val="1"/>
      <w:numFmt w:val="decimal"/>
      <w:pStyle w:val="1"/>
      <w:lvlText w:val="第%1章"/>
      <w:lvlJc w:val="left"/>
      <w:pPr>
        <w:ind w:left="1545" w:hanging="154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1259B"/>
    <w:multiLevelType w:val="hybridMultilevel"/>
    <w:tmpl w:val="C5B2D642"/>
    <w:lvl w:ilvl="0" w:tplc="B7E8E3F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60AA5"/>
    <w:rsid w:val="000C2DAE"/>
    <w:rsid w:val="000C5774"/>
    <w:rsid w:val="000E615E"/>
    <w:rsid w:val="00176E4C"/>
    <w:rsid w:val="001A7F71"/>
    <w:rsid w:val="00241DC9"/>
    <w:rsid w:val="00267EBD"/>
    <w:rsid w:val="002751B5"/>
    <w:rsid w:val="002D41A1"/>
    <w:rsid w:val="003559EA"/>
    <w:rsid w:val="00361522"/>
    <w:rsid w:val="0038007A"/>
    <w:rsid w:val="003A7A1C"/>
    <w:rsid w:val="003B6863"/>
    <w:rsid w:val="003B76E3"/>
    <w:rsid w:val="003C2FDA"/>
    <w:rsid w:val="00421946"/>
    <w:rsid w:val="00466C79"/>
    <w:rsid w:val="00472F82"/>
    <w:rsid w:val="0047415E"/>
    <w:rsid w:val="004D3AE1"/>
    <w:rsid w:val="004F541E"/>
    <w:rsid w:val="005257F7"/>
    <w:rsid w:val="005741CB"/>
    <w:rsid w:val="005F7E8D"/>
    <w:rsid w:val="00611FAF"/>
    <w:rsid w:val="00612DB8"/>
    <w:rsid w:val="006173C1"/>
    <w:rsid w:val="0067301C"/>
    <w:rsid w:val="006757F6"/>
    <w:rsid w:val="00680BC9"/>
    <w:rsid w:val="00685F3F"/>
    <w:rsid w:val="006C5D0A"/>
    <w:rsid w:val="006C7537"/>
    <w:rsid w:val="00712C0D"/>
    <w:rsid w:val="00732054"/>
    <w:rsid w:val="007329A3"/>
    <w:rsid w:val="0076788F"/>
    <w:rsid w:val="007C682F"/>
    <w:rsid w:val="007D65CE"/>
    <w:rsid w:val="007E1354"/>
    <w:rsid w:val="00810E54"/>
    <w:rsid w:val="00827C5F"/>
    <w:rsid w:val="00871C42"/>
    <w:rsid w:val="008B637D"/>
    <w:rsid w:val="008E118B"/>
    <w:rsid w:val="008F7DD0"/>
    <w:rsid w:val="00951643"/>
    <w:rsid w:val="00982A49"/>
    <w:rsid w:val="009B6725"/>
    <w:rsid w:val="009D1CA9"/>
    <w:rsid w:val="009D38C3"/>
    <w:rsid w:val="009F2C40"/>
    <w:rsid w:val="00A03359"/>
    <w:rsid w:val="00AD4706"/>
    <w:rsid w:val="00B11629"/>
    <w:rsid w:val="00B2076D"/>
    <w:rsid w:val="00B418EB"/>
    <w:rsid w:val="00B57C58"/>
    <w:rsid w:val="00BB7D81"/>
    <w:rsid w:val="00BF0131"/>
    <w:rsid w:val="00BF7085"/>
    <w:rsid w:val="00C11400"/>
    <w:rsid w:val="00C41761"/>
    <w:rsid w:val="00CE2B58"/>
    <w:rsid w:val="00D27480"/>
    <w:rsid w:val="00D9328C"/>
    <w:rsid w:val="00DA4C9E"/>
    <w:rsid w:val="00DD372E"/>
    <w:rsid w:val="00DD5F34"/>
    <w:rsid w:val="00DF6E22"/>
    <w:rsid w:val="00E77905"/>
    <w:rsid w:val="00EA490A"/>
    <w:rsid w:val="00EC4006"/>
    <w:rsid w:val="00ED0818"/>
    <w:rsid w:val="00ED1A1A"/>
    <w:rsid w:val="00F0728D"/>
    <w:rsid w:val="00F446D5"/>
    <w:rsid w:val="00FF404E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34A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F7085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7085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7301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7301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708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BF70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F70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660F-A36B-5948-90D1-78A692FA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Microsoft Office User</cp:lastModifiedBy>
  <cp:revision>4</cp:revision>
  <cp:lastPrinted>2020-04-27T09:16:00Z</cp:lastPrinted>
  <dcterms:created xsi:type="dcterms:W3CDTF">2022-05-03T04:07:00Z</dcterms:created>
  <dcterms:modified xsi:type="dcterms:W3CDTF">2022-05-03T04:35:00Z</dcterms:modified>
</cp:coreProperties>
</file>