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1.什么是进程通信？进程为什么需要通信？（小组交一份）</w:t>
      </w:r>
    </w:p>
    <w:p>
      <w:pPr>
        <w:rPr>
          <w:rFonts w:hint="eastAsia"/>
        </w:rPr>
      </w:pPr>
      <w:r>
        <w:rPr>
          <w:rFonts w:hint="eastAsia"/>
        </w:rPr>
        <w:t>答：进程通信指的是进程之间的信息交换。由于进程的互斥与同步，需要在进程间交换一定的信息，故不少学者将他们也归为进程通信。</w:t>
      </w:r>
    </w:p>
    <w:p>
      <w:pPr>
        <w:rPr>
          <w:rFonts w:hint="eastAsia"/>
        </w:rPr>
      </w:pPr>
      <w:r>
        <w:rPr>
          <w:rFonts w:hint="eastAsia"/>
        </w:rPr>
        <w:t>2.OS一般包括哪些进程通信方式？（小组交一份）</w:t>
      </w:r>
    </w:p>
    <w:p>
      <w:pPr>
        <w:rPr>
          <w:rFonts w:hint="eastAsia"/>
        </w:rPr>
      </w:pPr>
      <w:r>
        <w:rPr>
          <w:rFonts w:hint="eastAsia"/>
        </w:rPr>
        <w:t>答：共享存储器系统 管道通信系统 消息传递系统 客户机-服务器系统</w:t>
      </w:r>
    </w:p>
    <w:p>
      <w:pPr>
        <w:rPr>
          <w:rFonts w:hint="eastAsia"/>
        </w:rPr>
      </w:pPr>
      <w:r>
        <w:rPr>
          <w:rFonts w:hint="eastAsia"/>
        </w:rPr>
        <w:t>3.用自己的话解释“管道通信”原理？（小组交一份）</w:t>
      </w:r>
    </w:p>
    <w:p>
      <w:pPr>
        <w:rPr>
          <w:rFonts w:hint="eastAsia"/>
        </w:rPr>
      </w:pPr>
      <w:r>
        <w:rPr>
          <w:rFonts w:hint="eastAsia"/>
        </w:rPr>
        <w:t>答：进程共用一个管道，一个读进程，一个写进程，写进程将数据放入管道中，读进程从管道中取走数据。但管道机制必须满足三条特性，互斥性，同步性，确定对方是否存在。</w:t>
      </w:r>
    </w:p>
    <w:p>
      <w:pPr>
        <w:rPr>
          <w:rFonts w:hint="eastAsia"/>
        </w:rPr>
      </w:pPr>
      <w:r>
        <w:rPr>
          <w:rFonts w:hint="eastAsia"/>
        </w:rPr>
        <w:t>4.用自己的话解释“内存共享通信”原理？（小组交一份）</w:t>
      </w:r>
    </w:p>
    <w:p>
      <w:pPr>
        <w:rPr>
          <w:rFonts w:hint="eastAsia"/>
        </w:rPr>
      </w:pPr>
      <w:r>
        <w:rPr>
          <w:rFonts w:hint="eastAsia"/>
        </w:rPr>
        <w:t>答：内存共享基于共享存储区的通信方式。为了大量传送数据，在内存中开辟了一块共享存储区域，进程之间可以通过对该共享区的读或写交换信息。通信进程需要先申请一块共享存储分区，并将其附加到自己的地址空间中，便可对其中的数据进行正常的读写，当不需要读写时，将其归还给共享存储区。</w:t>
      </w:r>
    </w:p>
    <w:p>
      <w:pPr>
        <w:rPr>
          <w:rFonts w:hint="eastAsia"/>
        </w:rPr>
      </w:pPr>
      <w:r>
        <w:rPr>
          <w:rFonts w:hint="eastAsia"/>
        </w:rPr>
        <w:t>5.用自己的话解释“消息缓冲通信”原理？（小组交一份）</w:t>
      </w:r>
    </w:p>
    <w:p>
      <w:pPr>
        <w:rPr>
          <w:rFonts w:hint="eastAsia"/>
        </w:rPr>
      </w:pPr>
      <w:r>
        <w:rPr>
          <w:rFonts w:hint="eastAsia"/>
        </w:rPr>
        <w:t>答：消息缓冲是UNIX系统进程之间进行大量数据交换的机制之一。消息缓冲是基于消息队列的。发送进程将消息挂入接收进程的消息队列，接收进程从消息队列中接收消息。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AFBF02F"/>
    <w:rsid w:val="BAFBF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2023-04-27T20:32:00Z</dcterms:created>
  <dc:creator>皮得很么</dc:creator>
  <cp:lastModifiedBy>皮得很么</cp:lastModifiedBy>
  <dcterms:modified xsi:type="dcterms:W3CDTF">2023-04-27T20:33:17Z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791103BD4D061FBD5B6B4A64C33D23C4_41</vt:lpwstr>
  </property>
</Properties>
</file>