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3E5" w14:textId="77777777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3F24B2" w14:textId="2C75F9CA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EC3">
        <w:rPr>
          <w:rFonts w:ascii="Times New Roman" w:hAnsi="Times New Roman" w:cs="Times New Roman"/>
          <w:sz w:val="24"/>
          <w:szCs w:val="24"/>
        </w:rPr>
        <w:t>Inner Strength Through Song: Exploring the Influence of Lyrics</w:t>
      </w:r>
    </w:p>
    <w:p w14:paraId="73EED3F2" w14:textId="2030A538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draft</w:t>
      </w:r>
    </w:p>
    <w:p w14:paraId="2C45D517" w14:textId="77777777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賴奕蓁</w:t>
      </w:r>
      <w:r>
        <w:rPr>
          <w:rFonts w:ascii="Times New Roman" w:hAnsi="Times New Roman" w:cs="Times New Roman"/>
          <w:sz w:val="24"/>
          <w:szCs w:val="24"/>
        </w:rPr>
        <w:t>Chloe</w:t>
      </w:r>
    </w:p>
    <w:p w14:paraId="0E0C95AC" w14:textId="77777777" w:rsidR="00EA0EC3" w:rsidRPr="00270727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English, class </w:t>
      </w:r>
      <w:r>
        <w:rPr>
          <w:rFonts w:ascii="Times New Roman" w:hAnsi="Times New Roman" w:cs="Times New Roman" w:hint="eastAsia"/>
          <w:sz w:val="24"/>
          <w:szCs w:val="24"/>
        </w:rPr>
        <w:t>甲</w:t>
      </w:r>
    </w:p>
    <w:p w14:paraId="13D69172" w14:textId="77777777" w:rsidR="00EA0EC3" w:rsidRPr="00270727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1122 Advanced Writing (II) C group</w:t>
      </w:r>
    </w:p>
    <w:p w14:paraId="29969177" w14:textId="77777777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Shiao</w:t>
      </w:r>
      <w:proofErr w:type="spellEnd"/>
      <w:r>
        <w:rPr>
          <w:rFonts w:ascii="Times New Roman" w:hAnsi="Times New Roman" w:cs="Times New Roman"/>
          <w:sz w:val="24"/>
          <w:szCs w:val="24"/>
        </w:rPr>
        <w:t>-Hui Chan</w:t>
      </w:r>
    </w:p>
    <w:p w14:paraId="10574DE9" w14:textId="070D7412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19, 2024</w:t>
      </w:r>
    </w:p>
    <w:p w14:paraId="2CECF593" w14:textId="77777777" w:rsidR="00EA0EC3" w:rsidRDefault="00EA0EC3"/>
    <w:p w14:paraId="0FD9F786" w14:textId="77777777" w:rsidR="00EA0EC3" w:rsidRDefault="00EA0EC3"/>
    <w:p w14:paraId="79772F38" w14:textId="77777777" w:rsidR="00EA0EC3" w:rsidRDefault="00EA0EC3"/>
    <w:p w14:paraId="0A009EE3" w14:textId="77777777" w:rsidR="00EA0EC3" w:rsidRDefault="00EA0EC3"/>
    <w:p w14:paraId="1E60D69A" w14:textId="77777777" w:rsidR="00EA0EC3" w:rsidRDefault="00EA0EC3"/>
    <w:p w14:paraId="49028E07" w14:textId="77777777" w:rsidR="00EA0EC3" w:rsidRDefault="00EA0EC3"/>
    <w:p w14:paraId="25CA9CCB" w14:textId="77777777" w:rsidR="00EA0EC3" w:rsidRDefault="00EA0EC3"/>
    <w:p w14:paraId="0AA7B830" w14:textId="77777777" w:rsidR="00EA0EC3" w:rsidRDefault="00EA0EC3"/>
    <w:p w14:paraId="6027B364" w14:textId="77777777" w:rsidR="00EA0EC3" w:rsidRDefault="00EA0EC3"/>
    <w:p w14:paraId="7320D6F4" w14:textId="77777777" w:rsidR="00EA0EC3" w:rsidRDefault="00EA0EC3"/>
    <w:p w14:paraId="201BB6D8" w14:textId="77777777" w:rsidR="00EA0EC3" w:rsidRDefault="00EA0EC3"/>
    <w:p w14:paraId="236F2379" w14:textId="77777777" w:rsidR="00EA0EC3" w:rsidRDefault="00EA0EC3"/>
    <w:p w14:paraId="05F12586" w14:textId="77777777" w:rsidR="00EA0EC3" w:rsidRDefault="00EA0EC3"/>
    <w:p w14:paraId="22FBF211" w14:textId="77777777" w:rsidR="00EA0EC3" w:rsidRDefault="00EA0EC3"/>
    <w:p w14:paraId="3B08F764" w14:textId="77777777" w:rsidR="00EA0EC3" w:rsidRDefault="00EA0EC3"/>
    <w:p w14:paraId="579DED30" w14:textId="77777777" w:rsidR="00EA0EC3" w:rsidRDefault="00EA0EC3"/>
    <w:p w14:paraId="15DE50A9" w14:textId="77777777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Outline</w:t>
      </w:r>
    </w:p>
    <w:p w14:paraId="0CC93392" w14:textId="77777777" w:rsidR="00EA0EC3" w:rsidRDefault="00EA0EC3" w:rsidP="00EA0EC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C2927" w14:textId="77777777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72E4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graph 1: </w:t>
      </w:r>
      <w:r w:rsidRPr="006251C9">
        <w:rPr>
          <w:rFonts w:ascii="Times New Roman" w:hAnsi="Times New Roman" w:cs="Times New Roman"/>
          <w:sz w:val="24"/>
          <w:szCs w:val="24"/>
        </w:rPr>
        <w:t>Introduction</w:t>
      </w:r>
    </w:p>
    <w:p w14:paraId="3C539117" w14:textId="3B4A44CE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EA0EC3">
        <w:rPr>
          <w:rFonts w:ascii="Times New Roman" w:hAnsi="Times New Roman" w:cs="Times New Roman"/>
          <w:sz w:val="24"/>
          <w:szCs w:val="24"/>
        </w:rPr>
        <w:t>Introduce different kinds of lyrics and how lyrics have been created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F1E39D" w14:textId="51FD4FCE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Compare the lyrics in the past and nowadays</w:t>
      </w:r>
    </w:p>
    <w:p w14:paraId="16B5EA16" w14:textId="34D7DC7E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Paragraph 2: </w:t>
      </w:r>
      <w:r w:rsidRPr="00EA0EC3">
        <w:rPr>
          <w:rFonts w:ascii="Times New Roman" w:hAnsi="Times New Roman" w:cs="Times New Roman"/>
          <w:sz w:val="24"/>
          <w:szCs w:val="24"/>
        </w:rPr>
        <w:t xml:space="preserve"> The Power of Words in Music</w:t>
      </w:r>
    </w:p>
    <w:p w14:paraId="5BE1FE9F" w14:textId="1B247DD5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EA0EC3">
        <w:rPr>
          <w:rFonts w:ascii="Times New Roman" w:hAnsi="Times New Roman" w:cs="Times New Roman"/>
          <w:sz w:val="24"/>
          <w:szCs w:val="24"/>
        </w:rPr>
        <w:t>Lyric is an art form that can connect with listeners on a deeply personal level</w:t>
      </w:r>
      <w:r>
        <w:rPr>
          <w:rFonts w:ascii="Times New Roman" w:hAnsi="Times New Roman" w:cs="Times New Roman"/>
          <w:sz w:val="24"/>
          <w:szCs w:val="24"/>
        </w:rPr>
        <w:t xml:space="preserve"> by conveying messages, telling stories, and evoking emotions.</w:t>
      </w:r>
    </w:p>
    <w:p w14:paraId="07F1EF2F" w14:textId="710B5054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3: Personal experience</w:t>
      </w:r>
    </w:p>
    <w:p w14:paraId="6771943F" w14:textId="463FDD2F" w:rsidR="00EA0EC3" w:rsidRP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  <w:lang w:val="en-TW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EA0EC3">
        <w:rPr>
          <w:rFonts w:ascii="Times New Roman" w:hAnsi="Times New Roman" w:cs="Times New Roman"/>
          <w:sz w:val="24"/>
          <w:szCs w:val="24"/>
        </w:rPr>
        <w:t>I’ll share the song and the lyrics which inspire me a lot through the hard times.</w:t>
      </w:r>
    </w:p>
    <w:p w14:paraId="0B511B3E" w14:textId="77777777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4: conclusion</w:t>
      </w:r>
    </w:p>
    <w:p w14:paraId="3A088623" w14:textId="77777777" w:rsidR="00EA0EC3" w:rsidRDefault="00EA0EC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378D7C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76DA3B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C513B3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AC6250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42F4F3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5E2249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FFA09C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114B83" w14:textId="77777777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</w:t>
      </w:r>
    </w:p>
    <w:p w14:paraId="0802E6CD" w14:textId="02B0929E" w:rsidR="00C11808" w:rsidRDefault="00C11808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We may </w:t>
      </w:r>
      <w:r>
        <w:rPr>
          <w:rFonts w:ascii="Times New Roman" w:hAnsi="Times New Roman" w:cs="Times New Roman"/>
          <w:sz w:val="24"/>
          <w:szCs w:val="24"/>
        </w:rPr>
        <w:t>hear</w:t>
      </w:r>
      <w:r>
        <w:rPr>
          <w:rFonts w:ascii="Times New Roman" w:hAnsi="Times New Roman" w:cs="Times New Roman" w:hint="eastAsia"/>
          <w:sz w:val="24"/>
          <w:szCs w:val="24"/>
        </w:rPr>
        <w:t xml:space="preserve"> about the word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lyrics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our daily, but l</w:t>
      </w:r>
      <w:r w:rsidRPr="00C11808">
        <w:rPr>
          <w:rFonts w:ascii="Times New Roman" w:hAnsi="Times New Roman" w:cs="Times New Roman"/>
          <w:sz w:val="24"/>
          <w:szCs w:val="24"/>
        </w:rPr>
        <w:t>yric</w:t>
      </w:r>
      <w:r>
        <w:rPr>
          <w:rFonts w:ascii="Times New Roman" w:hAnsi="Times New Roman" w:cs="Times New Roman" w:hint="eastAsia"/>
          <w:sz w:val="24"/>
          <w:szCs w:val="24"/>
        </w:rPr>
        <w:t xml:space="preserve">s are not only </w:t>
      </w:r>
      <w:r w:rsidRPr="00C11808">
        <w:rPr>
          <w:rFonts w:ascii="Times New Roman" w:hAnsi="Times New Roman" w:cs="Times New Roman"/>
          <w:sz w:val="24"/>
          <w:szCs w:val="24"/>
        </w:rPr>
        <w:t>the words that accompany music in songs,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C11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Pr="00C11808">
        <w:rPr>
          <w:rFonts w:ascii="Times New Roman" w:hAnsi="Times New Roman" w:cs="Times New Roman"/>
          <w:sz w:val="24"/>
          <w:szCs w:val="24"/>
        </w:rPr>
        <w:t>come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C11808">
        <w:rPr>
          <w:rFonts w:ascii="Times New Roman" w:hAnsi="Times New Roman" w:cs="Times New Roman"/>
          <w:sz w:val="24"/>
          <w:szCs w:val="24"/>
        </w:rPr>
        <w:t xml:space="preserve"> in various forms and styles, reflecting different artistic intentions and cultural contexts.</w:t>
      </w:r>
      <w:r>
        <w:rPr>
          <w:rFonts w:ascii="Times New Roman" w:hAnsi="Times New Roman" w:cs="Times New Roman" w:hint="eastAsia"/>
          <w:sz w:val="24"/>
          <w:szCs w:val="24"/>
        </w:rPr>
        <w:t xml:space="preserve"> For instance, we have Greek lyric which </w:t>
      </w:r>
      <w:r w:rsidRPr="00C11808">
        <w:rPr>
          <w:rFonts w:ascii="Times New Roman" w:hAnsi="Times New Roman" w:cs="Times New Roman"/>
          <w:sz w:val="24"/>
          <w:szCs w:val="24"/>
        </w:rPr>
        <w:t>is the body of lyric poetry written in dialects of Ancient Greek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it </w:t>
      </w:r>
      <w:r w:rsidRPr="00C11808">
        <w:rPr>
          <w:rFonts w:ascii="Times New Roman" w:hAnsi="Times New Roman" w:cs="Times New Roman"/>
          <w:sz w:val="24"/>
          <w:szCs w:val="24"/>
        </w:rPr>
        <w:t>could also be sung with instrumental accompanimen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C118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Lyrics are i</w:t>
      </w:r>
      <w:r w:rsidRPr="00C11808">
        <w:rPr>
          <w:rFonts w:ascii="Times New Roman" w:hAnsi="Times New Roman" w:cs="Times New Roman"/>
          <w:sz w:val="24"/>
          <w:szCs w:val="24"/>
        </w:rPr>
        <w:t>ntended to be performed with music, emphasizing rhyme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11808">
        <w:rPr>
          <w:rFonts w:ascii="Times New Roman" w:hAnsi="Times New Roman" w:cs="Times New Roman"/>
          <w:sz w:val="24"/>
          <w:szCs w:val="24"/>
        </w:rPr>
        <w:t>and melody</w:t>
      </w:r>
      <w:r>
        <w:rPr>
          <w:rFonts w:ascii="Times New Roman" w:hAnsi="Times New Roman" w:cs="Times New Roman" w:hint="eastAsia"/>
          <w:sz w:val="24"/>
          <w:szCs w:val="24"/>
        </w:rPr>
        <w:t>, and that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why we have the lyrics that we are familiar with </w:t>
      </w:r>
      <w:r>
        <w:rPr>
          <w:rFonts w:ascii="Times New Roman" w:hAnsi="Times New Roman" w:cs="Times New Roman"/>
          <w:sz w:val="24"/>
          <w:szCs w:val="24"/>
        </w:rPr>
        <w:t>nowadays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DE78D9">
        <w:rPr>
          <w:rFonts w:ascii="Times New Roman" w:hAnsi="Times New Roman" w:cs="Times New Roman" w:hint="eastAsia"/>
          <w:sz w:val="24"/>
          <w:szCs w:val="24"/>
        </w:rPr>
        <w:t xml:space="preserve"> However, there are some differences between </w:t>
      </w:r>
      <w:r w:rsidR="00DE78D9" w:rsidRPr="00DE78D9">
        <w:rPr>
          <w:rFonts w:ascii="Times New Roman" w:hAnsi="Times New Roman" w:cs="Times New Roman"/>
          <w:sz w:val="24"/>
          <w:szCs w:val="24"/>
        </w:rPr>
        <w:t>traditional lyrics and modern-day lyrics</w:t>
      </w:r>
      <w:r w:rsidR="00DE78D9">
        <w:rPr>
          <w:rFonts w:ascii="Times New Roman" w:hAnsi="Times New Roman" w:cs="Times New Roman" w:hint="eastAsia"/>
          <w:sz w:val="24"/>
          <w:szCs w:val="24"/>
        </w:rPr>
        <w:t xml:space="preserve">. Traditional lyrics are more focused on </w:t>
      </w:r>
      <w:r w:rsidR="00DE78D9" w:rsidRPr="00DE78D9">
        <w:rPr>
          <w:rFonts w:ascii="Times New Roman" w:hAnsi="Times New Roman" w:cs="Times New Roman"/>
          <w:sz w:val="24"/>
          <w:szCs w:val="24"/>
        </w:rPr>
        <w:t>nature, mythology, and folklore</w:t>
      </w:r>
      <w:r w:rsidR="00DE78D9">
        <w:rPr>
          <w:rFonts w:ascii="Times New Roman" w:hAnsi="Times New Roman" w:cs="Times New Roman" w:hint="eastAsia"/>
          <w:sz w:val="24"/>
          <w:szCs w:val="24"/>
        </w:rPr>
        <w:t xml:space="preserve">, and it also has fixed forms while </w:t>
      </w:r>
      <w:r w:rsidR="00DE78D9">
        <w:rPr>
          <w:rFonts w:ascii="Times New Roman" w:hAnsi="Times New Roman" w:cs="Times New Roman"/>
          <w:sz w:val="24"/>
          <w:szCs w:val="24"/>
        </w:rPr>
        <w:t>modern</w:t>
      </w:r>
      <w:r w:rsidR="00DE78D9">
        <w:rPr>
          <w:rFonts w:ascii="Times New Roman" w:hAnsi="Times New Roman" w:cs="Times New Roman" w:hint="eastAsia"/>
          <w:sz w:val="24"/>
          <w:szCs w:val="24"/>
        </w:rPr>
        <w:t xml:space="preserve"> lyrics don</w:t>
      </w:r>
      <w:r w:rsidR="00DE78D9">
        <w:rPr>
          <w:rFonts w:ascii="Times New Roman" w:hAnsi="Times New Roman" w:cs="Times New Roman"/>
          <w:sz w:val="24"/>
          <w:szCs w:val="24"/>
        </w:rPr>
        <w:t>’</w:t>
      </w:r>
      <w:r w:rsidR="00DE78D9">
        <w:rPr>
          <w:rFonts w:ascii="Times New Roman" w:hAnsi="Times New Roman" w:cs="Times New Roman" w:hint="eastAsia"/>
          <w:sz w:val="24"/>
          <w:szCs w:val="24"/>
        </w:rPr>
        <w:t xml:space="preserve">t have such restrictions. </w:t>
      </w:r>
    </w:p>
    <w:p w14:paraId="43B024F7" w14:textId="2E2F574D" w:rsidR="00DE78D9" w:rsidRDefault="00DE78D9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Although writing methods and style are diversified, </w:t>
      </w:r>
      <w:r w:rsidRPr="00DE78D9">
        <w:rPr>
          <w:rFonts w:ascii="Times New Roman" w:hAnsi="Times New Roman" w:cs="Times New Roman"/>
          <w:sz w:val="24"/>
          <w:szCs w:val="24"/>
        </w:rPr>
        <w:t>the core purpose of evoking emotions and telling stories remains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E78D9">
        <w:rPr>
          <w:rFonts w:ascii="Times New Roman" w:hAnsi="Times New Roman" w:cs="Times New Roman"/>
          <w:sz w:val="24"/>
          <w:szCs w:val="24"/>
        </w:rPr>
        <w:t xml:space="preserve">Songwriters may convey a vast spectrum of feelings through lyrics, from happiness and love to sadness and despair. Songwriters </w:t>
      </w:r>
      <w:proofErr w:type="gramStart"/>
      <w:r w:rsidRPr="00DE78D9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DE78D9">
        <w:rPr>
          <w:rFonts w:ascii="Times New Roman" w:hAnsi="Times New Roman" w:cs="Times New Roman"/>
          <w:sz w:val="24"/>
          <w:szCs w:val="24"/>
        </w:rPr>
        <w:t xml:space="preserve"> convey the complexity of human emotions through appropriate language and metaphors, which helps listeners identify with the song's message and draw links between it and their own experiences.</w:t>
      </w:r>
      <w:r w:rsidR="002059D0">
        <w:rPr>
          <w:rFonts w:ascii="Times New Roman" w:hAnsi="Times New Roman" w:cs="Times New Roman" w:hint="eastAsia"/>
          <w:sz w:val="24"/>
          <w:szCs w:val="24"/>
        </w:rPr>
        <w:t xml:space="preserve"> And I want to illustrat</w:t>
      </w:r>
      <w:r w:rsidR="002059D0">
        <w:rPr>
          <w:rFonts w:ascii="Times New Roman" w:hAnsi="Times New Roman" w:cs="Times New Roman"/>
          <w:sz w:val="24"/>
          <w:szCs w:val="24"/>
        </w:rPr>
        <w:t xml:space="preserve">e from </w:t>
      </w:r>
      <w:r w:rsidR="002059D0">
        <w:rPr>
          <w:rFonts w:ascii="Times New Roman" w:hAnsi="Times New Roman" w:cs="Times New Roman" w:hint="eastAsia"/>
          <w:sz w:val="24"/>
          <w:szCs w:val="24"/>
        </w:rPr>
        <w:t>t</w:t>
      </w:r>
      <w:r w:rsidR="002059D0">
        <w:rPr>
          <w:rFonts w:ascii="Times New Roman" w:hAnsi="Times New Roman" w:cs="Times New Roman"/>
          <w:sz w:val="24"/>
          <w:szCs w:val="24"/>
        </w:rPr>
        <w:t xml:space="preserve">wo different angles, one is storytelling and narratives, and the other is healing and inspiration. </w:t>
      </w:r>
      <w:r w:rsidR="002059D0" w:rsidRPr="002059D0">
        <w:rPr>
          <w:rFonts w:ascii="Times New Roman" w:hAnsi="Times New Roman" w:cs="Times New Roman"/>
          <w:sz w:val="24"/>
          <w:szCs w:val="24"/>
        </w:rPr>
        <w:t xml:space="preserve">In many cultures, </w:t>
      </w:r>
      <w:r w:rsidR="002059D0">
        <w:rPr>
          <w:rFonts w:ascii="Times New Roman" w:hAnsi="Times New Roman" w:cs="Times New Roman"/>
          <w:sz w:val="24"/>
          <w:szCs w:val="24"/>
        </w:rPr>
        <w:t>lyric</w:t>
      </w:r>
      <w:r w:rsidR="002059D0" w:rsidRPr="002059D0">
        <w:rPr>
          <w:rFonts w:ascii="Times New Roman" w:hAnsi="Times New Roman" w:cs="Times New Roman"/>
          <w:sz w:val="24"/>
          <w:szCs w:val="24"/>
        </w:rPr>
        <w:t>s serve as vehicles for preserving history</w:t>
      </w:r>
      <w:r w:rsidR="002059D0">
        <w:rPr>
          <w:rFonts w:ascii="Times New Roman" w:hAnsi="Times New Roman" w:cs="Times New Roman"/>
          <w:sz w:val="24"/>
          <w:szCs w:val="24"/>
        </w:rPr>
        <w:t xml:space="preserve"> and </w:t>
      </w:r>
      <w:r w:rsidR="002059D0" w:rsidRPr="002059D0">
        <w:rPr>
          <w:rFonts w:ascii="Times New Roman" w:hAnsi="Times New Roman" w:cs="Times New Roman"/>
          <w:sz w:val="24"/>
          <w:szCs w:val="24"/>
        </w:rPr>
        <w:t>traditions. Folk songs and ballads, for instance, often</w:t>
      </w:r>
      <w:r w:rsidR="002059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59D0" w:rsidRPr="002059D0">
        <w:rPr>
          <w:rFonts w:ascii="Times New Roman" w:hAnsi="Times New Roman" w:cs="Times New Roman"/>
          <w:sz w:val="24"/>
          <w:szCs w:val="24"/>
        </w:rPr>
        <w:t>act as archives for cultural heritage or as narrators of historical</w:t>
      </w:r>
      <w:r w:rsidR="00B21FA6">
        <w:rPr>
          <w:rFonts w:ascii="Times New Roman" w:hAnsi="Times New Roman" w:cs="Times New Roman"/>
          <w:sz w:val="24"/>
          <w:szCs w:val="24"/>
        </w:rPr>
        <w:t xml:space="preserve"> events</w:t>
      </w:r>
      <w:r w:rsidR="002059D0" w:rsidRPr="002059D0">
        <w:rPr>
          <w:rFonts w:ascii="Times New Roman" w:hAnsi="Times New Roman" w:cs="Times New Roman"/>
          <w:sz w:val="24"/>
          <w:szCs w:val="24"/>
        </w:rPr>
        <w:t>. Through lyrics, generations can pass down their stories and keep their traditions alive.</w:t>
      </w:r>
      <w:r w:rsidR="00F96A9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6A99">
        <w:rPr>
          <w:rFonts w:ascii="Times New Roman" w:hAnsi="Times New Roman" w:cs="Times New Roman"/>
          <w:sz w:val="24"/>
          <w:szCs w:val="24"/>
        </w:rPr>
        <w:t>From the other aspect, e</w:t>
      </w:r>
      <w:r w:rsidR="00F96A99" w:rsidRPr="00F96A99">
        <w:rPr>
          <w:rFonts w:ascii="Times New Roman" w:hAnsi="Times New Roman" w:cs="Times New Roman"/>
          <w:sz w:val="24"/>
          <w:szCs w:val="24"/>
        </w:rPr>
        <w:t xml:space="preserve">mpowering lyrics </w:t>
      </w:r>
      <w:r w:rsidR="00F96A99">
        <w:rPr>
          <w:rFonts w:ascii="Times New Roman" w:hAnsi="Times New Roman" w:cs="Times New Roman"/>
          <w:sz w:val="24"/>
          <w:szCs w:val="24"/>
        </w:rPr>
        <w:t xml:space="preserve">with melody </w:t>
      </w:r>
      <w:r w:rsidR="00F96A99" w:rsidRPr="00F96A99">
        <w:rPr>
          <w:rFonts w:ascii="Times New Roman" w:hAnsi="Times New Roman" w:cs="Times New Roman" w:hint="eastAsia"/>
          <w:sz w:val="24"/>
          <w:szCs w:val="24"/>
        </w:rPr>
        <w:t>c</w:t>
      </w:r>
      <w:r w:rsidR="00F96A99" w:rsidRPr="00F96A99">
        <w:rPr>
          <w:rFonts w:ascii="Times New Roman" w:hAnsi="Times New Roman" w:cs="Times New Roman"/>
          <w:sz w:val="24"/>
          <w:szCs w:val="24"/>
        </w:rPr>
        <w:t>an inspire listeners to overcome challenges and pursue their dreams. Lyrics that convey strength, and resilience can motivate individuals to face adversity with determination and courage.</w:t>
      </w:r>
    </w:p>
    <w:p w14:paraId="489420A7" w14:textId="77777777" w:rsidR="00AB42D3" w:rsidRDefault="00AB42D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898664" w14:textId="646D503F" w:rsidR="00B21FA6" w:rsidRDefault="00AB42D3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Therefore, I also have the experience that I got inspired by the lyrics when listening to the song. There is a song called “quarter life crisis” by TXT, which is a K-pop group I admire </w:t>
      </w:r>
      <w:r w:rsidR="00B21FA6">
        <w:rPr>
          <w:rFonts w:ascii="Times New Roman" w:hAnsi="Times New Roman" w:cs="Times New Roman"/>
          <w:sz w:val="24"/>
          <w:szCs w:val="24"/>
        </w:rPr>
        <w:t>very</w:t>
      </w:r>
      <w:r>
        <w:rPr>
          <w:rFonts w:ascii="Times New Roman" w:hAnsi="Times New Roman" w:cs="Times New Roman"/>
          <w:sz w:val="24"/>
          <w:szCs w:val="24"/>
        </w:rPr>
        <w:t xml:space="preserve"> much. Just like the title of the song, the lyrics </w:t>
      </w:r>
      <w:r w:rsidRPr="00AB42D3">
        <w:rPr>
          <w:rFonts w:ascii="Times New Roman" w:hAnsi="Times New Roman" w:cs="Times New Roman"/>
          <w:sz w:val="24"/>
          <w:szCs w:val="24"/>
        </w:rPr>
        <w:t>delve into the concept of a quarter-life crisis, a period of life typically in one's mid-20s to early 30s, characterized by uncertainty, anxiety, and a sense of being lost or stuck. The song resonates with young adults who are grappling with the pressures of growing up and finding their place in the world.</w:t>
      </w:r>
      <w:r w:rsidR="00B21FA6">
        <w:rPr>
          <w:rFonts w:ascii="Times New Roman" w:hAnsi="Times New Roman" w:cs="Times New Roman"/>
          <w:sz w:val="24"/>
          <w:szCs w:val="24"/>
        </w:rPr>
        <w:t xml:space="preserve"> When I first listened to this song, I was really touched by the lyrics because it really expressed my worry about future, but on the other hand, it also told us </w:t>
      </w:r>
      <w:r w:rsidR="00B21FA6" w:rsidRPr="00B21FA6">
        <w:rPr>
          <w:rFonts w:ascii="Times New Roman" w:hAnsi="Times New Roman" w:cs="Times New Roman"/>
          <w:sz w:val="24"/>
          <w:szCs w:val="24"/>
        </w:rPr>
        <w:t xml:space="preserve">that even though the path is not clear, </w:t>
      </w:r>
      <w:r w:rsidR="00B21FA6">
        <w:rPr>
          <w:rFonts w:ascii="Times New Roman" w:hAnsi="Times New Roman" w:cs="Times New Roman"/>
          <w:sz w:val="24"/>
          <w:szCs w:val="24"/>
        </w:rPr>
        <w:t>just keep going and you will find the answer. “Don’t know where to go, but I’m walking,” I think this sentence of lyrics inspired me a lot and I realized that this is a progress that everyone must go through it after listening to the song.</w:t>
      </w:r>
    </w:p>
    <w:p w14:paraId="0DCC633E" w14:textId="2B237077" w:rsidR="00B21FA6" w:rsidRDefault="00B21FA6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66ED">
        <w:rPr>
          <w:rFonts w:ascii="Times New Roman" w:hAnsi="Times New Roman" w:cs="Times New Roman"/>
          <w:sz w:val="24"/>
          <w:szCs w:val="24"/>
        </w:rPr>
        <w:t>To summarize the above, the significance of lyrics is something we cannot ignore. Its function varies from narrations to empowering individual’s spirit from past to modern days. What’s more, I think the</w:t>
      </w:r>
      <w:r w:rsidR="008566ED" w:rsidRPr="008566ED">
        <w:rPr>
          <w:rFonts w:ascii="Times New Roman" w:hAnsi="Times New Roman" w:cs="Times New Roman"/>
          <w:sz w:val="24"/>
          <w:szCs w:val="24"/>
        </w:rPr>
        <w:t xml:space="preserve"> profound impact of song lyrics on cultivating inner strength</w:t>
      </w:r>
      <w:r w:rsidR="008566ED">
        <w:rPr>
          <w:rFonts w:ascii="Times New Roman" w:hAnsi="Times New Roman" w:cs="Times New Roman"/>
          <w:sz w:val="24"/>
          <w:szCs w:val="24"/>
        </w:rPr>
        <w:t xml:space="preserve"> is the most important part to me. </w:t>
      </w:r>
      <w:r w:rsidR="008566ED" w:rsidRPr="008566ED">
        <w:rPr>
          <w:rFonts w:ascii="Times New Roman" w:hAnsi="Times New Roman" w:cs="Times New Roman"/>
          <w:sz w:val="24"/>
          <w:szCs w:val="24"/>
        </w:rPr>
        <w:t xml:space="preserve">Lyrics offer particular opportunities for </w:t>
      </w:r>
      <w:r w:rsidR="00AE6C43">
        <w:rPr>
          <w:rFonts w:ascii="Times New Roman" w:hAnsi="Times New Roman" w:cs="Times New Roman"/>
          <w:sz w:val="24"/>
          <w:szCs w:val="24"/>
        </w:rPr>
        <w:t xml:space="preserve">comfort </w:t>
      </w:r>
      <w:r w:rsidR="008566ED" w:rsidRPr="008566ED">
        <w:rPr>
          <w:rFonts w:ascii="Times New Roman" w:hAnsi="Times New Roman" w:cs="Times New Roman"/>
          <w:sz w:val="24"/>
          <w:szCs w:val="24"/>
        </w:rPr>
        <w:t>and personal development, whether it's through the dramatic release of emotions, the motivation to conquer difficulties, or a recognition of shared struggles.</w:t>
      </w:r>
    </w:p>
    <w:p w14:paraId="73712248" w14:textId="03ADF0CC" w:rsidR="00B21FA6" w:rsidRDefault="00B21FA6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CAD6FA" w14:textId="1CF40FEA" w:rsidR="00B21FA6" w:rsidRPr="00B21FA6" w:rsidRDefault="00B21FA6" w:rsidP="00EA0EC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3552E4F" w14:textId="77777777" w:rsidR="00EA0EC3" w:rsidRDefault="00EA0EC3"/>
    <w:sectPr w:rsidR="00EA0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3"/>
    <w:rsid w:val="002059D0"/>
    <w:rsid w:val="008566ED"/>
    <w:rsid w:val="00AB42D3"/>
    <w:rsid w:val="00AE6C43"/>
    <w:rsid w:val="00B21FA6"/>
    <w:rsid w:val="00C11808"/>
    <w:rsid w:val="00DE78D9"/>
    <w:rsid w:val="00EA0EC3"/>
    <w:rsid w:val="00F96A99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B90D"/>
  <w15:chartTrackingRefBased/>
  <w15:docId w15:val="{0CE6AC85-E489-D245-880A-AACBEE62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C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賴奕蓁</dc:creator>
  <cp:keywords/>
  <dc:description/>
  <cp:lastModifiedBy>賴奕蓁</cp:lastModifiedBy>
  <cp:revision>9</cp:revision>
  <dcterms:created xsi:type="dcterms:W3CDTF">2024-05-19T06:23:00Z</dcterms:created>
  <dcterms:modified xsi:type="dcterms:W3CDTF">2024-05-20T12:12:00Z</dcterms:modified>
</cp:coreProperties>
</file>