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A1" w:rsidRDefault="00150FDF">
      <w:pPr>
        <w:pStyle w:val="a6"/>
        <w:rPr>
          <w:rFonts w:ascii="Times New Roman" w:hAnsi="Times New Roman"/>
          <w:lang w:eastAsia="zh-CN"/>
        </w:rPr>
      </w:pPr>
      <w:bookmarkStart w:id="0" w:name="_Toc32963537"/>
      <w:r>
        <w:rPr>
          <w:rFonts w:ascii="Times New Roman" w:hAnsi="Times New Roman" w:hint="eastAsia"/>
          <w:lang w:eastAsia="zh-CN"/>
        </w:rPr>
        <w:t>Mboot</w:t>
      </w:r>
      <w:r>
        <w:rPr>
          <w:rFonts w:ascii="Times New Roman" w:hAnsi="Times New Roman" w:hint="eastAsia"/>
          <w:lang w:eastAsia="zh-CN"/>
        </w:rPr>
        <w:t>模式设计</w:t>
      </w:r>
      <w:bookmarkEnd w:id="0"/>
    </w:p>
    <w:p w:rsidR="00BC0EA1" w:rsidRDefault="00BC0EA1">
      <w:pPr>
        <w:rPr>
          <w:b/>
          <w:color w:val="FF0000"/>
          <w:sz w:val="48"/>
        </w:rPr>
      </w:pPr>
      <w:r>
        <w:rPr>
          <w:b/>
          <w:color w:val="FF0000"/>
          <w:sz w:val="48"/>
          <w:lang w:eastAsia="zh-CN"/>
        </w:rPr>
      </w:r>
      <w:r>
        <w:rPr>
          <w:b/>
          <w:color w:val="FF0000"/>
          <w:sz w:val="48"/>
          <w:lang w:eastAsia="zh-CN"/>
        </w:rPr>
        <w:pict>
          <v:line id="Line 2" o:spid="_x0000_s1026" style="mso-position-horizontal-relative:char;mso-position-vertical-relative:line" from="0,0" to="46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" strokeweight="1.5pt">
            <w10:wrap type="none"/>
            <w10:anchorlock/>
          </v:line>
        </w:pict>
      </w:r>
    </w:p>
    <w:p w:rsidR="00BC0EA1" w:rsidRDefault="00BC0EA1">
      <w:pPr>
        <w:ind w:firstLine="961"/>
        <w:jc w:val="center"/>
        <w:rPr>
          <w:b/>
          <w:sz w:val="48"/>
        </w:rPr>
      </w:pPr>
    </w:p>
    <w:p w:rsidR="00BC0EA1" w:rsidRDefault="00BC0EA1">
      <w:pPr>
        <w:ind w:firstLine="560"/>
        <w:jc w:val="right"/>
        <w:rPr>
          <w:sz w:val="28"/>
          <w:szCs w:val="24"/>
        </w:rPr>
      </w:pPr>
    </w:p>
    <w:p w:rsidR="00BC0EA1" w:rsidRDefault="00BC0EA1">
      <w:pPr>
        <w:wordWrap w:val="0"/>
        <w:ind w:firstLine="560"/>
        <w:jc w:val="right"/>
        <w:rPr>
          <w:sz w:val="28"/>
          <w:szCs w:val="24"/>
        </w:rPr>
      </w:pP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150FDF">
      <w:pPr>
        <w:pStyle w:val="a8"/>
        <w:tabs>
          <w:tab w:val="left" w:pos="5289"/>
        </w:tabs>
        <w:ind w:firstLine="5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tbl>
      <w:tblPr>
        <w:tblW w:w="9271" w:type="dxa"/>
        <w:tblInd w:w="2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325"/>
        <w:gridCol w:w="2552"/>
        <w:gridCol w:w="2409"/>
        <w:gridCol w:w="1985"/>
      </w:tblGrid>
      <w:tr w:rsidR="00BC0EA1">
        <w:trPr>
          <w:trHeight w:val="215"/>
        </w:trPr>
        <w:tc>
          <w:tcPr>
            <w:tcW w:w="2325" w:type="dxa"/>
            <w:vAlign w:val="center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Document Number:</w:t>
            </w:r>
          </w:p>
        </w:tc>
        <w:tc>
          <w:tcPr>
            <w:tcW w:w="2552" w:type="dxa"/>
            <w:vAlign w:val="center"/>
          </w:tcPr>
          <w:p w:rsidR="00BC0EA1" w:rsidRDefault="00BC0EA1">
            <w:pPr>
              <w:spacing w:before="40" w:after="40"/>
              <w:rPr>
                <w:sz w:val="18"/>
              </w:rPr>
            </w:pPr>
          </w:p>
        </w:tc>
        <w:tc>
          <w:tcPr>
            <w:tcW w:w="2409" w:type="dxa"/>
            <w:vAlign w:val="center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1985" w:type="dxa"/>
            <w:vAlign w:val="center"/>
          </w:tcPr>
          <w:p w:rsidR="00BC0EA1" w:rsidRDefault="00150FDF">
            <w:pPr>
              <w:spacing w:before="40" w:after="4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0.1</w:t>
            </w:r>
          </w:p>
        </w:tc>
      </w:tr>
      <w:tr w:rsidR="00BC0EA1">
        <w:tc>
          <w:tcPr>
            <w:tcW w:w="2325" w:type="dxa"/>
            <w:vAlign w:val="center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2552" w:type="dxa"/>
            <w:vAlign w:val="center"/>
          </w:tcPr>
          <w:p w:rsidR="00BC0EA1" w:rsidRDefault="00150FDF">
            <w:pPr>
              <w:spacing w:before="40" w:after="4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Luther.Ge  Haibin.Xu</w:t>
            </w:r>
          </w:p>
        </w:tc>
        <w:tc>
          <w:tcPr>
            <w:tcW w:w="2409" w:type="dxa"/>
            <w:vAlign w:val="center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5" w:type="dxa"/>
            <w:vAlign w:val="center"/>
          </w:tcPr>
          <w:p w:rsidR="00BC0EA1" w:rsidRDefault="00150FDF">
            <w:pPr>
              <w:spacing w:before="40" w:after="4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2020/02/1</w:t>
            </w:r>
            <w:r>
              <w:rPr>
                <w:rFonts w:eastAsiaTheme="minorEastAsia" w:hint="eastAsia"/>
                <w:sz w:val="18"/>
                <w:lang w:eastAsia="zh-CN"/>
              </w:rPr>
              <w:t>7</w:t>
            </w:r>
          </w:p>
        </w:tc>
      </w:tr>
      <w:tr w:rsidR="00BC0EA1">
        <w:trPr>
          <w:trHeight w:val="413"/>
        </w:trPr>
        <w:tc>
          <w:tcPr>
            <w:tcW w:w="2325" w:type="dxa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Document Type:</w:t>
            </w:r>
          </w:p>
        </w:tc>
        <w:tc>
          <w:tcPr>
            <w:tcW w:w="6946" w:type="dxa"/>
            <w:gridSpan w:val="3"/>
          </w:tcPr>
          <w:p w:rsidR="00BC0EA1" w:rsidRDefault="00150FDF">
            <w:pPr>
              <w:spacing w:before="40" w:after="4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HLD</w:t>
            </w:r>
          </w:p>
        </w:tc>
      </w:tr>
      <w:tr w:rsidR="00BC0EA1">
        <w:trPr>
          <w:trHeight w:val="2978"/>
        </w:trPr>
        <w:tc>
          <w:tcPr>
            <w:tcW w:w="2325" w:type="dxa"/>
          </w:tcPr>
          <w:p w:rsidR="00BC0EA1" w:rsidRDefault="00150FDF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NOTE:</w:t>
            </w:r>
          </w:p>
        </w:tc>
        <w:tc>
          <w:tcPr>
            <w:tcW w:w="6946" w:type="dxa"/>
            <w:gridSpan w:val="3"/>
          </w:tcPr>
          <w:p w:rsidR="00BC0EA1" w:rsidRDefault="00150FD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ALL MATERIALS INCLUDED HEREIN ARE COPYRIGHTED AND CONFIDENTIAL UNLESS OTHERWISE INDICATED. The </w:t>
            </w:r>
            <w:r>
              <w:rPr>
                <w:sz w:val="18"/>
              </w:rPr>
              <w:t xml:space="preserve">information is intended only for the person or entity to which it is addressed and may contain confidential and/or privileged material. Any review, retransmission, dissemination, or other use of or taking of any action in reliance upon this information by </w:t>
            </w:r>
            <w:r>
              <w:rPr>
                <w:sz w:val="18"/>
              </w:rPr>
              <w:t>persons or entities other than the intended recipient is prohibited.</w:t>
            </w:r>
          </w:p>
          <w:p w:rsidR="00BC0EA1" w:rsidRDefault="00BC0EA1">
            <w:pPr>
              <w:spacing w:before="40" w:after="40"/>
              <w:rPr>
                <w:sz w:val="18"/>
              </w:rPr>
            </w:pPr>
          </w:p>
          <w:p w:rsidR="00BC0EA1" w:rsidRDefault="00150FD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This document is subject to change without notice. Please verify that your company has the most recent specification.</w:t>
            </w:r>
          </w:p>
          <w:p w:rsidR="00BC0EA1" w:rsidRDefault="00BC0EA1">
            <w:pPr>
              <w:spacing w:before="40" w:after="40"/>
              <w:rPr>
                <w:sz w:val="18"/>
              </w:rPr>
            </w:pPr>
          </w:p>
          <w:p w:rsidR="00BC0EA1" w:rsidRDefault="00150FD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Copyright © 2020 </w:t>
            </w:r>
            <w:r>
              <w:rPr>
                <w:sz w:val="18"/>
                <w:lang w:eastAsia="zh-CN"/>
              </w:rPr>
              <w:t xml:space="preserve"> UNISOC Communications Inc.</w:t>
            </w:r>
          </w:p>
        </w:tc>
      </w:tr>
    </w:tbl>
    <w:p w:rsidR="00BC0EA1" w:rsidRDefault="00BC0EA1">
      <w:pPr>
        <w:pStyle w:val="a8"/>
        <w:ind w:firstLine="560"/>
        <w:rPr>
          <w:rFonts w:ascii="Times New Roman" w:hAnsi="Times New Roman" w:cs="Times New Roman"/>
          <w:szCs w:val="24"/>
        </w:rPr>
      </w:pPr>
    </w:p>
    <w:p w:rsidR="00BC0EA1" w:rsidRDefault="00150FDF">
      <w:pPr>
        <w:ind w:firstLine="560"/>
        <w:jc w:val="right"/>
        <w:rPr>
          <w:b/>
          <w:sz w:val="48"/>
        </w:rPr>
      </w:pPr>
      <w:r>
        <w:rPr>
          <w:b/>
          <w:noProof/>
          <w:sz w:val="48"/>
          <w:lang w:eastAsia="zh-CN"/>
        </w:rPr>
        <w:drawing>
          <wp:inline distT="0" distB="0" distL="114300" distR="114300">
            <wp:extent cx="1781175" cy="333375"/>
            <wp:effectExtent l="0" t="0" r="0" b="9525"/>
            <wp:docPr id="3" name="图片 3" descr="UNISO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ISOC_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A1" w:rsidRDefault="00BC0EA1">
      <w:pPr>
        <w:ind w:firstLine="420"/>
        <w:jc w:val="right"/>
        <w:rPr>
          <w:rStyle w:val="a7"/>
          <w:spacing w:val="20"/>
          <w:sz w:val="28"/>
          <w:szCs w:val="28"/>
        </w:rPr>
      </w:pPr>
      <w:hyperlink r:id="rId9" w:history="1">
        <w:r w:rsidR="00150FDF">
          <w:rPr>
            <w:rStyle w:val="a7"/>
            <w:spacing w:val="20"/>
            <w:sz w:val="28"/>
            <w:szCs w:val="28"/>
          </w:rPr>
          <w:t>www.UNISOC.com</w:t>
        </w:r>
      </w:hyperlink>
    </w:p>
    <w:p w:rsidR="00BC0EA1" w:rsidRDefault="00150FDF">
      <w:pPr>
        <w:pStyle w:val="a6"/>
        <w:jc w:val="both"/>
        <w:rPr>
          <w:rFonts w:ascii="Times New Roman" w:hAnsi="Times New Roman"/>
          <w:lang w:eastAsia="zh-CN"/>
        </w:rPr>
      </w:pPr>
      <w:r>
        <w:rPr>
          <w:lang w:eastAsia="zh-CN"/>
        </w:rPr>
        <w:br w:type="page"/>
      </w:r>
      <w:bookmarkStart w:id="1" w:name="_Toc5637260"/>
      <w:bookmarkStart w:id="2" w:name="_Toc32963538"/>
      <w:r>
        <w:rPr>
          <w:rFonts w:ascii="Times New Roman" w:hAnsi="Times New Roman" w:hint="eastAsia"/>
          <w:lang w:eastAsia="zh-CN"/>
        </w:rPr>
        <w:lastRenderedPageBreak/>
        <w:t>修订记录</w:t>
      </w:r>
      <w:bookmarkEnd w:id="1"/>
      <w:bookmarkEnd w:id="2"/>
    </w:p>
    <w:p w:rsidR="00BC0EA1" w:rsidRDefault="00BC0EA1">
      <w:pPr>
        <w:rPr>
          <w:rFonts w:eastAsiaTheme="minorEastAsia"/>
          <w:lang w:eastAsia="zh-CN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559"/>
        <w:gridCol w:w="1705"/>
        <w:gridCol w:w="4816"/>
      </w:tblGrid>
      <w:tr w:rsidR="00BC0EA1">
        <w:tc>
          <w:tcPr>
            <w:tcW w:w="1134" w:type="dxa"/>
          </w:tcPr>
          <w:p w:rsidR="00BC0EA1" w:rsidRDefault="00150FDF">
            <w:pPr>
              <w:tabs>
                <w:tab w:val="center" w:pos="1089"/>
              </w:tabs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1559" w:type="dxa"/>
          </w:tcPr>
          <w:p w:rsidR="00BC0EA1" w:rsidRDefault="00150FD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日期</w:t>
            </w:r>
          </w:p>
        </w:tc>
        <w:tc>
          <w:tcPr>
            <w:tcW w:w="1705" w:type="dxa"/>
          </w:tcPr>
          <w:p w:rsidR="00BC0EA1" w:rsidRDefault="00150FD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作者</w:t>
            </w:r>
          </w:p>
        </w:tc>
        <w:tc>
          <w:tcPr>
            <w:tcW w:w="4816" w:type="dxa"/>
          </w:tcPr>
          <w:p w:rsidR="00BC0EA1" w:rsidRDefault="00150F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BC0EA1">
        <w:tc>
          <w:tcPr>
            <w:tcW w:w="1134" w:type="dxa"/>
          </w:tcPr>
          <w:p w:rsidR="00BC0EA1" w:rsidRDefault="00150FD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V0.1</w:t>
            </w:r>
          </w:p>
        </w:tc>
        <w:tc>
          <w:tcPr>
            <w:tcW w:w="1559" w:type="dxa"/>
          </w:tcPr>
          <w:p w:rsidR="00BC0EA1" w:rsidRDefault="00150F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2020-02-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705" w:type="dxa"/>
          </w:tcPr>
          <w:p w:rsidR="00BC0EA1" w:rsidRDefault="00150F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Haibin.Xu</w:t>
            </w:r>
          </w:p>
        </w:tc>
        <w:tc>
          <w:tcPr>
            <w:tcW w:w="4816" w:type="dxa"/>
          </w:tcPr>
          <w:p w:rsidR="00BC0EA1" w:rsidRDefault="00150F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初稿</w:t>
            </w: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rFonts w:eastAsia="宋体"/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  <w:tr w:rsidR="00BC0EA1">
        <w:tc>
          <w:tcPr>
            <w:tcW w:w="1134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1705" w:type="dxa"/>
          </w:tcPr>
          <w:p w:rsidR="00BC0EA1" w:rsidRDefault="00BC0EA1">
            <w:pPr>
              <w:rPr>
                <w:lang w:eastAsia="zh-CN"/>
              </w:rPr>
            </w:pPr>
          </w:p>
        </w:tc>
        <w:tc>
          <w:tcPr>
            <w:tcW w:w="4816" w:type="dxa"/>
          </w:tcPr>
          <w:p w:rsidR="00BC0EA1" w:rsidRDefault="00BC0EA1">
            <w:pPr>
              <w:rPr>
                <w:lang w:eastAsia="zh-CN"/>
              </w:rPr>
            </w:pPr>
          </w:p>
        </w:tc>
      </w:tr>
    </w:tbl>
    <w:p w:rsidR="00BC0EA1" w:rsidRDefault="00BC0EA1">
      <w:pPr>
        <w:rPr>
          <w:lang w:eastAsia="zh-CN"/>
        </w:rPr>
      </w:pPr>
    </w:p>
    <w:p w:rsidR="00FB156B" w:rsidRDefault="00150FDF">
      <w:pPr>
        <w:pStyle w:val="a6"/>
        <w:rPr>
          <w:noProof/>
        </w:rPr>
      </w:pPr>
      <w:r>
        <w:rPr>
          <w:rFonts w:hint="eastAsia"/>
          <w:lang w:eastAsia="zh-CN"/>
        </w:rPr>
        <w:br w:type="page"/>
      </w:r>
      <w:bookmarkStart w:id="3" w:name="_Toc5637261"/>
      <w:bookmarkStart w:id="4" w:name="_Toc32963539"/>
      <w:r>
        <w:rPr>
          <w:rFonts w:hint="eastAsia"/>
          <w:lang w:eastAsia="zh-CN"/>
        </w:rPr>
        <w:lastRenderedPageBreak/>
        <w:t>目录</w:t>
      </w:r>
      <w:bookmarkEnd w:id="3"/>
      <w:bookmarkEnd w:id="4"/>
      <w:r w:rsidR="00BC0EA1" w:rsidRPr="00BC0EA1"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 \u </w:instrText>
      </w:r>
      <w:r w:rsidR="00BC0EA1" w:rsidRPr="00BC0EA1">
        <w:rPr>
          <w:rFonts w:hint="eastAsia"/>
          <w:lang w:eastAsia="zh-CN"/>
        </w:rPr>
        <w:fldChar w:fldCharType="separate"/>
      </w:r>
    </w:p>
    <w:p w:rsidR="00FB156B" w:rsidRDefault="00FB156B">
      <w:pPr>
        <w:pStyle w:val="10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37" w:history="1">
        <w:r w:rsidRPr="00EC42C9">
          <w:rPr>
            <w:rStyle w:val="a7"/>
            <w:noProof/>
            <w:lang w:eastAsia="zh-CN"/>
          </w:rPr>
          <w:t>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模式设计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38" w:history="1"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修订记录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39" w:history="1"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0" w:history="1"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前言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left" w:pos="420"/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1" w:history="1">
        <w:r w:rsidRPr="00EC42C9">
          <w:rPr>
            <w:rStyle w:val="a7"/>
            <w:noProof/>
            <w:lang w:eastAsia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EC42C9">
          <w:rPr>
            <w:rStyle w:val="a7"/>
            <w:noProof/>
            <w:lang w:eastAsia="zh-CN"/>
          </w:rPr>
          <w:t>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left" w:pos="420"/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2" w:history="1">
        <w:r w:rsidRPr="00EC42C9">
          <w:rPr>
            <w:rStyle w:val="a7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EC42C9">
          <w:rPr>
            <w:rStyle w:val="a7"/>
            <w:noProof/>
            <w:lang w:eastAsia="zh-CN"/>
          </w:rPr>
          <w:t>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left" w:pos="420"/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3" w:history="1">
        <w:r w:rsidRPr="00EC42C9">
          <w:rPr>
            <w:rStyle w:val="a7"/>
            <w:noProof/>
            <w:lang w:eastAsia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EC42C9">
          <w:rPr>
            <w:rStyle w:val="a7"/>
            <w:noProof/>
            <w:lang w:eastAsia="zh-CN"/>
          </w:rPr>
          <w:t>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使用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B156B" w:rsidRDefault="00FB156B" w:rsidP="00FB156B">
      <w:pPr>
        <w:pStyle w:val="20"/>
        <w:tabs>
          <w:tab w:val="right" w:leader="dot" w:pos="935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4" w:history="1">
        <w:r w:rsidRPr="00EC42C9">
          <w:rPr>
            <w:rStyle w:val="a7"/>
            <w:noProof/>
            <w:lang w:eastAsia="zh-CN"/>
          </w:rPr>
          <w:t>3.1  mboot Android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版本编译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B156B" w:rsidRDefault="00FB156B" w:rsidP="00FB156B">
      <w:pPr>
        <w:pStyle w:val="20"/>
        <w:tabs>
          <w:tab w:val="right" w:leader="dot" w:pos="935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5" w:history="1">
        <w:r w:rsidRPr="00EC42C9">
          <w:rPr>
            <w:rStyle w:val="a7"/>
            <w:noProof/>
            <w:lang w:eastAsia="zh-CN"/>
          </w:rPr>
          <w:t>3.2  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模式启动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B156B" w:rsidRDefault="00FB156B">
      <w:pPr>
        <w:pStyle w:val="10"/>
        <w:tabs>
          <w:tab w:val="left" w:pos="420"/>
          <w:tab w:val="right" w:leader="dot" w:pos="935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2963546" w:history="1">
        <w:r w:rsidRPr="00EC42C9">
          <w:rPr>
            <w:rStyle w:val="a7"/>
            <w:noProof/>
            <w:lang w:eastAsia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EC42C9">
          <w:rPr>
            <w:rStyle w:val="a7"/>
            <w:noProof/>
            <w:lang w:eastAsia="zh-CN"/>
          </w:rPr>
          <w:t>mboot</w:t>
        </w:r>
        <w:r w:rsidRPr="00EC42C9">
          <w:rPr>
            <w:rStyle w:val="a7"/>
            <w:rFonts w:ascii="宋体" w:eastAsia="宋体" w:hAnsi="宋体" w:cs="宋体" w:hint="eastAsia"/>
            <w:noProof/>
            <w:lang w:eastAsia="zh-CN"/>
          </w:rPr>
          <w:t>应用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_Toc32963546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C0EA1" w:rsidRDefault="00BC0EA1">
      <w:pPr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fldChar w:fldCharType="end"/>
      </w:r>
    </w:p>
    <w:p w:rsidR="00BC0EA1" w:rsidRDefault="00150FDF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:rsidR="00BC0EA1" w:rsidRDefault="00150FDF">
      <w:pPr>
        <w:pStyle w:val="1"/>
        <w:keepNext w:val="0"/>
        <w:keepLines w:val="0"/>
        <w:jc w:val="center"/>
        <w:rPr>
          <w:rFonts w:eastAsiaTheme="minorEastAsia"/>
          <w:lang w:eastAsia="zh-CN"/>
        </w:rPr>
      </w:pPr>
      <w:bookmarkStart w:id="5" w:name="_Toc32963540"/>
      <w:r>
        <w:rPr>
          <w:lang w:eastAsia="zh-CN"/>
        </w:rPr>
        <w:lastRenderedPageBreak/>
        <w:t>前言</w:t>
      </w:r>
      <w:bookmarkEnd w:id="5"/>
    </w:p>
    <w:p w:rsidR="00BC0EA1" w:rsidRDefault="00150FDF">
      <w:pPr>
        <w:ind w:firstLineChars="200" w:firstLine="480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Android</w:t>
      </w:r>
      <w:r>
        <w:rPr>
          <w:rFonts w:eastAsiaTheme="minorEastAsia" w:hint="eastAsia"/>
          <w:lang w:eastAsia="zh-CN"/>
        </w:rPr>
        <w:t>设备从芯片上电到进入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启动这整个过程中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一般是不存在停留的。但是对于研发人员而言，在系统内核启动后，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启动前这个时间段，经常需要</w:t>
      </w:r>
      <w:r>
        <w:rPr>
          <w:rFonts w:eastAsiaTheme="minorEastAsia"/>
          <w:lang w:eastAsia="zh-CN"/>
        </w:rPr>
        <w:t>进行一些</w:t>
      </w:r>
      <w:r>
        <w:rPr>
          <w:rFonts w:eastAsiaTheme="minorEastAsia" w:hint="eastAsia"/>
          <w:lang w:eastAsia="zh-CN"/>
        </w:rPr>
        <w:t>检查、设置、验证、测试等相关的操作，比如，在手机性能测试中，为避免一些不必要的影响，需要让性能测试程序在这个阶段运行以获取更有价值的测试数据。再比如，在项目</w:t>
      </w:r>
      <w:r>
        <w:rPr>
          <w:rFonts w:eastAsiaTheme="minorEastAsia"/>
          <w:lang w:eastAsia="zh-CN"/>
        </w:rPr>
        <w:t>BringUp</w:t>
      </w:r>
      <w:r>
        <w:rPr>
          <w:rFonts w:eastAsiaTheme="minorEastAsia"/>
          <w:lang w:eastAsia="zh-CN"/>
        </w:rPr>
        <w:t>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通常情况下，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系统基本上不会一次性就启动成功，经常会遇到诸如</w:t>
      </w:r>
      <w:r>
        <w:rPr>
          <w:rFonts w:eastAsiaTheme="minorEastAsia" w:hint="eastAsia"/>
          <w:lang w:eastAsia="zh-CN"/>
        </w:rPr>
        <w:t>init</w:t>
      </w:r>
      <w:r>
        <w:rPr>
          <w:rFonts w:eastAsiaTheme="minorEastAsia" w:hint="eastAsia"/>
          <w:lang w:eastAsia="zh-CN"/>
        </w:rPr>
        <w:t>不能正常启动，</w:t>
      </w:r>
      <w:r>
        <w:rPr>
          <w:rFonts w:eastAsiaTheme="minorEastAsia" w:hint="eastAsia"/>
          <w:lang w:eastAsia="zh-CN"/>
        </w:rPr>
        <w:t>adb</w:t>
      </w:r>
      <w:r>
        <w:rPr>
          <w:rFonts w:eastAsiaTheme="minorEastAsia" w:hint="eastAsia"/>
          <w:lang w:eastAsia="zh-CN"/>
        </w:rPr>
        <w:t>无法正常连接，</w:t>
      </w:r>
      <w:r>
        <w:rPr>
          <w:rFonts w:eastAsiaTheme="minorEastAsia" w:hint="eastAsia"/>
          <w:lang w:eastAsia="zh-CN"/>
        </w:rPr>
        <w:t>console</w:t>
      </w:r>
      <w:r>
        <w:rPr>
          <w:rFonts w:eastAsiaTheme="minorEastAsia" w:hint="eastAsia"/>
          <w:lang w:eastAsia="zh-CN"/>
        </w:rPr>
        <w:t>控制台启动失败等问题，解决此类问题，就更需要对该阶段进行仔细排查。</w:t>
      </w:r>
    </w:p>
    <w:p w:rsidR="00BC0EA1" w:rsidRDefault="00150FDF">
      <w:pPr>
        <w:ind w:firstLineChars="200" w:firstLine="48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为此，我们设计了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模式，就是为在系统内核启动后，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启动前这个时间段实现停留。</w:t>
      </w:r>
      <w:r>
        <w:rPr>
          <w:rFonts w:eastAsiaTheme="minorEastAsia"/>
          <w:lang w:eastAsia="zh-CN"/>
        </w:rPr>
        <w:br w:type="page"/>
      </w:r>
    </w:p>
    <w:p w:rsidR="00BC0EA1" w:rsidRDefault="00150FDF">
      <w:pPr>
        <w:pStyle w:val="1"/>
        <w:keepNext w:val="0"/>
        <w:keepLines w:val="0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</w:t>
      </w:r>
      <w:bookmarkStart w:id="6" w:name="_Toc32963541"/>
      <w:r>
        <w:rPr>
          <w:rFonts w:eastAsiaTheme="minorEastAsia"/>
          <w:lang w:eastAsia="zh-CN"/>
        </w:rPr>
        <w:t>mboot</w:t>
      </w:r>
      <w:r>
        <w:rPr>
          <w:rFonts w:eastAsiaTheme="minorEastAsia" w:hint="eastAsia"/>
          <w:lang w:eastAsia="zh-CN"/>
        </w:rPr>
        <w:t>介绍</w:t>
      </w:r>
      <w:bookmarkEnd w:id="6"/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是一种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设计模式，该模式可让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设备在启动过程中的某个时间段内实现停留，这样便于研发人员分析当前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设备的启动状态，测试某些可执行程序，检查系统启动问题等等</w:t>
      </w:r>
      <w:r>
        <w:rPr>
          <w:rFonts w:eastAsiaTheme="minorEastAsia" w:hint="eastAsia"/>
          <w:lang w:eastAsia="zh-CN"/>
        </w:rPr>
        <w:t>。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模式的相关代码集成在</w:t>
      </w:r>
      <w:r>
        <w:rPr>
          <w:rFonts w:eastAsiaTheme="minorEastAsia" w:hint="eastAsia"/>
          <w:lang w:eastAsia="zh-CN"/>
        </w:rPr>
        <w:t>tiny-formatter</w:t>
      </w:r>
      <w:r>
        <w:rPr>
          <w:rFonts w:eastAsiaTheme="minorEastAsia" w:hint="eastAsia"/>
          <w:lang w:eastAsia="zh-CN"/>
        </w:rPr>
        <w:t>框架内，其基本原理就是在</w:t>
      </w:r>
      <w:r>
        <w:rPr>
          <w:rFonts w:eastAsiaTheme="minorEastAsia" w:hint="eastAsia"/>
          <w:lang w:eastAsia="zh-CN"/>
        </w:rPr>
        <w:t>Kernel</w:t>
      </w:r>
      <w:r>
        <w:rPr>
          <w:rFonts w:eastAsiaTheme="minorEastAsia" w:hint="eastAsia"/>
          <w:lang w:eastAsia="zh-CN"/>
        </w:rPr>
        <w:t>启动后通过执行特定的</w:t>
      </w:r>
      <w:r>
        <w:rPr>
          <w:rFonts w:eastAsiaTheme="minorEastAsia" w:hint="eastAsia"/>
          <w:lang w:eastAsia="zh-CN"/>
        </w:rPr>
        <w:t>busybox</w:t>
      </w:r>
      <w:r>
        <w:rPr>
          <w:rFonts w:eastAsiaTheme="minorEastAsia" w:hint="eastAsia"/>
          <w:lang w:eastAsia="zh-CN"/>
        </w:rPr>
        <w:t>，进入到</w:t>
      </w:r>
      <w:r>
        <w:rPr>
          <w:rFonts w:eastAsiaTheme="minorEastAsia" w:hint="eastAsia"/>
          <w:lang w:eastAsia="zh-CN"/>
        </w:rPr>
        <w:t>shell</w:t>
      </w:r>
      <w:r>
        <w:rPr>
          <w:rFonts w:eastAsiaTheme="minorEastAsia" w:hint="eastAsia"/>
          <w:lang w:eastAsia="zh-CN"/>
        </w:rPr>
        <w:t>环境，从而实现系统当前状态的停留，然后通过</w:t>
      </w:r>
      <w:r>
        <w:rPr>
          <w:rFonts w:eastAsiaTheme="minorEastAsia" w:hint="eastAsia"/>
          <w:lang w:eastAsia="zh-CN"/>
        </w:rPr>
        <w:t>busybox</w:t>
      </w:r>
      <w:r>
        <w:rPr>
          <w:rFonts w:eastAsiaTheme="minorEastAsia" w:hint="eastAsia"/>
          <w:lang w:eastAsia="zh-CN"/>
        </w:rPr>
        <w:t>内部集成的大量</w:t>
      </w:r>
      <w:r>
        <w:rPr>
          <w:rFonts w:eastAsiaTheme="minorEastAsia" w:hint="eastAsia"/>
          <w:lang w:eastAsia="zh-CN"/>
        </w:rPr>
        <w:t>Linux</w:t>
      </w:r>
      <w:r>
        <w:rPr>
          <w:rFonts w:eastAsiaTheme="minorEastAsia" w:hint="eastAsia"/>
          <w:lang w:eastAsia="zh-CN"/>
        </w:rPr>
        <w:t>命令来对当前环境进行操作。</w:t>
      </w:r>
    </w:p>
    <w:p w:rsidR="00BC0EA1" w:rsidRDefault="00BC0EA1">
      <w:pPr>
        <w:ind w:firstLineChars="200" w:firstLine="480"/>
        <w:rPr>
          <w:rFonts w:eastAsiaTheme="minorEastAsia"/>
          <w:lang w:eastAsia="zh-CN"/>
        </w:rPr>
      </w:pPr>
    </w:p>
    <w:p w:rsidR="00BC0EA1" w:rsidRDefault="00BC0EA1">
      <w:pPr>
        <w:ind w:firstLineChars="200" w:firstLine="480"/>
        <w:rPr>
          <w:rFonts w:eastAsiaTheme="minorEastAsia"/>
          <w:lang w:eastAsia="zh-CN"/>
        </w:rPr>
      </w:pPr>
    </w:p>
    <w:p w:rsidR="00BC0EA1" w:rsidRDefault="00150FDF">
      <w:pPr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BC0EA1" w:rsidRDefault="00150FDF">
      <w:pPr>
        <w:pStyle w:val="1"/>
        <w:keepNext w:val="0"/>
        <w:keepLines w:val="0"/>
        <w:numPr>
          <w:ilvl w:val="0"/>
          <w:numId w:val="1"/>
        </w:numPr>
        <w:ind w:left="357" w:hanging="357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</w:t>
      </w:r>
      <w:bookmarkStart w:id="7" w:name="_Toc32963542"/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功能</w:t>
      </w:r>
      <w:bookmarkEnd w:id="7"/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主要</w:t>
      </w:r>
      <w:r>
        <w:rPr>
          <w:rFonts w:eastAsiaTheme="minorEastAsia" w:hint="eastAsia"/>
          <w:lang w:eastAsia="zh-CN"/>
        </w:rPr>
        <w:t>功能</w:t>
      </w:r>
      <w:r>
        <w:rPr>
          <w:rFonts w:eastAsiaTheme="minorEastAsia" w:hint="eastAsia"/>
          <w:lang w:eastAsia="zh-CN"/>
        </w:rPr>
        <w:t>便是实现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设备的启动过程中的停留，具体指的是</w:t>
      </w:r>
      <w:r>
        <w:rPr>
          <w:rFonts w:eastAsiaTheme="minorEastAsia" w:hint="eastAsia"/>
          <w:lang w:eastAsia="zh-CN"/>
        </w:rPr>
        <w:t>Kernel</w:t>
      </w:r>
      <w:r>
        <w:rPr>
          <w:rFonts w:eastAsiaTheme="minorEastAsia" w:hint="eastAsia"/>
          <w:lang w:eastAsia="zh-CN"/>
        </w:rPr>
        <w:t>启动后，</w:t>
      </w:r>
      <w:r>
        <w:rPr>
          <w:rFonts w:eastAsiaTheme="minorEastAsia" w:hint="eastAsia"/>
          <w:lang w:eastAsia="zh-CN"/>
        </w:rPr>
        <w:t>console</w:t>
      </w:r>
      <w:r>
        <w:rPr>
          <w:rFonts w:eastAsiaTheme="minorEastAsia" w:hint="eastAsia"/>
          <w:lang w:eastAsia="zh-CN"/>
        </w:rPr>
        <w:t>启动前这一阶段；在这一阶段，可以实现两次停留。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停留状态下，即进入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模式，因为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集成了</w:t>
      </w:r>
      <w:r>
        <w:rPr>
          <w:rFonts w:eastAsiaTheme="minorEastAsia" w:hint="eastAsia"/>
          <w:lang w:eastAsia="zh-CN"/>
        </w:rPr>
        <w:t>busybox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所以</w:t>
      </w:r>
      <w:r>
        <w:rPr>
          <w:rFonts w:eastAsiaTheme="minorEastAsia" w:hint="eastAsia"/>
          <w:lang w:eastAsia="zh-CN"/>
        </w:rPr>
        <w:t>busybox</w:t>
      </w:r>
      <w:r>
        <w:rPr>
          <w:rFonts w:eastAsiaTheme="minorEastAsia" w:hint="eastAsia"/>
          <w:lang w:eastAsia="zh-CN"/>
        </w:rPr>
        <w:t>包含的所有</w:t>
      </w:r>
      <w:r>
        <w:rPr>
          <w:rFonts w:eastAsiaTheme="minorEastAsia" w:hint="eastAsia"/>
          <w:lang w:eastAsia="zh-CN"/>
        </w:rPr>
        <w:t>Linux</w:t>
      </w:r>
      <w:r>
        <w:rPr>
          <w:rFonts w:eastAsiaTheme="minorEastAsia" w:hint="eastAsia"/>
          <w:lang w:eastAsia="zh-CN"/>
        </w:rPr>
        <w:t>命令都可以在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模式下使用，通过这些</w:t>
      </w:r>
      <w:r>
        <w:rPr>
          <w:rFonts w:eastAsiaTheme="minorEastAsia" w:hint="eastAsia"/>
          <w:lang w:eastAsia="zh-CN"/>
        </w:rPr>
        <w:t>Linux</w:t>
      </w:r>
      <w:r>
        <w:rPr>
          <w:rFonts w:eastAsiaTheme="minorEastAsia" w:hint="eastAsia"/>
          <w:lang w:eastAsia="zh-CN"/>
        </w:rPr>
        <w:t>命令，可以对当前的环境进行必要的操作，比如：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模式下，可以手动启动</w:t>
      </w:r>
      <w:r>
        <w:rPr>
          <w:rFonts w:eastAsiaTheme="minorEastAsia" w:hint="eastAsia"/>
          <w:lang w:eastAsia="zh-CN"/>
        </w:rPr>
        <w:t>adb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adb</w:t>
      </w:r>
      <w:r>
        <w:rPr>
          <w:rFonts w:eastAsiaTheme="minorEastAsia" w:hint="eastAsia"/>
          <w:lang w:eastAsia="zh-CN"/>
        </w:rPr>
        <w:t>启动后，我们可以在未启动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情况下传输文件；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模式下，可以进行一些</w:t>
      </w:r>
      <w:r>
        <w:rPr>
          <w:rFonts w:eastAsiaTheme="minorEastAsia" w:hint="eastAsia"/>
          <w:lang w:eastAsia="zh-CN"/>
        </w:rPr>
        <w:t>debug</w:t>
      </w:r>
      <w:r>
        <w:rPr>
          <w:rFonts w:eastAsiaTheme="minorEastAsia" w:hint="eastAsia"/>
          <w:lang w:eastAsia="zh-CN"/>
        </w:rPr>
        <w:t>，比如修改文件权限，增加相关属性，移除相关模块等等；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模式下，对于</w:t>
      </w:r>
      <w:r>
        <w:rPr>
          <w:rFonts w:eastAsiaTheme="minorEastAsia" w:hint="eastAsia"/>
          <w:lang w:eastAsia="zh-CN"/>
        </w:rPr>
        <w:t>user</w:t>
      </w:r>
      <w:r>
        <w:rPr>
          <w:rFonts w:eastAsiaTheme="minorEastAsia" w:hint="eastAsia"/>
          <w:lang w:eastAsia="zh-CN"/>
        </w:rPr>
        <w:t>版本，可以获取</w:t>
      </w:r>
      <w:r>
        <w:rPr>
          <w:rFonts w:eastAsiaTheme="minorEastAsia" w:hint="eastAsia"/>
          <w:lang w:eastAsia="zh-CN"/>
        </w:rPr>
        <w:t>root</w:t>
      </w:r>
      <w:r>
        <w:rPr>
          <w:rFonts w:eastAsiaTheme="minorEastAsia" w:hint="eastAsia"/>
          <w:lang w:eastAsia="zh-CN"/>
        </w:rPr>
        <w:t>权限；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模式下，我们可以修改</w:t>
      </w:r>
      <w:r>
        <w:rPr>
          <w:rFonts w:eastAsiaTheme="minorEastAsia" w:hint="eastAsia"/>
          <w:lang w:eastAsia="zh-CN"/>
        </w:rPr>
        <w:t>log</w:t>
      </w:r>
      <w:r>
        <w:rPr>
          <w:rFonts w:eastAsiaTheme="minorEastAsia" w:hint="eastAsia"/>
          <w:lang w:eastAsia="zh-CN"/>
        </w:rPr>
        <w:t>级别；</w:t>
      </w:r>
    </w:p>
    <w:p w:rsidR="00BC0EA1" w:rsidRDefault="00150FD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使用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模式，对我们的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优化裁剪有很大便利，因为我们操作的大部分模块都是在内存中操作的，所以当某个模块裁剪后，当手机再次重启时，该模块会被重新恢复；</w:t>
      </w:r>
    </w:p>
    <w:p w:rsidR="00BC0EA1" w:rsidRDefault="00150FDF" w:rsidP="007B187A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另外，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模式，可以同时应用在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裁剪版本和非裁剪版本。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br w:type="page"/>
      </w:r>
    </w:p>
    <w:p w:rsidR="00BC0EA1" w:rsidRDefault="00150FDF">
      <w:pPr>
        <w:pStyle w:val="1"/>
        <w:keepNext w:val="0"/>
        <w:keepLines w:val="0"/>
        <w:numPr>
          <w:ilvl w:val="0"/>
          <w:numId w:val="1"/>
        </w:numPr>
        <w:ind w:left="357" w:hanging="357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</w:t>
      </w:r>
      <w:bookmarkStart w:id="8" w:name="_Toc32963543"/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使用</w:t>
      </w:r>
      <w:bookmarkEnd w:id="8"/>
    </w:p>
    <w:p w:rsidR="007B187A" w:rsidRDefault="00150FDF" w:rsidP="007B187A">
      <w:pPr>
        <w:ind w:firstLineChars="200" w:firstLine="480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zCs w:val="24"/>
          <w:lang w:eastAsia="zh-CN"/>
        </w:rPr>
        <w:t>Android</w:t>
      </w:r>
      <w:r>
        <w:rPr>
          <w:rFonts w:ascii="宋体" w:eastAsia="宋体" w:hAnsi="宋体" w:cs="宋体" w:hint="eastAsia"/>
          <w:szCs w:val="24"/>
          <w:lang w:eastAsia="zh-CN"/>
        </w:rPr>
        <w:t>设备若要具备</w:t>
      </w:r>
      <w:r>
        <w:rPr>
          <w:rFonts w:ascii="宋体" w:eastAsia="宋体" w:hAnsi="宋体" w:cs="宋体" w:hint="eastAsia"/>
          <w:szCs w:val="24"/>
          <w:lang w:eastAsia="zh-CN"/>
        </w:rPr>
        <w:t>mboot</w:t>
      </w:r>
      <w:r>
        <w:rPr>
          <w:rFonts w:ascii="宋体" w:eastAsia="宋体" w:hAnsi="宋体" w:cs="宋体" w:hint="eastAsia"/>
          <w:szCs w:val="24"/>
          <w:lang w:eastAsia="zh-CN"/>
        </w:rPr>
        <w:t>模式，需要烧录</w:t>
      </w:r>
      <w:r>
        <w:rPr>
          <w:rFonts w:ascii="宋体" w:eastAsia="宋体" w:hAnsi="宋体" w:cs="宋体" w:hint="eastAsia"/>
          <w:szCs w:val="24"/>
          <w:lang w:eastAsia="zh-CN"/>
        </w:rPr>
        <w:t>mboot Android</w:t>
      </w:r>
      <w:r>
        <w:rPr>
          <w:rFonts w:ascii="宋体" w:eastAsia="宋体" w:hAnsi="宋体" w:cs="宋体" w:hint="eastAsia"/>
          <w:szCs w:val="24"/>
          <w:lang w:eastAsia="zh-CN"/>
        </w:rPr>
        <w:t>版本。</w:t>
      </w:r>
      <w:r>
        <w:rPr>
          <w:rFonts w:ascii="宋体" w:eastAsia="宋体" w:hAnsi="宋体" w:cs="宋体" w:hint="eastAsia"/>
          <w:szCs w:val="24"/>
          <w:lang w:eastAsia="zh-CN"/>
        </w:rPr>
        <w:t>mboot Android</w:t>
      </w:r>
      <w:r>
        <w:rPr>
          <w:rFonts w:ascii="宋体" w:eastAsia="宋体" w:hAnsi="宋体" w:cs="宋体" w:hint="eastAsia"/>
          <w:szCs w:val="24"/>
          <w:lang w:eastAsia="zh-CN"/>
        </w:rPr>
        <w:t>版本</w:t>
      </w:r>
      <w:r w:rsidRPr="007B187A">
        <w:rPr>
          <w:rFonts w:eastAsiaTheme="minorEastAsia" w:hint="eastAsia"/>
          <w:lang w:eastAsia="zh-CN"/>
        </w:rPr>
        <w:t>有两种，即</w:t>
      </w:r>
      <w:r w:rsidRPr="007B187A">
        <w:rPr>
          <w:rFonts w:eastAsiaTheme="minorEastAsia" w:hint="eastAsia"/>
          <w:lang w:eastAsia="zh-CN"/>
        </w:rPr>
        <w:t>mboot Android</w:t>
      </w:r>
      <w:r w:rsidRPr="007B187A">
        <w:rPr>
          <w:rFonts w:eastAsiaTheme="minorEastAsia" w:hint="eastAsia"/>
          <w:lang w:eastAsia="zh-CN"/>
        </w:rPr>
        <w:t>裁剪版本和</w:t>
      </w:r>
      <w:r w:rsidRPr="007B187A">
        <w:rPr>
          <w:rFonts w:eastAsiaTheme="minorEastAsia" w:hint="eastAsia"/>
          <w:lang w:eastAsia="zh-CN"/>
        </w:rPr>
        <w:t>mboot Android</w:t>
      </w:r>
      <w:r w:rsidRPr="007B187A">
        <w:rPr>
          <w:rFonts w:eastAsiaTheme="minorEastAsia" w:hint="eastAsia"/>
          <w:lang w:eastAsia="zh-CN"/>
        </w:rPr>
        <w:t>完整版本。</w:t>
      </w:r>
    </w:p>
    <w:p w:rsidR="007B187A" w:rsidRDefault="007B187A" w:rsidP="007B187A">
      <w:pPr>
        <w:pStyle w:val="2"/>
        <w:keepNext w:val="0"/>
        <w:keepLines w:val="0"/>
        <w:spacing w:line="415" w:lineRule="auto"/>
        <w:rPr>
          <w:rFonts w:hint="eastAsia"/>
          <w:lang w:eastAsia="zh-CN"/>
        </w:rPr>
      </w:pPr>
      <w:bookmarkStart w:id="9" w:name="_Toc32963544"/>
      <w:r>
        <w:rPr>
          <w:rFonts w:hint="eastAsia"/>
          <w:lang w:eastAsia="zh-CN"/>
        </w:rPr>
        <w:t xml:space="preserve">3.1 </w:t>
      </w:r>
      <w:r w:rsidR="00F93F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mboot Android</w:t>
      </w:r>
      <w:r>
        <w:rPr>
          <w:rFonts w:hint="eastAsia"/>
          <w:lang w:eastAsia="zh-CN"/>
        </w:rPr>
        <w:t>版本编译</w:t>
      </w:r>
      <w:bookmarkEnd w:id="9"/>
    </w:p>
    <w:p w:rsidR="007B187A" w:rsidRDefault="00150FDF" w:rsidP="007B187A">
      <w:pPr>
        <w:ind w:firstLineChars="200" w:firstLine="480"/>
        <w:rPr>
          <w:rFonts w:eastAsiaTheme="minorEastAsia" w:hint="eastAsia"/>
          <w:lang w:eastAsia="zh-CN"/>
        </w:rPr>
      </w:pPr>
      <w:r w:rsidRPr="007B187A">
        <w:rPr>
          <w:rFonts w:eastAsiaTheme="minorEastAsia" w:hint="eastAsia"/>
          <w:lang w:eastAsia="zh-CN"/>
        </w:rPr>
        <w:t>mboot Android</w:t>
      </w:r>
      <w:r w:rsidR="007B187A">
        <w:rPr>
          <w:rFonts w:eastAsiaTheme="minorEastAsia" w:hint="eastAsia"/>
          <w:lang w:eastAsia="zh-CN"/>
        </w:rPr>
        <w:t>版本编译编译简单灵活。</w:t>
      </w:r>
    </w:p>
    <w:p w:rsidR="007B187A" w:rsidRDefault="00150FDF" w:rsidP="007B187A">
      <w:pPr>
        <w:ind w:firstLineChars="200" w:firstLine="480"/>
        <w:rPr>
          <w:rFonts w:eastAsiaTheme="minorEastAsia" w:hint="eastAsia"/>
          <w:lang w:eastAsia="zh-CN"/>
        </w:rPr>
      </w:pPr>
      <w:r w:rsidRPr="007B187A">
        <w:rPr>
          <w:rFonts w:eastAsiaTheme="minorEastAsia" w:hint="eastAsia"/>
          <w:lang w:eastAsia="zh-CN"/>
        </w:rPr>
        <w:t>mboot Android</w:t>
      </w:r>
      <w:r w:rsidRPr="007B187A">
        <w:rPr>
          <w:rFonts w:eastAsiaTheme="minorEastAsia" w:hint="eastAsia"/>
          <w:lang w:eastAsia="zh-CN"/>
        </w:rPr>
        <w:t>完整版本编译</w:t>
      </w:r>
      <w:bookmarkStart w:id="10" w:name="_GoBack"/>
      <w:bookmarkEnd w:id="10"/>
      <w:r w:rsidR="007B187A">
        <w:rPr>
          <w:rFonts w:eastAsiaTheme="minorEastAsia" w:hint="eastAsia"/>
          <w:lang w:eastAsia="zh-CN"/>
        </w:rPr>
        <w:t>有三种方式：</w:t>
      </w:r>
    </w:p>
    <w:p w:rsidR="007B187A" w:rsidRDefault="007B187A" w:rsidP="007B187A">
      <w:pPr>
        <w:pStyle w:val="a9"/>
        <w:numPr>
          <w:ilvl w:val="0"/>
          <w:numId w:val="5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源码编译前，</w:t>
      </w:r>
      <w:r w:rsidRPr="007B187A">
        <w:rPr>
          <w:rFonts w:eastAsiaTheme="minorEastAsia" w:hint="eastAsia"/>
          <w:lang w:eastAsia="zh-CN"/>
        </w:rPr>
        <w:t>配置</w:t>
      </w:r>
      <w:r w:rsidRPr="007B187A">
        <w:rPr>
          <w:rFonts w:eastAsiaTheme="minorEastAsia" w:hint="eastAsia"/>
          <w:lang w:eastAsia="zh-CN"/>
        </w:rPr>
        <w:t>mboot</w:t>
      </w:r>
      <w:r w:rsidRPr="007B187A">
        <w:rPr>
          <w:rFonts w:eastAsiaTheme="minorEastAsia" w:hint="eastAsia"/>
          <w:lang w:eastAsia="zh-CN"/>
        </w:rPr>
        <w:t>编译环境变量，</w:t>
      </w:r>
      <w:r>
        <w:rPr>
          <w:rFonts w:eastAsiaTheme="minorEastAsia" w:hint="eastAsia"/>
          <w:lang w:eastAsia="zh-CN"/>
        </w:rPr>
        <w:t>然后</w:t>
      </w:r>
      <w:r w:rsidRPr="007B187A">
        <w:rPr>
          <w:rFonts w:eastAsiaTheme="minorEastAsia" w:hint="eastAsia"/>
          <w:lang w:eastAsia="zh-CN"/>
        </w:rPr>
        <w:t>正常编译即可</w:t>
      </w:r>
      <w:r>
        <w:rPr>
          <w:rFonts w:eastAsiaTheme="minorEastAsia" w:hint="eastAsia"/>
          <w:lang w:eastAsia="zh-CN"/>
        </w:rPr>
        <w:t>，如下图所示：</w:t>
      </w:r>
    </w:p>
    <w:p w:rsidR="007B187A" w:rsidRDefault="007B187A" w:rsidP="007B187A">
      <w:pPr>
        <w:pStyle w:val="a9"/>
        <w:ind w:left="900" w:firstLineChars="0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2838450" cy="4381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7A" w:rsidRDefault="007B187A" w:rsidP="007B187A">
      <w:pPr>
        <w:pStyle w:val="a9"/>
        <w:numPr>
          <w:ilvl w:val="0"/>
          <w:numId w:val="5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源码编译前，选择需要编译的版本，后面加上“</w:t>
      </w:r>
      <w:r>
        <w:rPr>
          <w:rFonts w:eastAsiaTheme="minorEastAsia" w:hint="eastAsia"/>
          <w:lang w:eastAsia="zh-CN"/>
        </w:rPr>
        <w:t>-mboot</w:t>
      </w:r>
      <w:r>
        <w:rPr>
          <w:rFonts w:eastAsiaTheme="minorEastAsia" w:hint="eastAsia"/>
          <w:lang w:eastAsia="zh-CN"/>
        </w:rPr>
        <w:t>”，然后正常编译即可，如下图所示：</w:t>
      </w:r>
    </w:p>
    <w:p w:rsidR="007B187A" w:rsidRDefault="007B187A" w:rsidP="007B187A">
      <w:pPr>
        <w:pStyle w:val="a9"/>
        <w:ind w:left="900" w:firstLineChars="0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4924425" cy="578547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78" cy="57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7A" w:rsidRDefault="007B187A" w:rsidP="007B187A">
      <w:pPr>
        <w:pStyle w:val="a9"/>
        <w:numPr>
          <w:ilvl w:val="0"/>
          <w:numId w:val="5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verify</w:t>
      </w:r>
      <w:r>
        <w:rPr>
          <w:rFonts w:eastAsiaTheme="minorEastAsia" w:hint="eastAsia"/>
          <w:lang w:eastAsia="zh-CN"/>
        </w:rPr>
        <w:t>服务器上编译，只需在</w:t>
      </w:r>
      <w:r>
        <w:rPr>
          <w:rFonts w:eastAsiaTheme="minorEastAsia" w:hint="eastAsia"/>
          <w:lang w:eastAsia="zh-CN"/>
        </w:rPr>
        <w:t>build_list</w:t>
      </w:r>
      <w:r>
        <w:rPr>
          <w:rFonts w:eastAsiaTheme="minorEastAsia" w:hint="eastAsia"/>
          <w:lang w:eastAsia="zh-CN"/>
        </w:rPr>
        <w:t>中选择自己所要编译的带有“</w:t>
      </w:r>
      <w:r>
        <w:rPr>
          <w:rFonts w:eastAsiaTheme="minorEastAsia" w:hint="eastAsia"/>
          <w:lang w:eastAsia="zh-CN"/>
        </w:rPr>
        <w:t>-mboot</w:t>
      </w:r>
      <w:r>
        <w:rPr>
          <w:rFonts w:eastAsiaTheme="minorEastAsia" w:hint="eastAsia"/>
          <w:lang w:eastAsia="zh-CN"/>
        </w:rPr>
        <w:t>”版本的即可，如下图所示：</w:t>
      </w:r>
    </w:p>
    <w:p w:rsidR="007B187A" w:rsidRDefault="007B187A" w:rsidP="007B187A">
      <w:pPr>
        <w:pStyle w:val="a9"/>
        <w:ind w:left="900" w:firstLineChars="0" w:firstLine="0"/>
        <w:rPr>
          <w:rFonts w:eastAsiaTheme="minorEastAsia" w:hint="eastAsia"/>
          <w:lang w:eastAsia="zh-CN"/>
        </w:rPr>
      </w:pPr>
      <w:r w:rsidRPr="007B187A">
        <w:rPr>
          <w:rFonts w:eastAsiaTheme="minorEastAsia" w:hint="eastAsia"/>
          <w:lang w:eastAsia="zh-CN"/>
        </w:rPr>
        <w:drawing>
          <wp:inline distT="0" distB="0" distL="0" distR="0">
            <wp:extent cx="4924425" cy="1657350"/>
            <wp:effectExtent l="19050" t="0" r="952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02" cy="165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7A" w:rsidRDefault="007B187A" w:rsidP="007B187A">
      <w:pPr>
        <w:pStyle w:val="a9"/>
        <w:ind w:left="900" w:firstLineChars="0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如果</w:t>
      </w:r>
      <w:r>
        <w:rPr>
          <w:rFonts w:eastAsiaTheme="minorEastAsia" w:hint="eastAsia"/>
          <w:lang w:eastAsia="zh-CN"/>
        </w:rPr>
        <w:t>build_list</w:t>
      </w:r>
      <w:r>
        <w:rPr>
          <w:rFonts w:eastAsiaTheme="minorEastAsia" w:hint="eastAsia"/>
          <w:lang w:eastAsia="zh-CN"/>
        </w:rPr>
        <w:t>没有找到所需的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版本，可自行创建，我们已在创建新增</w:t>
      </w:r>
      <w:r>
        <w:rPr>
          <w:rFonts w:eastAsiaTheme="minorEastAsia" w:hint="eastAsia"/>
          <w:lang w:eastAsia="zh-CN"/>
        </w:rPr>
        <w:t>verify</w:t>
      </w:r>
      <w:r>
        <w:rPr>
          <w:rFonts w:eastAsiaTheme="minorEastAsia" w:hint="eastAsia"/>
          <w:lang w:eastAsia="zh-CN"/>
        </w:rPr>
        <w:t>工程的系统中增加了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选项，如下图所示：</w:t>
      </w:r>
    </w:p>
    <w:p w:rsidR="007B187A" w:rsidRDefault="007B187A" w:rsidP="007B187A">
      <w:pPr>
        <w:rPr>
          <w:rFonts w:eastAsiaTheme="minorEastAsia" w:hint="eastAsia"/>
          <w:lang w:eastAsia="zh-CN"/>
        </w:rPr>
      </w:pPr>
    </w:p>
    <w:p w:rsidR="007B187A" w:rsidRDefault="007B187A" w:rsidP="007B187A">
      <w:pPr>
        <w:ind w:firstLineChars="300" w:firstLine="720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>
            <wp:extent cx="5286375" cy="32956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09" cy="329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7A" w:rsidRDefault="007B187A" w:rsidP="007B187A">
      <w:pPr>
        <w:rPr>
          <w:rFonts w:eastAsiaTheme="minorEastAsia" w:hint="eastAsia"/>
          <w:lang w:eastAsia="zh-CN"/>
        </w:rPr>
      </w:pPr>
    </w:p>
    <w:p w:rsidR="007B187A" w:rsidRDefault="007B187A" w:rsidP="007B187A">
      <w:pPr>
        <w:ind w:firstLineChars="200" w:firstLine="480"/>
        <w:rPr>
          <w:rFonts w:eastAsiaTheme="minorEastAsia" w:hint="eastAsia"/>
          <w:lang w:eastAsia="zh-CN"/>
        </w:rPr>
      </w:pPr>
      <w:r w:rsidRPr="007B187A">
        <w:rPr>
          <w:rFonts w:eastAsiaTheme="minorEastAsia" w:hint="eastAsia"/>
          <w:lang w:eastAsia="zh-CN"/>
        </w:rPr>
        <w:t>mboot Android</w:t>
      </w:r>
      <w:r>
        <w:rPr>
          <w:rFonts w:eastAsiaTheme="minorEastAsia" w:hint="eastAsia"/>
          <w:lang w:eastAsia="zh-CN"/>
        </w:rPr>
        <w:t>裁剪</w:t>
      </w:r>
      <w:r w:rsidRPr="007B187A">
        <w:rPr>
          <w:rFonts w:eastAsiaTheme="minorEastAsia" w:hint="eastAsia"/>
          <w:lang w:eastAsia="zh-CN"/>
        </w:rPr>
        <w:t>版本编译</w:t>
      </w:r>
      <w:r>
        <w:rPr>
          <w:rFonts w:eastAsiaTheme="minorEastAsia" w:hint="eastAsia"/>
          <w:lang w:eastAsia="zh-CN"/>
        </w:rPr>
        <w:t>有两种方式：</w:t>
      </w:r>
    </w:p>
    <w:p w:rsidR="007B187A" w:rsidRPr="007B187A" w:rsidRDefault="007B187A" w:rsidP="007B187A">
      <w:pPr>
        <w:pStyle w:val="a9"/>
        <w:numPr>
          <w:ilvl w:val="0"/>
          <w:numId w:val="6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源码编译前，</w:t>
      </w:r>
      <w:r w:rsidRPr="007B187A">
        <w:rPr>
          <w:rFonts w:eastAsiaTheme="minorEastAsia" w:hint="eastAsia"/>
          <w:lang w:eastAsia="zh-CN"/>
        </w:rPr>
        <w:t>配置</w:t>
      </w:r>
      <w:r>
        <w:rPr>
          <w:rFonts w:eastAsiaTheme="minorEastAsia" w:hint="eastAsia"/>
          <w:lang w:eastAsia="zh-CN"/>
        </w:rPr>
        <w:t>裁剪以及</w:t>
      </w:r>
      <w:r w:rsidRPr="007B187A">
        <w:rPr>
          <w:rFonts w:eastAsiaTheme="minorEastAsia" w:hint="eastAsia"/>
          <w:lang w:eastAsia="zh-CN"/>
        </w:rPr>
        <w:t>mboot</w:t>
      </w:r>
      <w:r w:rsidRPr="007B187A">
        <w:rPr>
          <w:rFonts w:eastAsiaTheme="minorEastAsia" w:hint="eastAsia"/>
          <w:lang w:eastAsia="zh-CN"/>
        </w:rPr>
        <w:t>编译</w:t>
      </w:r>
      <w:r>
        <w:rPr>
          <w:rFonts w:eastAsiaTheme="minorEastAsia" w:hint="eastAsia"/>
          <w:lang w:eastAsia="zh-CN"/>
        </w:rPr>
        <w:t>的</w:t>
      </w:r>
      <w:r w:rsidRPr="007B187A">
        <w:rPr>
          <w:rFonts w:eastAsiaTheme="minorEastAsia" w:hint="eastAsia"/>
          <w:lang w:eastAsia="zh-CN"/>
        </w:rPr>
        <w:t>环境变量，</w:t>
      </w:r>
      <w:r>
        <w:rPr>
          <w:rFonts w:eastAsiaTheme="minorEastAsia" w:hint="eastAsia"/>
          <w:lang w:eastAsia="zh-CN"/>
        </w:rPr>
        <w:t>然后</w:t>
      </w:r>
      <w:r w:rsidRPr="007B187A">
        <w:rPr>
          <w:rFonts w:eastAsiaTheme="minorEastAsia" w:hint="eastAsia"/>
          <w:lang w:eastAsia="zh-CN"/>
        </w:rPr>
        <w:t>正常编译即可</w:t>
      </w:r>
      <w:r>
        <w:rPr>
          <w:rFonts w:eastAsiaTheme="minorEastAsia" w:hint="eastAsia"/>
          <w:lang w:eastAsia="zh-CN"/>
        </w:rPr>
        <w:t>，如下图所示：</w:t>
      </w:r>
    </w:p>
    <w:p w:rsidR="00F616DA" w:rsidRDefault="007B187A" w:rsidP="001B14AD">
      <w:pPr>
        <w:ind w:firstLineChars="400" w:firstLine="960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3838575" cy="18097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DA" w:rsidRPr="00F616DA" w:rsidRDefault="00F616DA" w:rsidP="00F616DA">
      <w:pPr>
        <w:pStyle w:val="a9"/>
        <w:numPr>
          <w:ilvl w:val="0"/>
          <w:numId w:val="6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源码编译前，选择需要编译的版本，后面加上“</w:t>
      </w:r>
      <w:r>
        <w:rPr>
          <w:rFonts w:eastAsiaTheme="minorEastAsia" w:hint="eastAsia"/>
          <w:lang w:eastAsia="zh-CN"/>
        </w:rPr>
        <w:t>tiny@zebu,mboot</w:t>
      </w:r>
      <w:r>
        <w:rPr>
          <w:rFonts w:eastAsiaTheme="minorEastAsia" w:hint="eastAsia"/>
          <w:lang w:eastAsia="zh-CN"/>
        </w:rPr>
        <w:t>”或者“</w:t>
      </w:r>
      <w:r>
        <w:rPr>
          <w:rFonts w:eastAsiaTheme="minorEastAsia" w:hint="eastAsia"/>
          <w:lang w:eastAsia="zh-CN"/>
        </w:rPr>
        <w:t>tiny@haps,mboot</w:t>
      </w:r>
      <w:r>
        <w:rPr>
          <w:rFonts w:eastAsiaTheme="minorEastAsia" w:hint="eastAsia"/>
          <w:lang w:eastAsia="zh-CN"/>
        </w:rPr>
        <w:t>”，然后正常编译即可，如下图所示：</w:t>
      </w:r>
    </w:p>
    <w:p w:rsidR="00F616DA" w:rsidRDefault="00F616DA" w:rsidP="00F616DA">
      <w:pPr>
        <w:ind w:firstLineChars="400" w:firstLine="960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5334000" cy="589389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40" cy="58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DA" w:rsidRDefault="00F616DA" w:rsidP="001B14AD">
      <w:pPr>
        <w:rPr>
          <w:rFonts w:eastAsiaTheme="minorEastAsia" w:hint="eastAsia"/>
          <w:lang w:eastAsia="zh-CN"/>
        </w:rPr>
      </w:pPr>
    </w:p>
    <w:p w:rsidR="00F616DA" w:rsidRDefault="001B14AD" w:rsidP="001B14AD">
      <w:pPr>
        <w:pStyle w:val="2"/>
        <w:keepNext w:val="0"/>
        <w:keepLines w:val="0"/>
        <w:spacing w:line="415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bookmarkStart w:id="11" w:name="_Toc32963545"/>
      <w:r>
        <w:rPr>
          <w:rFonts w:hint="eastAsia"/>
          <w:lang w:eastAsia="zh-CN"/>
        </w:rPr>
        <w:t>3.2  mboot</w:t>
      </w:r>
      <w:r>
        <w:rPr>
          <w:rFonts w:hint="eastAsia"/>
          <w:lang w:eastAsia="zh-CN"/>
        </w:rPr>
        <w:t>模式启动</w:t>
      </w:r>
      <w:bookmarkEnd w:id="11"/>
    </w:p>
    <w:p w:rsidR="001B14AD" w:rsidRDefault="001B14AD" w:rsidP="001B14AD">
      <w:pPr>
        <w:ind w:firstLineChars="200" w:firstLine="480"/>
        <w:rPr>
          <w:rFonts w:ascii="宋体" w:eastAsia="宋体" w:hAnsi="宋体" w:cs="宋体" w:hint="eastAsia"/>
          <w:color w:val="333333"/>
          <w:lang w:eastAsia="zh-CN"/>
        </w:rPr>
      </w:pPr>
      <w:r>
        <w:rPr>
          <w:rFonts w:eastAsiaTheme="minorEastAsia" w:hint="eastAsia"/>
          <w:lang w:eastAsia="zh-CN"/>
        </w:rPr>
        <w:t>使用</w:t>
      </w:r>
      <w:r w:rsidRPr="001B14AD">
        <w:rPr>
          <w:rFonts w:ascii="Courier_New" w:hAnsi="Courier_New"/>
          <w:color w:val="333333"/>
        </w:rPr>
        <w:t>ResearchDownload</w:t>
      </w:r>
      <w:r>
        <w:rPr>
          <w:rFonts w:ascii="Courier_New" w:hAnsi="Courier_New"/>
          <w:color w:val="333333"/>
        </w:rPr>
        <w:t>工具</w:t>
      </w:r>
      <w:r>
        <w:rPr>
          <w:rFonts w:ascii="宋体" w:eastAsia="宋体" w:hAnsi="宋体" w:cs="宋体" w:hint="eastAsia"/>
          <w:color w:val="333333"/>
        </w:rPr>
        <w:t>，将已编译mboot</w:t>
      </w:r>
      <w:r>
        <w:rPr>
          <w:rFonts w:ascii="宋体" w:eastAsia="宋体" w:hAnsi="宋体" w:cs="宋体" w:hint="eastAsia"/>
          <w:color w:val="333333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</w:rPr>
        <w:t>Android版本的</w:t>
      </w:r>
      <w:r w:rsidRPr="001B14AD">
        <w:rPr>
          <w:color w:val="333333"/>
        </w:rPr>
        <w:t>boot.img</w:t>
      </w:r>
      <w:r>
        <w:rPr>
          <w:rFonts w:asciiTheme="minorEastAsia" w:eastAsiaTheme="minorEastAsia" w:hAnsiTheme="minorEastAsia" w:hint="eastAsia"/>
          <w:color w:val="333333"/>
          <w:lang w:eastAsia="zh-CN"/>
        </w:rPr>
        <w:t>、</w:t>
      </w:r>
      <w:r w:rsidRPr="001B14AD">
        <w:rPr>
          <w:color w:val="333333"/>
        </w:rPr>
        <w:t>dtb.img</w:t>
      </w:r>
      <w:r>
        <w:rPr>
          <w:rFonts w:asciiTheme="minorEastAsia" w:eastAsiaTheme="minorEastAsia" w:hAnsiTheme="minorEastAsia" w:hint="eastAsia"/>
          <w:color w:val="333333"/>
          <w:lang w:eastAsia="zh-CN"/>
        </w:rPr>
        <w:t>、</w:t>
      </w:r>
      <w:r w:rsidRPr="001B14AD">
        <w:rPr>
          <w:color w:val="333333"/>
        </w:rPr>
        <w:t xml:space="preserve"> system.img</w:t>
      </w:r>
      <w:r>
        <w:rPr>
          <w:rFonts w:asciiTheme="minorEastAsia" w:eastAsiaTheme="minorEastAsia" w:hAnsiTheme="minorEastAsia" w:hint="eastAsia"/>
          <w:color w:val="333333"/>
          <w:lang w:eastAsia="zh-CN"/>
        </w:rPr>
        <w:t>、</w:t>
      </w:r>
      <w:r w:rsidRPr="001B14AD">
        <w:rPr>
          <w:color w:val="333333"/>
        </w:rPr>
        <w:t>vendor.img</w:t>
      </w:r>
      <w:r w:rsidRPr="001B14AD">
        <w:rPr>
          <w:rFonts w:ascii="宋体" w:eastAsia="宋体" w:hAnsi="宋体" w:cs="宋体" w:hint="eastAsia"/>
          <w:color w:val="333333"/>
        </w:rPr>
        <w:t>替换掉原始</w:t>
      </w:r>
      <w:r w:rsidRPr="001B14AD">
        <w:rPr>
          <w:color w:val="333333"/>
        </w:rPr>
        <w:t>pac</w:t>
      </w:r>
      <w:r w:rsidRPr="001B14AD">
        <w:rPr>
          <w:rFonts w:ascii="宋体" w:eastAsia="宋体" w:hAnsi="宋体" w:cs="宋体" w:hint="eastAsia"/>
          <w:color w:val="333333"/>
        </w:rPr>
        <w:t>中已有的</w:t>
      </w:r>
      <w:r>
        <w:rPr>
          <w:color w:val="333333"/>
        </w:rPr>
        <w:t>相应的img文件</w:t>
      </w:r>
      <w:r w:rsidRPr="001B14AD">
        <w:rPr>
          <w:rFonts w:ascii="宋体" w:eastAsia="宋体" w:hAnsi="宋体" w:cs="宋体" w:hint="eastAsia"/>
          <w:color w:val="333333"/>
        </w:rPr>
        <w:t>，重新烧机</w:t>
      </w:r>
      <w:r>
        <w:rPr>
          <w:rFonts w:ascii="宋体" w:eastAsia="宋体" w:hAnsi="宋体" w:cs="宋体" w:hint="eastAsia"/>
          <w:color w:val="333333"/>
          <w:lang w:eastAsia="zh-CN"/>
        </w:rPr>
        <w:t>。</w:t>
      </w:r>
    </w:p>
    <w:p w:rsidR="001B14AD" w:rsidRDefault="001B14AD" w:rsidP="001B14AD">
      <w:pPr>
        <w:ind w:firstLineChars="200" w:firstLine="480"/>
        <w:rPr>
          <w:rFonts w:ascii="Courier_New" w:eastAsiaTheme="minorEastAsia" w:hAnsi="Courier_New" w:hint="eastAsia"/>
          <w:color w:val="333333"/>
          <w:lang w:eastAsia="zh-CN"/>
        </w:rPr>
      </w:pPr>
      <w:r>
        <w:rPr>
          <w:rFonts w:ascii="宋体" w:eastAsia="宋体" w:hAnsi="宋体" w:cs="宋体"/>
          <w:color w:val="333333"/>
          <w:lang w:eastAsia="zh-CN"/>
        </w:rPr>
        <w:lastRenderedPageBreak/>
        <w:t>m</w:t>
      </w:r>
      <w:r>
        <w:rPr>
          <w:rFonts w:ascii="宋体" w:eastAsia="宋体" w:hAnsi="宋体" w:cs="宋体" w:hint="eastAsia"/>
          <w:color w:val="333333"/>
          <w:lang w:eastAsia="zh-CN"/>
        </w:rPr>
        <w:t>boot模式的启动，需要借助串口线，手机烧录成功后，链接串口线，重新开机，在kernel启动后，会有2秒时间</w:t>
      </w:r>
      <w:r w:rsidRPr="001B14AD">
        <w:rPr>
          <w:rFonts w:ascii="宋体" w:eastAsia="宋体" w:hAnsi="宋体" w:cs="宋体" w:hint="eastAsia"/>
          <w:color w:val="333333"/>
        </w:rPr>
        <w:t>等待输入任意键来进入</w:t>
      </w:r>
      <w:r w:rsidRPr="001B14AD">
        <w:rPr>
          <w:color w:val="333333"/>
        </w:rPr>
        <w:t>mboot</w:t>
      </w:r>
      <w:r w:rsidRPr="001B14AD">
        <w:rPr>
          <w:rFonts w:ascii="宋体" w:eastAsia="宋体" w:hAnsi="宋体" w:cs="宋体" w:hint="eastAsia"/>
          <w:color w:val="333333"/>
        </w:rPr>
        <w:t>模式。２秒后如果没有收到输入，</w:t>
      </w:r>
      <w:r>
        <w:rPr>
          <w:rFonts w:ascii="宋体" w:eastAsia="宋体" w:hAnsi="宋体" w:cs="宋体" w:hint="eastAsia"/>
          <w:color w:val="333333"/>
        </w:rPr>
        <w:t>则</w:t>
      </w:r>
      <w:r w:rsidRPr="001B14AD">
        <w:rPr>
          <w:rFonts w:ascii="宋体" w:eastAsia="宋体" w:hAnsi="宋体" w:cs="宋体" w:hint="eastAsia"/>
          <w:color w:val="333333"/>
        </w:rPr>
        <w:t>自动启动</w:t>
      </w:r>
      <w:r w:rsidRPr="001B14AD">
        <w:rPr>
          <w:color w:val="333333"/>
        </w:rPr>
        <w:t>androi</w:t>
      </w:r>
      <w:r w:rsidRPr="001B14AD">
        <w:rPr>
          <w:rFonts w:ascii="Courier_New" w:hAnsi="Courier_New"/>
          <w:color w:val="333333"/>
        </w:rPr>
        <w:t>d</w:t>
      </w:r>
      <w:r>
        <w:rPr>
          <w:rFonts w:asciiTheme="minorEastAsia" w:eastAsiaTheme="minorEastAsia" w:hAnsiTheme="minorEastAsia" w:hint="eastAsia"/>
          <w:color w:val="333333"/>
          <w:lang w:eastAsia="zh-CN"/>
        </w:rPr>
        <w:t>。</w:t>
      </w:r>
      <w:r>
        <w:rPr>
          <w:rFonts w:ascii="Courier_New" w:hAnsi="Courier_New"/>
          <w:color w:val="333333"/>
        </w:rPr>
        <w:t>如下图所示</w:t>
      </w:r>
      <w:r>
        <w:rPr>
          <w:rFonts w:asciiTheme="minorEastAsia" w:eastAsiaTheme="minorEastAsia" w:hAnsiTheme="minorEastAsia" w:hint="eastAsia"/>
          <w:color w:val="333333"/>
          <w:lang w:eastAsia="zh-CN"/>
        </w:rPr>
        <w:t>：</w:t>
      </w:r>
    </w:p>
    <w:p w:rsidR="001B14AD" w:rsidRDefault="001B14AD" w:rsidP="001B14AD">
      <w:pPr>
        <w:ind w:firstLineChars="200" w:firstLine="480"/>
        <w:rPr>
          <w:rFonts w:ascii="Courier_New" w:eastAsiaTheme="minorEastAsia" w:hAnsi="Courier_New" w:hint="eastAsia"/>
          <w:color w:val="333333"/>
          <w:lang w:eastAsia="zh-CN"/>
        </w:rPr>
      </w:pPr>
      <w:r>
        <w:rPr>
          <w:rFonts w:ascii="Courier_New" w:eastAsiaTheme="minorEastAsia" w:hAnsi="Courier_New"/>
          <w:noProof/>
          <w:color w:val="333333"/>
          <w:lang w:eastAsia="zh-CN"/>
        </w:rPr>
        <w:drawing>
          <wp:inline distT="0" distB="0" distL="0" distR="0">
            <wp:extent cx="5343525" cy="685800"/>
            <wp:effectExtent l="19050" t="0" r="9525" b="0"/>
            <wp:docPr id="21" name="图片 21" descr="C:\Users\haibi\Pictures\Saved Pictures\mboot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ibi\Pictures\Saved Pictures\mboot_image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AD" w:rsidRPr="001B14AD" w:rsidRDefault="001B14AD" w:rsidP="001B14AD">
      <w:pPr>
        <w:ind w:firstLineChars="200" w:firstLine="480"/>
        <w:rPr>
          <w:rFonts w:eastAsiaTheme="minorEastAsia" w:hint="eastAsia"/>
          <w:lang w:eastAsia="zh-CN"/>
        </w:rPr>
        <w:sectPr w:rsidR="001B14AD" w:rsidRPr="001B14AD">
          <w:footerReference w:type="default" r:id="rId17"/>
          <w:pgSz w:w="12242" w:h="15842"/>
          <w:pgMar w:top="1440" w:right="1440" w:bottom="1440" w:left="1440" w:header="720" w:footer="720" w:gutter="0"/>
          <w:cols w:space="425"/>
          <w:docGrid w:linePitch="326"/>
        </w:sectPr>
      </w:pPr>
      <w:r>
        <w:rPr>
          <w:rFonts w:eastAsiaTheme="minorEastAsia" w:hint="eastAsia"/>
          <w:lang w:eastAsia="zh-CN"/>
        </w:rPr>
        <w:t>如果当前启动状态下，没有所需的相关操作对象，可在当前</w:t>
      </w:r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模式下执行“</w:t>
      </w:r>
      <w:r>
        <w:rPr>
          <w:rFonts w:eastAsiaTheme="minorEastAsia" w:hint="eastAsia"/>
          <w:lang w:eastAsia="zh-CN"/>
        </w:rPr>
        <w:t>android.start</w:t>
      </w:r>
      <w:r>
        <w:rPr>
          <w:rFonts w:eastAsiaTheme="minorEastAsia" w:hint="eastAsia"/>
          <w:lang w:eastAsia="zh-CN"/>
        </w:rPr>
        <w:t>”命令，继续启动</w:t>
      </w:r>
      <w:r>
        <w:rPr>
          <w:rFonts w:eastAsiaTheme="minorEastAsia" w:hint="eastAsia"/>
          <w:lang w:eastAsia="zh-CN"/>
        </w:rPr>
        <w:t>android</w:t>
      </w:r>
      <w:r>
        <w:rPr>
          <w:rFonts w:eastAsiaTheme="minorEastAsia" w:hint="eastAsia"/>
          <w:lang w:eastAsia="zh-CN"/>
        </w:rPr>
        <w:t>，后面还会有一次</w:t>
      </w:r>
      <w:r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秒时间</w:t>
      </w:r>
      <w:r w:rsidRPr="001B14AD">
        <w:rPr>
          <w:rFonts w:ascii="宋体" w:eastAsia="宋体" w:hAnsi="宋体" w:cs="宋体" w:hint="eastAsia"/>
          <w:color w:val="333333"/>
        </w:rPr>
        <w:t>等待输入任意键来进入</w:t>
      </w:r>
      <w:r w:rsidRPr="001B14AD">
        <w:rPr>
          <w:color w:val="333333"/>
        </w:rPr>
        <w:t>mboot</w:t>
      </w:r>
      <w:r w:rsidRPr="001B14AD">
        <w:rPr>
          <w:rFonts w:ascii="宋体" w:eastAsia="宋体" w:hAnsi="宋体" w:cs="宋体" w:hint="eastAsia"/>
          <w:color w:val="333333"/>
        </w:rPr>
        <w:t>模式</w:t>
      </w:r>
      <w:r>
        <w:rPr>
          <w:rFonts w:ascii="宋体" w:eastAsia="宋体" w:hAnsi="宋体" w:cs="宋体" w:hint="eastAsia"/>
          <w:color w:val="333333"/>
          <w:lang w:eastAsia="zh-CN"/>
        </w:rPr>
        <w:t>，</w:t>
      </w:r>
      <w:r>
        <w:rPr>
          <w:rFonts w:ascii="宋体" w:eastAsia="宋体" w:hAnsi="宋体" w:cs="宋体" w:hint="eastAsia"/>
          <w:color w:val="333333"/>
        </w:rPr>
        <w:t>此时</w:t>
      </w:r>
      <w:r>
        <w:rPr>
          <w:rFonts w:ascii="宋体" w:eastAsia="宋体" w:hAnsi="宋体" w:cs="宋体" w:hint="eastAsia"/>
          <w:color w:val="333333"/>
          <w:lang w:eastAsia="zh-CN"/>
        </w:rPr>
        <w:t>，</w:t>
      </w:r>
      <w:r>
        <w:rPr>
          <w:rFonts w:ascii="宋体" w:eastAsia="宋体" w:hAnsi="宋体" w:cs="宋体" w:hint="eastAsia"/>
          <w:color w:val="333333"/>
        </w:rPr>
        <w:t>基本上已经满足所需要的相关操作对象</w:t>
      </w:r>
      <w:r>
        <w:rPr>
          <w:rFonts w:ascii="宋体" w:eastAsia="宋体" w:hAnsi="宋体" w:cs="宋体" w:hint="eastAsia"/>
          <w:color w:val="333333"/>
          <w:lang w:eastAsia="zh-CN"/>
        </w:rPr>
        <w:t>。</w:t>
      </w:r>
    </w:p>
    <w:p w:rsidR="00BC0EA1" w:rsidRDefault="00150FDF">
      <w:pPr>
        <w:pStyle w:val="1"/>
        <w:keepNext w:val="0"/>
        <w:keepLines w:val="0"/>
        <w:numPr>
          <w:ilvl w:val="0"/>
          <w:numId w:val="1"/>
        </w:numPr>
        <w:ind w:left="357" w:hanging="357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2" w:name="_Toc32963546"/>
      <w:r>
        <w:rPr>
          <w:rFonts w:eastAsiaTheme="minorEastAsia" w:hint="eastAsia"/>
          <w:lang w:eastAsia="zh-CN"/>
        </w:rPr>
        <w:t>mboot</w:t>
      </w:r>
      <w:r>
        <w:rPr>
          <w:rFonts w:eastAsiaTheme="minorEastAsia" w:hint="eastAsia"/>
          <w:lang w:eastAsia="zh-CN"/>
        </w:rPr>
        <w:t>应用</w:t>
      </w:r>
      <w:bookmarkEnd w:id="12"/>
    </w:p>
    <w:p w:rsidR="00BC0EA1" w:rsidRDefault="00BC0EA1">
      <w:pPr>
        <w:rPr>
          <w:rFonts w:eastAsiaTheme="minorEastAsia"/>
          <w:lang w:eastAsia="zh-CN"/>
        </w:rPr>
      </w:pPr>
    </w:p>
    <w:sectPr w:rsidR="00BC0EA1" w:rsidSect="00BC0EA1">
      <w:footerReference w:type="default" r:id="rId18"/>
      <w:pgSz w:w="12242" w:h="15842"/>
      <w:pgMar w:top="1440" w:right="1440" w:bottom="1440" w:left="1440" w:header="720" w:footer="720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FDF" w:rsidRDefault="00150FDF" w:rsidP="00BC0EA1">
      <w:r>
        <w:separator/>
      </w:r>
    </w:p>
  </w:endnote>
  <w:endnote w:type="continuationSeparator" w:id="0">
    <w:p w:rsidR="00150FDF" w:rsidRDefault="00150FDF" w:rsidP="00BC0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_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79281"/>
    </w:sdtPr>
    <w:sdtEndPr>
      <w:rPr>
        <w:sz w:val="24"/>
        <w:szCs w:val="24"/>
      </w:rPr>
    </w:sdtEndPr>
    <w:sdtContent>
      <w:sdt>
        <w:sdtPr>
          <w:id w:val="47479282"/>
        </w:sdtPr>
        <w:sdtEndPr>
          <w:rPr>
            <w:sz w:val="24"/>
            <w:szCs w:val="24"/>
          </w:rPr>
        </w:sdtEndPr>
        <w:sdtContent>
          <w:p w:rsidR="007B187A" w:rsidRDefault="007B18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FB156B">
              <w:rPr>
                <w:noProof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FB156B">
              <w:rPr>
                <w:noProof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7B187A" w:rsidRDefault="007B18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79185"/>
    </w:sdtPr>
    <w:sdtEndPr>
      <w:rPr>
        <w:sz w:val="24"/>
        <w:szCs w:val="24"/>
      </w:rPr>
    </w:sdtEndPr>
    <w:sdtContent>
      <w:sdt>
        <w:sdtPr>
          <w:id w:val="47479186"/>
        </w:sdtPr>
        <w:sdtEndPr>
          <w:rPr>
            <w:sz w:val="24"/>
            <w:szCs w:val="24"/>
          </w:rPr>
        </w:sdtEndPr>
        <w:sdtContent>
          <w:p w:rsidR="00BC0EA1" w:rsidRDefault="00150FD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C0EA1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</w:instrText>
            </w:r>
            <w:r w:rsidR="00BC0EA1">
              <w:rPr>
                <w:sz w:val="24"/>
                <w:szCs w:val="24"/>
              </w:rPr>
              <w:fldChar w:fldCharType="separate"/>
            </w:r>
            <w:r w:rsidR="00FB156B">
              <w:rPr>
                <w:noProof/>
                <w:sz w:val="24"/>
                <w:szCs w:val="24"/>
              </w:rPr>
              <w:t>10</w:t>
            </w:r>
            <w:r w:rsidR="00BC0EA1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zh-CN"/>
              </w:rPr>
              <w:t xml:space="preserve"> / </w:t>
            </w:r>
            <w:r w:rsidR="00BC0EA1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NUMPAGES</w:instrText>
            </w:r>
            <w:r w:rsidR="00BC0EA1">
              <w:rPr>
                <w:sz w:val="24"/>
                <w:szCs w:val="24"/>
              </w:rPr>
              <w:fldChar w:fldCharType="separate"/>
            </w:r>
            <w:r w:rsidR="00FB156B">
              <w:rPr>
                <w:noProof/>
                <w:sz w:val="24"/>
                <w:szCs w:val="24"/>
              </w:rPr>
              <w:t>11</w:t>
            </w:r>
            <w:r w:rsidR="00BC0EA1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BC0EA1" w:rsidRDefault="00BC0E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FDF" w:rsidRDefault="00150FDF" w:rsidP="00BC0EA1">
      <w:r>
        <w:separator/>
      </w:r>
    </w:p>
  </w:footnote>
  <w:footnote w:type="continuationSeparator" w:id="0">
    <w:p w:rsidR="00150FDF" w:rsidRDefault="00150FDF" w:rsidP="00BC0E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E33"/>
    <w:multiLevelType w:val="multilevel"/>
    <w:tmpl w:val="00EC1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74D2C"/>
    <w:multiLevelType w:val="hybridMultilevel"/>
    <w:tmpl w:val="9118D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65661"/>
    <w:multiLevelType w:val="hybridMultilevel"/>
    <w:tmpl w:val="3A961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3C739A"/>
    <w:multiLevelType w:val="hybridMultilevel"/>
    <w:tmpl w:val="8CBEB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5E31D6"/>
    <w:multiLevelType w:val="hybridMultilevel"/>
    <w:tmpl w:val="476C75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BAE1DFC"/>
    <w:multiLevelType w:val="hybridMultilevel"/>
    <w:tmpl w:val="E67005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F8A"/>
    <w:rsid w:val="00060A8B"/>
    <w:rsid w:val="00076011"/>
    <w:rsid w:val="000A2574"/>
    <w:rsid w:val="00150FDF"/>
    <w:rsid w:val="0019060F"/>
    <w:rsid w:val="001B116D"/>
    <w:rsid w:val="001B14AD"/>
    <w:rsid w:val="003C50F8"/>
    <w:rsid w:val="005C05DA"/>
    <w:rsid w:val="0070112C"/>
    <w:rsid w:val="007103F0"/>
    <w:rsid w:val="007168E9"/>
    <w:rsid w:val="007B187A"/>
    <w:rsid w:val="007F7F8A"/>
    <w:rsid w:val="008345BA"/>
    <w:rsid w:val="008F5A10"/>
    <w:rsid w:val="00983241"/>
    <w:rsid w:val="00A17A9C"/>
    <w:rsid w:val="00A27C90"/>
    <w:rsid w:val="00BB4A6B"/>
    <w:rsid w:val="00BC0EA1"/>
    <w:rsid w:val="00C25513"/>
    <w:rsid w:val="00C270F8"/>
    <w:rsid w:val="00D30F55"/>
    <w:rsid w:val="00DB25AA"/>
    <w:rsid w:val="00DB365F"/>
    <w:rsid w:val="00F616DA"/>
    <w:rsid w:val="00F93F75"/>
    <w:rsid w:val="00FB156B"/>
    <w:rsid w:val="039D0745"/>
    <w:rsid w:val="1BE06337"/>
    <w:rsid w:val="1FB64F3F"/>
    <w:rsid w:val="290642A7"/>
    <w:rsid w:val="42DC0050"/>
    <w:rsid w:val="43442319"/>
    <w:rsid w:val="484F30C6"/>
    <w:rsid w:val="5D07606F"/>
    <w:rsid w:val="5F197A86"/>
    <w:rsid w:val="63354F11"/>
    <w:rsid w:val="65A81D4F"/>
    <w:rsid w:val="6B7C4BB3"/>
    <w:rsid w:val="6D18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EA1"/>
    <w:pPr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C0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C0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C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BC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C0EA1"/>
  </w:style>
  <w:style w:type="paragraph" w:styleId="a6">
    <w:name w:val="Title"/>
    <w:basedOn w:val="a"/>
    <w:next w:val="a"/>
    <w:link w:val="Char2"/>
    <w:qFormat/>
    <w:rsid w:val="00BC0EA1"/>
    <w:pPr>
      <w:spacing w:before="240" w:after="60"/>
      <w:jc w:val="center"/>
      <w:outlineLvl w:val="0"/>
    </w:pPr>
    <w:rPr>
      <w:rFonts w:ascii="Cambria" w:eastAsia="宋体" w:hAnsi="Cambria"/>
      <w:b/>
      <w:bCs/>
      <w:sz w:val="44"/>
      <w:szCs w:val="32"/>
    </w:rPr>
  </w:style>
  <w:style w:type="character" w:styleId="a7">
    <w:name w:val="Hyperlink"/>
    <w:basedOn w:val="a0"/>
    <w:uiPriority w:val="99"/>
    <w:qFormat/>
    <w:rsid w:val="00BC0EA1"/>
    <w:rPr>
      <w:color w:val="0000FF"/>
      <w:u w:val="single"/>
    </w:rPr>
  </w:style>
  <w:style w:type="character" w:customStyle="1" w:styleId="Char2">
    <w:name w:val="标题 Char"/>
    <w:basedOn w:val="a0"/>
    <w:link w:val="a6"/>
    <w:rsid w:val="00BC0EA1"/>
    <w:rPr>
      <w:rFonts w:ascii="Cambria" w:eastAsia="宋体" w:hAnsi="Cambria" w:cs="Times New Roman"/>
      <w:b/>
      <w:bCs/>
      <w:kern w:val="0"/>
      <w:sz w:val="44"/>
      <w:szCs w:val="32"/>
      <w:lang w:eastAsia="en-US"/>
    </w:rPr>
  </w:style>
  <w:style w:type="paragraph" w:customStyle="1" w:styleId="a8">
    <w:name w:val="文档版本"/>
    <w:basedOn w:val="a"/>
    <w:qFormat/>
    <w:rsid w:val="00BC0EA1"/>
    <w:pPr>
      <w:spacing w:before="120" w:after="120" w:line="360" w:lineRule="atLeast"/>
      <w:ind w:left="1701" w:firstLineChars="200" w:firstLine="200"/>
      <w:jc w:val="right"/>
    </w:pPr>
    <w:rPr>
      <w:rFonts w:ascii="Arial" w:eastAsia="宋体" w:hAnsi="Arial" w:cs="宋体"/>
      <w:kern w:val="2"/>
      <w:sz w:val="28"/>
      <w:lang w:eastAsia="zh-CN"/>
    </w:rPr>
  </w:style>
  <w:style w:type="character" w:customStyle="1" w:styleId="Char1">
    <w:name w:val="页眉 Char"/>
    <w:basedOn w:val="a0"/>
    <w:link w:val="a5"/>
    <w:uiPriority w:val="99"/>
    <w:semiHidden/>
    <w:qFormat/>
    <w:rsid w:val="00BC0EA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Char0">
    <w:name w:val="页脚 Char"/>
    <w:basedOn w:val="a0"/>
    <w:link w:val="a4"/>
    <w:uiPriority w:val="99"/>
    <w:qFormat/>
    <w:rsid w:val="00BC0EA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C0EA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qFormat/>
    <w:rsid w:val="00BC0EA1"/>
    <w:rPr>
      <w:rFonts w:ascii="Times New Roman" w:eastAsia="Times New Roman" w:hAnsi="Times New Roman" w:cs="Times New Roman"/>
      <w:b/>
      <w:bCs/>
      <w:kern w:val="44"/>
      <w:sz w:val="44"/>
      <w:szCs w:val="44"/>
      <w:lang w:eastAsia="en-US"/>
    </w:rPr>
  </w:style>
  <w:style w:type="paragraph" w:styleId="a9">
    <w:name w:val="List Paragraph"/>
    <w:basedOn w:val="a"/>
    <w:uiPriority w:val="99"/>
    <w:unhideWhenUsed/>
    <w:rsid w:val="007B18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187A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F93F75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eadtrum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许海宾 (Haibin Xu)</dc:creator>
  <cp:lastModifiedBy>Haibin Xu</cp:lastModifiedBy>
  <cp:revision>18</cp:revision>
  <dcterms:created xsi:type="dcterms:W3CDTF">2020-02-13T03:06:00Z</dcterms:created>
  <dcterms:modified xsi:type="dcterms:W3CDTF">2020-02-18T16:12:00Z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