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79F8C" w14:textId="77777777" w:rsidR="00C9695D" w:rsidRPr="004545CD" w:rsidRDefault="004545CD">
      <w:pPr>
        <w:jc w:val="center"/>
        <w:rPr>
          <w:lang w:val="ru-RU"/>
        </w:rPr>
      </w:pPr>
      <w:r w:rsidRPr="004545CD">
        <w:rPr>
          <w:b/>
          <w:sz w:val="28"/>
          <w:lang w:val="ru-RU"/>
        </w:rPr>
        <w:t>ПОЛИТИКА КОНФИДЕНЦИАЛЬНОСТИ</w:t>
      </w:r>
      <w:r w:rsidRPr="004545CD">
        <w:rPr>
          <w:b/>
          <w:sz w:val="28"/>
          <w:lang w:val="ru-RU"/>
        </w:rPr>
        <w:br/>
        <w:t>и обработки персональных данных</w:t>
      </w:r>
    </w:p>
    <w:p w14:paraId="6B90AC00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 xml:space="preserve">Настоящая Политика конфиденциальности и обработки персональных данных (далее — «Политика») определяет порядок обработки и защиты персональных данных пользователей сайта «ОПОРА» (далее — </w:t>
      </w:r>
      <w:r w:rsidRPr="004545CD">
        <w:rPr>
          <w:lang w:val="ru-RU"/>
        </w:rPr>
        <w:t>«Сайт»).</w:t>
      </w:r>
    </w:p>
    <w:p w14:paraId="28237CCE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>1. Общие положения</w:t>
      </w:r>
    </w:p>
    <w:p w14:paraId="7477A79A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1.1. Оператором персональных данных является владелец сайта «ОПОРА».</w:t>
      </w:r>
    </w:p>
    <w:p w14:paraId="2D65A4B3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1.2. Политика разработана в соответствии с Федеральным законом от 27.07.2006 № 152-ФЗ «О персональных данных».</w:t>
      </w:r>
    </w:p>
    <w:p w14:paraId="2F6C3448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1.3. Использование Сайта означает согласие польз</w:t>
      </w:r>
      <w:r w:rsidRPr="004545CD">
        <w:rPr>
          <w:lang w:val="ru-RU"/>
        </w:rPr>
        <w:t>ователя с настоящей Политикой.</w:t>
      </w:r>
    </w:p>
    <w:p w14:paraId="651E6C0C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>2. Персональные данные, которые обрабатываются</w:t>
      </w:r>
    </w:p>
    <w:p w14:paraId="5B23E38C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2.1. Имя, фамилия (при указании).</w:t>
      </w:r>
    </w:p>
    <w:p w14:paraId="0ADD4DE0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2.2. Номер телефона.</w:t>
      </w:r>
    </w:p>
    <w:p w14:paraId="67013FF2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2.3. Адрес электронной почты.</w:t>
      </w:r>
    </w:p>
    <w:p w14:paraId="35FF223F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2.4. Иные сведения, которые пользователь добровольно сообщает через формы обратной связи.</w:t>
      </w:r>
    </w:p>
    <w:p w14:paraId="17D1A3FB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 xml:space="preserve">3. </w:t>
      </w:r>
      <w:r w:rsidRPr="004545CD">
        <w:rPr>
          <w:b/>
          <w:lang w:val="ru-RU"/>
        </w:rPr>
        <w:t>Цели обработки персональных данных</w:t>
      </w:r>
    </w:p>
    <w:p w14:paraId="608C8689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3.1. Предоставление консультаций и оказание услуг.</w:t>
      </w:r>
    </w:p>
    <w:p w14:paraId="0A121203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3.2. Обратная связь с пользователем.</w:t>
      </w:r>
    </w:p>
    <w:p w14:paraId="7249A134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3.3. Заключение и исполнение договоров.</w:t>
      </w:r>
    </w:p>
    <w:p w14:paraId="0DBA36DD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3.4. Направление информационных сообщений при наличии согласия пользователя.</w:t>
      </w:r>
    </w:p>
    <w:p w14:paraId="3BD77036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>4. Правовые осно</w:t>
      </w:r>
      <w:r w:rsidRPr="004545CD">
        <w:rPr>
          <w:b/>
          <w:lang w:val="ru-RU"/>
        </w:rPr>
        <w:t>вания обработки</w:t>
      </w:r>
    </w:p>
    <w:p w14:paraId="52F89CBC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4.1. Согласие субъекта персональных данных.</w:t>
      </w:r>
    </w:p>
    <w:p w14:paraId="26A1BF53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4.2. Заключение и исполнение договоров.</w:t>
      </w:r>
    </w:p>
    <w:p w14:paraId="2635A3A1" w14:textId="4BDA1443" w:rsidR="00C9695D" w:rsidRPr="004545CD" w:rsidRDefault="004545CD">
      <w:pPr>
        <w:rPr>
          <w:lang w:val="ru-RU"/>
        </w:rPr>
      </w:pPr>
      <w:r w:rsidRPr="004545CD">
        <w:rPr>
          <w:lang w:val="ru-RU"/>
        </w:rPr>
        <w:t>4.3. Исполнение обязанностей, предусмотренных законодательством Российской Федерации.</w:t>
      </w:r>
    </w:p>
    <w:p w14:paraId="08482363" w14:textId="77777777" w:rsidR="004545CD" w:rsidRPr="004545CD" w:rsidRDefault="004545CD">
      <w:pPr>
        <w:rPr>
          <w:lang w:val="ru-RU"/>
        </w:rPr>
      </w:pPr>
    </w:p>
    <w:p w14:paraId="72D30E1C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lastRenderedPageBreak/>
        <w:t>5. Порядок и условия обработки</w:t>
      </w:r>
    </w:p>
    <w:p w14:paraId="25D131F9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5.1. Обработка осуществляется с использ</w:t>
      </w:r>
      <w:r w:rsidRPr="004545CD">
        <w:rPr>
          <w:lang w:val="ru-RU"/>
        </w:rPr>
        <w:t>ованием средств автоматизации и без их использования.</w:t>
      </w:r>
    </w:p>
    <w:p w14:paraId="6576E337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5.2. Персональные данные хранятся не дольше, чем этого требуют цели обработки.</w:t>
      </w:r>
    </w:p>
    <w:p w14:paraId="1CF792F1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5.3. Оператор принимает необходимые организационные и технические меры для защиты персональных данных.</w:t>
      </w:r>
    </w:p>
    <w:p w14:paraId="60CCF8D9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>6. Передача персонал</w:t>
      </w:r>
      <w:r w:rsidRPr="004545CD">
        <w:rPr>
          <w:b/>
          <w:lang w:val="ru-RU"/>
        </w:rPr>
        <w:t>ьных данных третьим лицам</w:t>
      </w:r>
    </w:p>
    <w:p w14:paraId="327379BF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6.1. Персональные данные не передаются третьим лицам без согласия пользователя, за исключением случаев, предусмотренных законодательством РФ.</w:t>
      </w:r>
    </w:p>
    <w:p w14:paraId="131250DB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6.2. Данные могут передаваться подрядчикам (хостинг-провайдерам, сервисам аналитики и св</w:t>
      </w:r>
      <w:r w:rsidRPr="004545CD">
        <w:rPr>
          <w:lang w:val="ru-RU"/>
        </w:rPr>
        <w:t>язи) в объёме, необходимом для функционирования сайта и оказания услуг.</w:t>
      </w:r>
    </w:p>
    <w:p w14:paraId="40B4AB70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>7. Права субъекта персональных данных</w:t>
      </w:r>
    </w:p>
    <w:p w14:paraId="6E21C545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7.1. Получать сведения об обработке своих персональных данных.</w:t>
      </w:r>
    </w:p>
    <w:p w14:paraId="2099E340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7.2. Требовать уточнения, блокирования или уничтожения данных.</w:t>
      </w:r>
    </w:p>
    <w:p w14:paraId="4AAFD967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 xml:space="preserve">7.3. </w:t>
      </w:r>
      <w:r w:rsidRPr="004545CD">
        <w:rPr>
          <w:lang w:val="ru-RU"/>
        </w:rPr>
        <w:t>Отозвать согласие на обработку персональных данных.</w:t>
      </w:r>
    </w:p>
    <w:p w14:paraId="57342560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 xml:space="preserve">8. Использование файлов </w:t>
      </w:r>
      <w:r>
        <w:rPr>
          <w:b/>
        </w:rPr>
        <w:t>cookie</w:t>
      </w:r>
    </w:p>
    <w:p w14:paraId="068AAF5E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 xml:space="preserve">8.1. Сайт может использовать файлы </w:t>
      </w:r>
      <w:r>
        <w:t>cookie</w:t>
      </w:r>
      <w:r w:rsidRPr="004545CD">
        <w:rPr>
          <w:lang w:val="ru-RU"/>
        </w:rPr>
        <w:t xml:space="preserve"> для улучшения работы сайта и анализа поведения пользователей.</w:t>
      </w:r>
    </w:p>
    <w:p w14:paraId="1176544F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 xml:space="preserve">8.2. Пользователь может отключить </w:t>
      </w:r>
      <w:r>
        <w:t>cookie</w:t>
      </w:r>
      <w:r w:rsidRPr="004545CD">
        <w:rPr>
          <w:lang w:val="ru-RU"/>
        </w:rPr>
        <w:t xml:space="preserve"> в настройках браузера.</w:t>
      </w:r>
    </w:p>
    <w:p w14:paraId="038D2628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>9. Ко</w:t>
      </w:r>
      <w:r w:rsidRPr="004545CD">
        <w:rPr>
          <w:b/>
          <w:lang w:val="ru-RU"/>
        </w:rPr>
        <w:t>нтактная информация</w:t>
      </w:r>
    </w:p>
    <w:p w14:paraId="58FD7CA2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9.1. По вопросам обработки персональных данных пользователь может обратиться к Оператору по контактам, указанным на Сайте.</w:t>
      </w:r>
    </w:p>
    <w:p w14:paraId="0FA34439" w14:textId="77777777" w:rsidR="00C9695D" w:rsidRPr="004545CD" w:rsidRDefault="004545CD">
      <w:pPr>
        <w:rPr>
          <w:lang w:val="ru-RU"/>
        </w:rPr>
      </w:pPr>
      <w:r w:rsidRPr="004545CD">
        <w:rPr>
          <w:b/>
          <w:lang w:val="ru-RU"/>
        </w:rPr>
        <w:t>10. Заключительные положения</w:t>
      </w:r>
    </w:p>
    <w:p w14:paraId="057CEB5E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10.1. Оператор вправе вносить изменения в настоящую Политику.</w:t>
      </w:r>
    </w:p>
    <w:p w14:paraId="245E3284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10.2. Актуальная верси</w:t>
      </w:r>
      <w:r w:rsidRPr="004545CD">
        <w:rPr>
          <w:lang w:val="ru-RU"/>
        </w:rPr>
        <w:t>я Политики размещается на Сайте.</w:t>
      </w:r>
    </w:p>
    <w:p w14:paraId="4CC4C2BA" w14:textId="77777777" w:rsidR="00C9695D" w:rsidRPr="004545CD" w:rsidRDefault="004545CD">
      <w:pPr>
        <w:rPr>
          <w:lang w:val="ru-RU"/>
        </w:rPr>
      </w:pPr>
      <w:r w:rsidRPr="004545CD">
        <w:rPr>
          <w:lang w:val="ru-RU"/>
        </w:rPr>
        <w:t>10.3. Политика вступает в силу с момента её публикации на Сайте.</w:t>
      </w:r>
    </w:p>
    <w:sectPr w:rsidR="00C9695D" w:rsidRPr="004545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45CD"/>
    <w:rsid w:val="00AA1D8D"/>
    <w:rsid w:val="00B47730"/>
    <w:rsid w:val="00C969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FA617D"/>
  <w14:defaultImageDpi w14:val="300"/>
  <w15:docId w15:val="{E7D88C32-AB67-468D-B0CA-312AF0A9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Людмила Носкова</cp:lastModifiedBy>
  <cp:revision>2</cp:revision>
  <dcterms:created xsi:type="dcterms:W3CDTF">2026-05-16T09:45:00Z</dcterms:created>
  <dcterms:modified xsi:type="dcterms:W3CDTF">2026-05-16T09:45:00Z</dcterms:modified>
  <cp:category/>
</cp:coreProperties>
</file>