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318C8" w:rsidRDefault="002B5AF1">
      <w:pPr>
        <w:pStyle w:val="1"/>
        <w:keepNext w:val="0"/>
        <w:keepLines w:val="0"/>
        <w:shd w:val="clear" w:color="auto" w:fill="FFFFFF"/>
        <w:spacing w:before="480" w:line="240" w:lineRule="auto"/>
        <w:rPr>
          <w:b/>
          <w:bCs/>
          <w:color w:val="1D1D1F"/>
          <w:sz w:val="46"/>
          <w:szCs w:val="46"/>
        </w:rPr>
      </w:pPr>
      <w:bookmarkStart w:id="0" w:name="_o2e6fh9seyu1" w:colFirst="0" w:colLast="0"/>
      <w:bookmarkEnd w:id="0"/>
      <w:r>
        <w:rPr>
          <w:b/>
          <w:bCs/>
          <w:color w:val="1D1D1F"/>
          <w:sz w:val="46"/>
          <w:szCs w:val="46"/>
        </w:rPr>
        <w:t>Отчёт об обсуждении бизнес-процесса</w:t>
      </w:r>
    </w:p>
    <w:p w:rsidR="006318C8" w:rsidRDefault="002B5AF1">
      <w:pPr>
        <w:pStyle w:val="2"/>
        <w:keepNext w:val="0"/>
        <w:keepLines w:val="0"/>
        <w:shd w:val="clear" w:color="auto" w:fill="FFFFFF"/>
        <w:spacing w:after="80" w:line="240" w:lineRule="auto"/>
        <w:rPr>
          <w:b/>
          <w:bCs/>
          <w:sz w:val="26"/>
          <w:szCs w:val="26"/>
        </w:rPr>
      </w:pPr>
      <w:bookmarkStart w:id="1" w:name="_12w13ejwmyvd" w:colFirst="0" w:colLast="0"/>
      <w:bookmarkEnd w:id="1"/>
      <w:r>
        <w:rPr>
          <w:b/>
          <w:bCs/>
          <w:color w:val="1D1D1F"/>
          <w:sz w:val="34"/>
          <w:szCs w:val="34"/>
        </w:rPr>
        <w:t>1. Название бизнес-процесса</w:t>
      </w:r>
    </w:p>
    <w:p w:rsidR="006318C8" w:rsidRDefault="002B5AF1">
      <w:pPr>
        <w:pStyle w:val="normal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Оказание услуги и фиксация её выполнения</w:t>
      </w:r>
    </w:p>
    <w:p w:rsidR="006318C8" w:rsidRDefault="002B5AF1">
      <w:pPr>
        <w:pStyle w:val="2"/>
        <w:keepNext w:val="0"/>
        <w:keepLines w:val="0"/>
        <w:shd w:val="clear" w:color="auto" w:fill="FFFFFF"/>
        <w:spacing w:after="80" w:line="240" w:lineRule="auto"/>
        <w:rPr>
          <w:b/>
          <w:bCs/>
          <w:sz w:val="26"/>
          <w:szCs w:val="26"/>
        </w:rPr>
      </w:pPr>
      <w:bookmarkStart w:id="2" w:name="_h8spjv74tzm9" w:colFirst="0" w:colLast="0"/>
      <w:bookmarkEnd w:id="2"/>
      <w:r>
        <w:rPr>
          <w:b/>
          <w:bCs/>
          <w:color w:val="1D1D1F"/>
          <w:sz w:val="34"/>
          <w:szCs w:val="34"/>
        </w:rPr>
        <w:t>2. Идентификатор бизнес-процесса</w:t>
      </w:r>
    </w:p>
    <w:p w:rsidR="006318C8" w:rsidRDefault="002B5AF1">
      <w:pPr>
        <w:pStyle w:val="normal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BP04</w:t>
      </w:r>
    </w:p>
    <w:p w:rsidR="006318C8" w:rsidRDefault="002B5AF1">
      <w:pPr>
        <w:pStyle w:val="2"/>
        <w:keepNext w:val="0"/>
        <w:keepLines w:val="0"/>
        <w:shd w:val="clear" w:color="auto" w:fill="FFFFFF"/>
        <w:spacing w:after="80" w:line="240" w:lineRule="auto"/>
        <w:rPr>
          <w:b/>
          <w:bCs/>
          <w:sz w:val="26"/>
          <w:szCs w:val="26"/>
        </w:rPr>
      </w:pPr>
      <w:bookmarkStart w:id="3" w:name="_2y7m6cwiumk8" w:colFirst="0" w:colLast="0"/>
      <w:bookmarkEnd w:id="3"/>
      <w:r>
        <w:rPr>
          <w:b/>
          <w:bCs/>
          <w:color w:val="1D1D1F"/>
          <w:sz w:val="34"/>
          <w:szCs w:val="34"/>
        </w:rPr>
        <w:t>3. Тема и цель обсуждения</w:t>
      </w:r>
    </w:p>
    <w:p w:rsidR="006318C8" w:rsidRDefault="002B5AF1">
      <w:pPr>
        <w:pStyle w:val="normal"/>
        <w:spacing w:before="240" w:after="2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Тема:</w:t>
      </w:r>
      <w:r>
        <w:rPr>
          <w:sz w:val="24"/>
          <w:szCs w:val="24"/>
        </w:rPr>
        <w:t xml:space="preserve"> Уточнение шагов оказания услуги, механизмов подтверждения выполнения, взаимодействия между мастером и системой, а также связи с процессами оплаты (BP06) и обратной связи (BP05).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color w:val="1D1D1F"/>
          <w:sz w:val="24"/>
          <w:szCs w:val="24"/>
        </w:rPr>
      </w:pPr>
      <w:bookmarkStart w:id="4" w:name="_vf8abse7bvul" w:colFirst="0" w:colLast="0"/>
      <w:bookmarkEnd w:id="4"/>
      <w:r>
        <w:rPr>
          <w:b/>
          <w:bCs/>
          <w:color w:val="000000"/>
          <w:sz w:val="24"/>
          <w:szCs w:val="24"/>
        </w:rPr>
        <w:t xml:space="preserve">Цель обсуждения: </w:t>
      </w:r>
      <w:r>
        <w:rPr>
          <w:color w:val="1D1D1F"/>
          <w:sz w:val="24"/>
          <w:szCs w:val="24"/>
        </w:rPr>
        <w:t>Сформировать полное и однозначное понимание шагов, исключени</w:t>
      </w:r>
      <w:r>
        <w:rPr>
          <w:color w:val="1D1D1F"/>
          <w:sz w:val="24"/>
          <w:szCs w:val="24"/>
        </w:rPr>
        <w:t>й, ролей и ограничений в BP04 для дальнейшего проектирования системы.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5" w:name="_8uzsjg5uj76y" w:colFirst="0" w:colLast="0"/>
      <w:bookmarkEnd w:id="5"/>
      <w:r>
        <w:rPr>
          <w:b/>
          <w:bCs/>
          <w:color w:val="000000"/>
          <w:sz w:val="24"/>
          <w:szCs w:val="24"/>
        </w:rPr>
        <w:t>Задачи:</w:t>
      </w:r>
    </w:p>
    <w:p w:rsidR="006318C8" w:rsidRDefault="002B5AF1">
      <w:pPr>
        <w:pStyle w:val="normal"/>
        <w:numPr>
          <w:ilvl w:val="0"/>
          <w:numId w:val="6"/>
        </w:numPr>
        <w:spacing w:line="240" w:lineRule="auto"/>
      </w:pPr>
      <w:r>
        <w:rPr>
          <w:sz w:val="24"/>
          <w:szCs w:val="24"/>
        </w:rPr>
        <w:t>Определить, кто и как фиксирует факт выполнения услуги.</w:t>
      </w:r>
    </w:p>
    <w:p w:rsidR="006318C8" w:rsidRDefault="002B5AF1">
      <w:pPr>
        <w:pStyle w:val="normal"/>
        <w:numPr>
          <w:ilvl w:val="0"/>
          <w:numId w:val="6"/>
        </w:numPr>
        <w:spacing w:line="240" w:lineRule="auto"/>
      </w:pPr>
      <w:r>
        <w:rPr>
          <w:sz w:val="24"/>
          <w:szCs w:val="24"/>
        </w:rPr>
        <w:t>Уточнить, требуется ли подтверждение от клиента.</w:t>
      </w:r>
    </w:p>
    <w:p w:rsidR="006318C8" w:rsidRDefault="002B5AF1">
      <w:pPr>
        <w:pStyle w:val="normal"/>
        <w:numPr>
          <w:ilvl w:val="0"/>
          <w:numId w:val="6"/>
        </w:numPr>
        <w:spacing w:line="240" w:lineRule="auto"/>
      </w:pPr>
      <w:r>
        <w:rPr>
          <w:sz w:val="24"/>
          <w:szCs w:val="24"/>
        </w:rPr>
        <w:t>Согласовать интеграцию с последующими процессами: оплата и сбор отзывов.</w:t>
      </w:r>
    </w:p>
    <w:p w:rsidR="006318C8" w:rsidRDefault="002B5AF1">
      <w:pPr>
        <w:pStyle w:val="normal"/>
        <w:numPr>
          <w:ilvl w:val="0"/>
          <w:numId w:val="6"/>
        </w:numPr>
        <w:spacing w:line="240" w:lineRule="auto"/>
      </w:pPr>
      <w:r>
        <w:rPr>
          <w:sz w:val="24"/>
          <w:szCs w:val="24"/>
        </w:rPr>
        <w:t>Обеспечить удобство для мастера при работе с системой в условиях загруженного графика.</w:t>
      </w:r>
    </w:p>
    <w:p w:rsidR="006318C8" w:rsidRDefault="002B5AF1">
      <w:pPr>
        <w:pStyle w:val="normal"/>
        <w:numPr>
          <w:ilvl w:val="0"/>
          <w:numId w:val="6"/>
        </w:numPr>
        <w:spacing w:after="240" w:line="240" w:lineRule="auto"/>
      </w:pPr>
      <w:r>
        <w:rPr>
          <w:sz w:val="24"/>
          <w:szCs w:val="24"/>
        </w:rPr>
        <w:t>Минимизировать ошибки и пропуски при фиксации.</w:t>
      </w:r>
    </w:p>
    <w:p w:rsidR="006318C8" w:rsidRDefault="002B5AF1">
      <w:pPr>
        <w:pStyle w:val="2"/>
        <w:keepNext w:val="0"/>
        <w:keepLines w:val="0"/>
        <w:shd w:val="clear" w:color="auto" w:fill="FFFFFF"/>
        <w:spacing w:after="80" w:line="240" w:lineRule="auto"/>
      </w:pPr>
      <w:bookmarkStart w:id="6" w:name="_flovsyw4bf9v" w:colFirst="0" w:colLast="0"/>
      <w:bookmarkEnd w:id="6"/>
      <w:r>
        <w:rPr>
          <w:b/>
          <w:bCs/>
          <w:color w:val="1D1D1F"/>
          <w:sz w:val="34"/>
          <w:szCs w:val="34"/>
        </w:rPr>
        <w:t>4. Дата, форма обсуждения, участники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sz w:val="24"/>
          <w:szCs w:val="24"/>
        </w:rPr>
      </w:pPr>
      <w:bookmarkStart w:id="7" w:name="_vl8tc83vkb6z" w:colFirst="0" w:colLast="0"/>
      <w:bookmarkEnd w:id="7"/>
      <w:r>
        <w:rPr>
          <w:b/>
          <w:bCs/>
          <w:color w:val="000000"/>
          <w:sz w:val="24"/>
          <w:szCs w:val="24"/>
        </w:rPr>
        <w:t xml:space="preserve">Дата обсуждения: </w:t>
      </w:r>
      <w:r>
        <w:rPr>
          <w:sz w:val="24"/>
          <w:szCs w:val="24"/>
        </w:rPr>
        <w:t>21 января, 2026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sz w:val="24"/>
          <w:szCs w:val="24"/>
        </w:rPr>
      </w:pPr>
      <w:bookmarkStart w:id="8" w:name="_bodb4c5k6zdk" w:colFirst="0" w:colLast="0"/>
      <w:bookmarkEnd w:id="8"/>
      <w:r>
        <w:rPr>
          <w:b/>
          <w:bCs/>
          <w:color w:val="000000"/>
          <w:sz w:val="24"/>
          <w:szCs w:val="24"/>
        </w:rPr>
        <w:t xml:space="preserve">Форма обсуждения: </w:t>
      </w:r>
      <w:r>
        <w:rPr>
          <w:sz w:val="24"/>
          <w:szCs w:val="24"/>
        </w:rPr>
        <w:t>Ролевая игра + мозговой штурм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9" w:name="_qr48tbccn5jh" w:colFirst="0" w:colLast="0"/>
      <w:bookmarkEnd w:id="9"/>
      <w:r>
        <w:rPr>
          <w:b/>
          <w:bCs/>
          <w:color w:val="000000"/>
          <w:sz w:val="24"/>
          <w:szCs w:val="24"/>
        </w:rPr>
        <w:t>Спис</w:t>
      </w:r>
      <w:r>
        <w:rPr>
          <w:b/>
          <w:bCs/>
          <w:color w:val="000000"/>
          <w:sz w:val="24"/>
          <w:szCs w:val="24"/>
        </w:rPr>
        <w:t>ок участников:</w:t>
      </w:r>
    </w:p>
    <w:p w:rsidR="006318C8" w:rsidRDefault="002B5AF1" w:rsidP="002B5AF1">
      <w:pPr>
        <w:pStyle w:val="normal"/>
        <w:numPr>
          <w:ilvl w:val="0"/>
          <w:numId w:val="22"/>
        </w:numPr>
        <w:spacing w:before="240"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edisonmi </w:t>
      </w:r>
      <w:r>
        <w:t xml:space="preserve">Людмила (менеджер, владелец BP04) </w:t>
      </w:r>
    </w:p>
    <w:p w:rsidR="006318C8" w:rsidRDefault="002B5AF1" w:rsidP="002B5AF1">
      <w:pPr>
        <w:pStyle w:val="normal"/>
        <w:numPr>
          <w:ilvl w:val="0"/>
          <w:numId w:val="22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dianneje </w:t>
      </w:r>
      <w:r>
        <w:t xml:space="preserve">Анна (мастер, основной исполнитель процесса) </w:t>
      </w:r>
    </w:p>
    <w:p w:rsidR="006318C8" w:rsidRDefault="002B5AF1" w:rsidP="002B5AF1">
      <w:pPr>
        <w:pStyle w:val="normal"/>
        <w:numPr>
          <w:ilvl w:val="0"/>
          <w:numId w:val="22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edisonmi </w:t>
      </w:r>
      <w:r>
        <w:t xml:space="preserve">Людмила (аналитик) </w:t>
      </w:r>
    </w:p>
    <w:p w:rsidR="006318C8" w:rsidRDefault="002B5AF1" w:rsidP="002B5AF1">
      <w:pPr>
        <w:pStyle w:val="normal"/>
        <w:numPr>
          <w:ilvl w:val="0"/>
          <w:numId w:val="22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edisonmi </w:t>
      </w:r>
      <w:r>
        <w:t xml:space="preserve">Людмила (зазработчик) </w:t>
      </w:r>
    </w:p>
    <w:p w:rsidR="006318C8" w:rsidRDefault="002B5AF1" w:rsidP="002B5AF1">
      <w:pPr>
        <w:pStyle w:val="normal"/>
        <w:numPr>
          <w:ilvl w:val="0"/>
          <w:numId w:val="22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dianneje </w:t>
      </w:r>
      <w:r>
        <w:t xml:space="preserve">Анна (UI/UX дизайнер) </w:t>
      </w:r>
    </w:p>
    <w:p w:rsidR="006318C8" w:rsidRDefault="002B5AF1" w:rsidP="002B5AF1">
      <w:pPr>
        <w:pStyle w:val="normal"/>
        <w:numPr>
          <w:ilvl w:val="0"/>
          <w:numId w:val="22"/>
        </w:numPr>
        <w:spacing w:after="240" w:line="240" w:lineRule="auto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dianneje </w:t>
      </w:r>
      <w:r>
        <w:t xml:space="preserve">Анна (маркетолог) 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1D1D1F"/>
          <w:sz w:val="34"/>
          <w:szCs w:val="34"/>
        </w:rPr>
      </w:pPr>
      <w:bookmarkStart w:id="10" w:name="_japervp66ldm" w:colFirst="0" w:colLast="0"/>
      <w:bookmarkEnd w:id="10"/>
      <w:r>
        <w:rPr>
          <w:b/>
          <w:bCs/>
          <w:color w:val="1D1D1F"/>
          <w:sz w:val="34"/>
          <w:szCs w:val="34"/>
        </w:rPr>
        <w:t>5. Роли в обсуждении</w:t>
      </w:r>
    </w:p>
    <w:p w:rsidR="006318C8" w:rsidRDefault="002B5AF1" w:rsidP="002B5AF1">
      <w:pPr>
        <w:pStyle w:val="normal"/>
        <w:numPr>
          <w:ilvl w:val="0"/>
          <w:numId w:val="21"/>
        </w:numPr>
        <w:spacing w:before="240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>Ведущий: edisonmi Людмила</w:t>
      </w:r>
    </w:p>
    <w:p w:rsidR="006318C8" w:rsidRDefault="002B5AF1" w:rsidP="002B5AF1">
      <w:pPr>
        <w:pStyle w:val="normal"/>
        <w:numPr>
          <w:ilvl w:val="0"/>
          <w:numId w:val="21"/>
        </w:numPr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 xml:space="preserve">Делопроизводитель: dianneje </w:t>
      </w:r>
      <w:r>
        <w:t>Анна</w:t>
      </w:r>
    </w:p>
    <w:p w:rsidR="006318C8" w:rsidRPr="002B5AF1" w:rsidRDefault="002B5AF1" w:rsidP="002B5AF1">
      <w:pPr>
        <w:pStyle w:val="normal"/>
        <w:numPr>
          <w:ilvl w:val="0"/>
          <w:numId w:val="21"/>
        </w:numPr>
        <w:spacing w:after="240"/>
        <w:rPr>
          <w:rFonts w:ascii="Noto Sans Symbols" w:eastAsia="Noto Sans Symbols" w:hAnsi="Noto Sans Symbols" w:cs="Noto Sans Symbols"/>
        </w:rPr>
      </w:pPr>
      <w:r>
        <w:rPr>
          <w:color w:val="1D1D1F"/>
          <w:sz w:val="24"/>
          <w:szCs w:val="24"/>
        </w:rPr>
        <w:t>Владелец бизнес-процесса: edisonmi Людмила</w:t>
      </w:r>
    </w:p>
    <w:p w:rsidR="002B5AF1" w:rsidRDefault="002B5AF1" w:rsidP="002B5AF1">
      <w:pPr>
        <w:pStyle w:val="normal"/>
        <w:spacing w:after="240"/>
        <w:ind w:left="1080"/>
        <w:rPr>
          <w:rFonts w:ascii="Noto Sans Symbols" w:eastAsia="Noto Sans Symbols" w:hAnsi="Noto Sans Symbols" w:cs="Noto Sans Symbols"/>
        </w:rPr>
      </w:pPr>
    </w:p>
    <w:p w:rsidR="006318C8" w:rsidRDefault="002B5AF1">
      <w:pPr>
        <w:pStyle w:val="2"/>
        <w:keepNext w:val="0"/>
        <w:keepLines w:val="0"/>
        <w:shd w:val="clear" w:color="auto" w:fill="FFFFFF"/>
        <w:spacing w:after="80" w:line="240" w:lineRule="auto"/>
        <w:rPr>
          <w:b/>
          <w:bCs/>
          <w:color w:val="1D1D1F"/>
          <w:sz w:val="34"/>
          <w:szCs w:val="34"/>
        </w:rPr>
      </w:pPr>
      <w:bookmarkStart w:id="11" w:name="_64ikr1uufhj" w:colFirst="0" w:colLast="0"/>
      <w:bookmarkEnd w:id="11"/>
      <w:r>
        <w:rPr>
          <w:b/>
          <w:bCs/>
          <w:color w:val="1D1D1F"/>
          <w:sz w:val="34"/>
          <w:szCs w:val="34"/>
        </w:rPr>
        <w:lastRenderedPageBreak/>
        <w:t>6. Обсуждаемые вопросы и ответы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2" w:name="_imvu5cz9uoiv" w:colFirst="0" w:colLast="0"/>
      <w:bookmarkEnd w:id="12"/>
      <w:r>
        <w:rPr>
          <w:b/>
          <w:bCs/>
          <w:color w:val="000000"/>
          <w:sz w:val="26"/>
          <w:szCs w:val="26"/>
        </w:rPr>
        <w:t>Вопрос 1: Кто должен проставлять отметку о выполнении услуги — мастер или менеджер?</w:t>
      </w:r>
    </w:p>
    <w:p w:rsidR="006318C8" w:rsidRDefault="002B5AF1">
      <w:pPr>
        <w:pStyle w:val="normal"/>
        <w:spacing w:before="240" w:after="240" w:line="240" w:lineRule="auto"/>
        <w:rPr>
          <w:b/>
          <w:bCs/>
        </w:rPr>
      </w:pPr>
      <w:r>
        <w:rPr>
          <w:b/>
          <w:bCs/>
        </w:rPr>
        <w:t>Ответы:</w:t>
      </w:r>
    </w:p>
    <w:p w:rsidR="006318C8" w:rsidRDefault="002B5AF1" w:rsidP="002B5AF1">
      <w:pPr>
        <w:pStyle w:val="normal"/>
        <w:numPr>
          <w:ilvl w:val="0"/>
          <w:numId w:val="20"/>
        </w:numPr>
        <w:spacing w:before="240" w:line="240" w:lineRule="auto"/>
        <w:ind w:left="567"/>
        <w:rPr>
          <w:rFonts w:ascii="Noto Sans Symbols" w:eastAsia="Noto Sans Symbols" w:hAnsi="Noto Sans Symbols" w:cs="Noto Sans Symbols"/>
        </w:rPr>
      </w:pPr>
      <w:r>
        <w:t>Аня (Мастер): Я должна это дел</w:t>
      </w:r>
      <w:r>
        <w:t>ать сама — я знаю, когда работа завершена. Менеджер может не быть рядом.</w:t>
      </w:r>
    </w:p>
    <w:p w:rsidR="006318C8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  <w:rPr>
          <w:rFonts w:ascii="Noto Sans Symbols" w:eastAsia="Noto Sans Symbols" w:hAnsi="Noto Sans Symbols" w:cs="Noto Sans Symbols"/>
        </w:rPr>
      </w:pPr>
      <w:r>
        <w:t>Людмила (Менеджер): Согласна. Это экономит моё время и снижает риск ошибки.</w:t>
      </w:r>
    </w:p>
    <w:p w:rsidR="006318C8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  <w:rPr>
          <w:rFonts w:ascii="Noto Sans Symbols" w:eastAsia="Noto Sans Symbols" w:hAnsi="Noto Sans Symbols" w:cs="Noto Sans Symbols"/>
        </w:rPr>
      </w:pPr>
      <w:r>
        <w:t>Людмила (Разработчик): Технически мастер получает доступ к своему расписанию и может нажать “Выполнено” в м</w:t>
      </w:r>
      <w:r>
        <w:t>обильном приложении или на планшете в зале.</w:t>
      </w:r>
    </w:p>
    <w:p w:rsidR="006318C8" w:rsidRDefault="002B5AF1" w:rsidP="002B5AF1">
      <w:pPr>
        <w:pStyle w:val="normal"/>
        <w:numPr>
          <w:ilvl w:val="0"/>
          <w:numId w:val="20"/>
        </w:numPr>
        <w:spacing w:after="240" w:line="240" w:lineRule="auto"/>
        <w:ind w:left="567"/>
        <w:rPr>
          <w:rFonts w:ascii="Noto Sans Symbols" w:eastAsia="Noto Sans Symbols" w:hAnsi="Noto Sans Symbols" w:cs="Noto Sans Symbols"/>
        </w:rPr>
      </w:pPr>
      <w:r>
        <w:t>Анна (UI/UX): Нужна очень простая кнопка — крупная, с подтверждением, чтобы случайно не нажать.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Отметку о выполнении услуги проставляет мастер через личный кабинет (веб или мобильное приложение)</w:t>
      </w:r>
      <w:r>
        <w:t>. Это обязательный шаг для запуска последующих процессов (оплата, отзыв).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3" w:name="_qkecx4vdbhk" w:colFirst="0" w:colLast="0"/>
      <w:bookmarkEnd w:id="13"/>
      <w:r>
        <w:rPr>
          <w:b/>
          <w:bCs/>
          <w:color w:val="000000"/>
          <w:sz w:val="26"/>
          <w:szCs w:val="26"/>
        </w:rPr>
        <w:t>Вопрос 2: Требуется ли подтверждение от клиента, что услуга оказана?</w:t>
      </w:r>
    </w:p>
    <w:p w:rsidR="006318C8" w:rsidRDefault="002B5AF1">
      <w:pPr>
        <w:pStyle w:val="normal"/>
        <w:spacing w:before="240" w:after="240" w:line="240" w:lineRule="auto"/>
        <w:rPr>
          <w:b/>
          <w:bCs/>
        </w:rPr>
      </w:pPr>
      <w:r>
        <w:rPr>
          <w:b/>
          <w:bCs/>
        </w:rPr>
        <w:t>Ответы: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Аня (Мастер): Иногда клиент уходит без слов — но услуга точно оказана. Не хочу зависеть от его реакции.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(Менеджер): Подтверждение от клиента — хорошо для качества, но не обязательно для учёта. Мы можем использовать его как дополнительный сигнал.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Ольга (Маркетолог): Можно предложить клиенту подтвердить через QR-код на чеке — но это уже часть BP05.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</w:t>
      </w:r>
      <w:r>
        <w:t>мила (Аналитик): Подтверждение клиента — опционально. Основной триггер — действие мастера.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Подтверждение от клиента не требуется для завершения BP04.</w:t>
      </w:r>
      <w:r>
        <w:br/>
        <w:t>Однако система может предложить клиенту подтвердить и оставить отзыв (через QR-код или с</w:t>
      </w:r>
      <w:r>
        <w:t>сылку) — это относится к BP05.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4" w:name="_dyqvlnzae3rm" w:colFirst="0" w:colLast="0"/>
      <w:bookmarkEnd w:id="14"/>
      <w:r>
        <w:rPr>
          <w:b/>
          <w:bCs/>
          <w:color w:val="000000"/>
          <w:sz w:val="26"/>
          <w:szCs w:val="26"/>
        </w:rPr>
        <w:t>Вопрос 3: В какой момент считается, что услуга «оказана» — в начале, в конце или после оплаты?</w:t>
      </w:r>
    </w:p>
    <w:p w:rsidR="006318C8" w:rsidRDefault="002B5AF1">
      <w:pPr>
        <w:pStyle w:val="normal"/>
        <w:spacing w:before="240" w:after="240" w:line="240" w:lineRule="auto"/>
        <w:rPr>
          <w:b/>
          <w:bCs/>
        </w:rPr>
      </w:pPr>
      <w:r>
        <w:rPr>
          <w:b/>
          <w:bCs/>
        </w:rPr>
        <w:t>Ответы: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Аня (Мастер): В момент, когда я закончила стрижку и клиент сошёл с кресла.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(Менеджер): Да, именно тогда. Оплата может быть позже (например, по абонементу или корпоративному счёту).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 w:rsidRPr="002B5AF1">
        <w:t>Людмила (Разработчик): Статус “Выполнено” должен быть независим от оплаты. BP04 → BP06, но не наоборот.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Анна (UI/UX): В интерфейсе мастера — к</w:t>
      </w:r>
      <w:r>
        <w:t>нопка “Завершить услугу” появляется за 10 минут до окончания слота.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Услуга считается оказанной в момент завершения работы, независимо от оплаты.</w:t>
      </w:r>
      <w:r>
        <w:br/>
        <w:t>Фиксация статуса “Выполнено” запускает: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Отправку запроса на отзыв (BP05);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Возможность оформле</w:t>
      </w:r>
      <w:r>
        <w:t>ния оплаты (BP06).</w:t>
      </w:r>
    </w:p>
    <w:p w:rsidR="002B5AF1" w:rsidRDefault="002B5AF1" w:rsidP="002B5AF1">
      <w:pPr>
        <w:pStyle w:val="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  <w:lang w:val="ru-RU"/>
        </w:rPr>
      </w:pPr>
      <w:bookmarkStart w:id="15" w:name="_rwx7dsqq8mbz" w:colFirst="0" w:colLast="0"/>
      <w:bookmarkEnd w:id="15"/>
    </w:p>
    <w:p w:rsidR="006318C8" w:rsidRDefault="002B5AF1" w:rsidP="002B5AF1">
      <w:pPr>
        <w:pStyle w:val="3"/>
        <w:keepNext w:val="0"/>
        <w:keepLines w:val="0"/>
        <w:spacing w:before="0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Вопрос 4: Как мастер узнаёт, что запись сегодняшняя и пора начинать/завершать?</w:t>
      </w:r>
    </w:p>
    <w:p w:rsidR="006318C8" w:rsidRDefault="002B5AF1">
      <w:pPr>
        <w:pStyle w:val="normal"/>
        <w:spacing w:before="240" w:after="240" w:line="240" w:lineRule="auto"/>
        <w:rPr>
          <w:b/>
          <w:bCs/>
        </w:rPr>
      </w:pPr>
      <w:r>
        <w:rPr>
          <w:b/>
          <w:bCs/>
        </w:rPr>
        <w:t>Ответы: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lastRenderedPageBreak/>
        <w:t>Аня (Мастер): Хочу видеть список сегодняшних записей с временем и именем клиента. Желательно — на телефоне и на экране в зале.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(Разработчик): Можно сделать “Рабочий день” — отдельный экран с текущими и следующими клиентами, таймером и кнопкой “Начать / Завершить”.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Анна (UI/UX): Добавим цветовую индикацию: “Сейчас” — зелёный, “Следующий” — серый, “Пропущен” — красный.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</w:t>
      </w:r>
      <w:r>
        <w:t>ла (Менеджер): Очень важно, чтобы мастер не пропустил клиента, особенно если тот пришёл без записи.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Мастер получает доступ к панели текущего дня с: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Списком записей;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Возможностью отметить “Начал работу” и “Завершил”;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 xml:space="preserve">Информацией о клиенте </w:t>
      </w:r>
      <w:r>
        <w:t>(имя, услуга, канал связи);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Возможностью добавить примечание (например, “Клиент попросил удлинить бороду”).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6" w:name="_qrolafvarpq7" w:colFirst="0" w:colLast="0"/>
      <w:bookmarkEnd w:id="16"/>
      <w:r>
        <w:rPr>
          <w:b/>
          <w:bCs/>
          <w:color w:val="000000"/>
          <w:sz w:val="26"/>
          <w:szCs w:val="26"/>
        </w:rPr>
        <w:t>Вопрос 5: Что делать, если мастер не успел проставить отметку? Может ли менеджер это сделать за него?</w:t>
      </w:r>
    </w:p>
    <w:p w:rsidR="006318C8" w:rsidRDefault="002B5AF1">
      <w:pPr>
        <w:pStyle w:val="normal"/>
        <w:spacing w:before="240" w:after="240" w:line="240" w:lineRule="auto"/>
        <w:rPr>
          <w:b/>
          <w:bCs/>
        </w:rPr>
      </w:pPr>
      <w:r>
        <w:rPr>
          <w:b/>
          <w:bCs/>
        </w:rPr>
        <w:t>Ответы: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Аня (Мастер): Бывает, что день сумасше</w:t>
      </w:r>
      <w:r>
        <w:t>дший — забываю нажать.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(Менеджер): Я должна иметь возможность внести правку в течение 24 часов — иначе данные по оплате и отчётности будут некорректны.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(Разработчик): Да, менеджер получает права на редактирование статуса записи в течение 24</w:t>
      </w:r>
      <w:r>
        <w:t xml:space="preserve"> часов после окончания слота.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Анна (UI/UX): В истории записей — кнопка “Изменить статус” для менеджера с логированием изменений.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Если мастер не отметил выполнение, менеджер может проставить статус “Выполнено” вручную в течение 24 часов по</w:t>
      </w:r>
      <w:r>
        <w:t>сле окончания слота. Все изменения логируются.</w:t>
      </w:r>
    </w:p>
    <w:p w:rsidR="006318C8" w:rsidRDefault="002B5AF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7" w:name="_ykrtzqn3cq52" w:colFirst="0" w:colLast="0"/>
      <w:bookmarkEnd w:id="17"/>
      <w:r>
        <w:rPr>
          <w:b/>
          <w:bCs/>
          <w:color w:val="1D1D1F"/>
          <w:sz w:val="34"/>
          <w:szCs w:val="34"/>
        </w:rPr>
        <w:t>7. Спорные мнения</w:t>
      </w:r>
    </w:p>
    <w:p w:rsidR="006318C8" w:rsidRDefault="002B5AF1">
      <w:pPr>
        <w:pStyle w:val="4"/>
        <w:keepNext w:val="0"/>
        <w:keepLines w:val="0"/>
        <w:spacing w:before="240" w:after="40" w:line="240" w:lineRule="auto"/>
        <w:rPr>
          <w:b/>
          <w:bCs/>
          <w:color w:val="000000"/>
          <w:sz w:val="22"/>
          <w:szCs w:val="22"/>
        </w:rPr>
      </w:pPr>
      <w:bookmarkStart w:id="18" w:name="_xzll10jomufn" w:colFirst="0" w:colLast="0"/>
      <w:bookmarkEnd w:id="18"/>
      <w:r>
        <w:rPr>
          <w:b/>
          <w:bCs/>
          <w:color w:val="000000"/>
          <w:sz w:val="22"/>
          <w:szCs w:val="22"/>
        </w:rPr>
        <w:t>Спор: Должна ли система автоматически помечать услугу как “Выполнено”, если прошло время слота?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(Менеджер): Нет! Это приведёт к ошибкам. Клиент мог не прийти, а система спишет услугу.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Аня (Мастер): Точно нет. Я сама решаю, была ли работа сделана.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Людмила (Разработчик): Автоматическая пометка — плохая практика. Лучше оставить статус “Не подтве</w:t>
      </w:r>
      <w:r>
        <w:t>рждено” и отправить напоминание мастеру.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Анна (UI/UX): Можно выделить такие записи красным и отправлять push-уведомление мастеру: “Не забудьте завершить запись на 15:00”.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Мнение владельца (Людмила):</w:t>
      </w:r>
      <w:r>
        <w:t xml:space="preserve"> Автоматическая пометка недопустима. Только ручное подтвер</w:t>
      </w:r>
      <w:r>
        <w:t>ждение (мастером или менеджером в течение 24 ч).</w:t>
      </w:r>
    </w:p>
    <w:p w:rsidR="006318C8" w:rsidRDefault="002B5AF1">
      <w:pPr>
        <w:pStyle w:val="normal"/>
        <w:spacing w:before="240" w:after="240" w:line="240" w:lineRule="auto"/>
      </w:pPr>
      <w:r>
        <w:rPr>
          <w:b/>
          <w:bCs/>
        </w:rPr>
        <w:t>Принятое решение:</w:t>
      </w:r>
      <w:r>
        <w:t xml:space="preserve"> Система не меняет статус автоматически по истечении времени.</w:t>
      </w:r>
      <w:r>
        <w:br/>
        <w:t>Если статус не установлен в течение 2 часов после окончания слота — система отправляет напоминание мастеру и уведомление менедже</w:t>
      </w:r>
      <w:r>
        <w:t>ру.</w:t>
      </w:r>
    </w:p>
    <w:p w:rsidR="006318C8" w:rsidRDefault="002B5AF1">
      <w:pPr>
        <w:pStyle w:val="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19" w:name="_k0q3n1n3pyl9" w:colFirst="0" w:colLast="0"/>
      <w:bookmarkEnd w:id="19"/>
      <w:r>
        <w:rPr>
          <w:b/>
          <w:bCs/>
          <w:color w:val="1D1D1F"/>
          <w:sz w:val="34"/>
          <w:szCs w:val="34"/>
        </w:rPr>
        <w:t>8. Итоги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Отметку о выполнении проставляет мастер (или менеджер в течение 24 ч).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Услуга считается оказанной по факту завершения работы, независимо от оплаты.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Клиентское подтверждение — не обязательно, но может использоваться для отзыва.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 xml:space="preserve">Мастер получает </w:t>
      </w:r>
      <w:r>
        <w:t>удобную панель текущего дня с кнопками управления.</w:t>
      </w:r>
    </w:p>
    <w:p w:rsidR="006318C8" w:rsidRPr="002B5AF1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Автоматическая фиксация запрещена — только ручное подтверждение.</w:t>
      </w:r>
    </w:p>
    <w:p w:rsidR="006318C8" w:rsidRDefault="002B5AF1" w:rsidP="002B5AF1">
      <w:pPr>
        <w:pStyle w:val="normal"/>
        <w:numPr>
          <w:ilvl w:val="0"/>
          <w:numId w:val="20"/>
        </w:numPr>
        <w:spacing w:line="240" w:lineRule="auto"/>
        <w:ind w:left="567"/>
      </w:pPr>
      <w:r>
        <w:t>Процесс BP04 является триггером для BP05 (отзыв) и BP06 (оплата).</w:t>
      </w:r>
    </w:p>
    <w:sectPr w:rsidR="006318C8" w:rsidSect="006318C8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8FC7EB33-95E5-4BC0-ACCA-B7EBAF9B5D3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15A31A1-491C-41F8-934A-1002B45E1E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A83E34A-E95B-4566-B709-C89BBE5BDC4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C278C"/>
    <w:multiLevelType w:val="multilevel"/>
    <w:tmpl w:val="A2EE2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F46B2C"/>
    <w:multiLevelType w:val="hybridMultilevel"/>
    <w:tmpl w:val="883027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8640F5"/>
    <w:multiLevelType w:val="hybridMultilevel"/>
    <w:tmpl w:val="78CA70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647DAA"/>
    <w:multiLevelType w:val="multilevel"/>
    <w:tmpl w:val="8CB69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F9439D0"/>
    <w:multiLevelType w:val="hybridMultilevel"/>
    <w:tmpl w:val="4B3839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4C074B"/>
    <w:multiLevelType w:val="hybridMultilevel"/>
    <w:tmpl w:val="F65EFF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63C1743"/>
    <w:multiLevelType w:val="multilevel"/>
    <w:tmpl w:val="330E1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7133191"/>
    <w:multiLevelType w:val="hybridMultilevel"/>
    <w:tmpl w:val="89D4FF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AD973B6"/>
    <w:multiLevelType w:val="multilevel"/>
    <w:tmpl w:val="4FA28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D4A207E"/>
    <w:multiLevelType w:val="multilevel"/>
    <w:tmpl w:val="76147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D607B78"/>
    <w:multiLevelType w:val="hybridMultilevel"/>
    <w:tmpl w:val="1E9005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9FB1F62"/>
    <w:multiLevelType w:val="hybridMultilevel"/>
    <w:tmpl w:val="5B7E4A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A363E83"/>
    <w:multiLevelType w:val="multilevel"/>
    <w:tmpl w:val="E7FC5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B9231EC"/>
    <w:multiLevelType w:val="multilevel"/>
    <w:tmpl w:val="C01A3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C2B1EBB"/>
    <w:multiLevelType w:val="hybridMultilevel"/>
    <w:tmpl w:val="2760EB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3AE5F7F"/>
    <w:multiLevelType w:val="multilevel"/>
    <w:tmpl w:val="CB2CF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5E37141"/>
    <w:multiLevelType w:val="hybridMultilevel"/>
    <w:tmpl w:val="5B1E02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5FA630C"/>
    <w:multiLevelType w:val="hybridMultilevel"/>
    <w:tmpl w:val="227E9F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70D2ABD"/>
    <w:multiLevelType w:val="multilevel"/>
    <w:tmpl w:val="997A7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6D6044B4"/>
    <w:multiLevelType w:val="hybridMultilevel"/>
    <w:tmpl w:val="00ECB2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1FF0F08"/>
    <w:multiLevelType w:val="multilevel"/>
    <w:tmpl w:val="BE5A2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965608A"/>
    <w:multiLevelType w:val="multilevel"/>
    <w:tmpl w:val="C6449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3"/>
  </w:num>
  <w:num w:numId="5">
    <w:abstractNumId w:val="0"/>
  </w:num>
  <w:num w:numId="6">
    <w:abstractNumId w:val="9"/>
  </w:num>
  <w:num w:numId="7">
    <w:abstractNumId w:val="18"/>
  </w:num>
  <w:num w:numId="8">
    <w:abstractNumId w:val="15"/>
  </w:num>
  <w:num w:numId="9">
    <w:abstractNumId w:val="12"/>
  </w:num>
  <w:num w:numId="10">
    <w:abstractNumId w:val="13"/>
  </w:num>
  <w:num w:numId="11">
    <w:abstractNumId w:val="6"/>
  </w:num>
  <w:num w:numId="12">
    <w:abstractNumId w:val="4"/>
  </w:num>
  <w:num w:numId="13">
    <w:abstractNumId w:val="11"/>
  </w:num>
  <w:num w:numId="14">
    <w:abstractNumId w:val="7"/>
  </w:num>
  <w:num w:numId="15">
    <w:abstractNumId w:val="5"/>
  </w:num>
  <w:num w:numId="16">
    <w:abstractNumId w:val="19"/>
  </w:num>
  <w:num w:numId="17">
    <w:abstractNumId w:val="16"/>
  </w:num>
  <w:num w:numId="18">
    <w:abstractNumId w:val="17"/>
  </w:num>
  <w:num w:numId="19">
    <w:abstractNumId w:val="1"/>
  </w:num>
  <w:num w:numId="20">
    <w:abstractNumId w:val="10"/>
  </w:num>
  <w:num w:numId="21">
    <w:abstractNumId w:val="14"/>
  </w:num>
  <w:num w:numId="2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embedTrueTypeFonts/>
  <w:defaultTabStop w:val="720"/>
  <w:characterSpacingControl w:val="doNotCompress"/>
  <w:compat/>
  <w:rsids>
    <w:rsidRoot w:val="006318C8"/>
    <w:rsid w:val="002B5AF1"/>
    <w:rsid w:val="00631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6318C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318C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318C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318C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318C8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318C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318C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6318C8"/>
  </w:style>
  <w:style w:type="paragraph" w:styleId="a3">
    <w:name w:val="Title"/>
    <w:basedOn w:val="normal"/>
    <w:next w:val="normal"/>
    <w:rsid w:val="006318C8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6318C8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945</Words>
  <Characters>5391</Characters>
  <Application>Microsoft Office Word</Application>
  <DocSecurity>0</DocSecurity>
  <Lines>44</Lines>
  <Paragraphs>12</Paragraphs>
  <ScaleCrop>false</ScaleCrop>
  <Company>HP</Company>
  <LinksUpToDate>false</LinksUpToDate>
  <CharactersWithSpaces>6324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Anny</cp:lastModifiedBy>
  <cp:revision>3</cp:revision>
  <dcterms:created xsi:type="dcterms:W3CDTF">2026-01-26T11:43:00Z</dcterms:created>
  <dcterms:modified xsi:type="dcterms:W3CDTF">2026-01-26T11:47:00Z</dcterms:modified>
</cp:coreProperties>
</file>