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Exercise 02 — Статусные модели сущностей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Бронь/Запись на обслуживание</w:t>
      </w:r>
    </w:p>
    <w:p w:rsidR="00000000" w:rsidDel="00000000" w:rsidP="00000000" w:rsidRDefault="00000000" w:rsidRPr="00000000" w14:paraId="00000005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Начало жизненного цикла: Создание записи клиентом или менеджером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Завершение жизненного цикла: Статусы «Завершена», «Отменена», «Клиент не явился»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4.7244094488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7.3228346456694"/>
        <w:gridCol w:w="1417.3228346456694"/>
        <w:gridCol w:w="1417.3228346456694"/>
        <w:gridCol w:w="1984.2519685039372"/>
        <w:gridCol w:w="1984.2519685039372"/>
        <w:gridCol w:w="1984.2519685039372"/>
        <w:tblGridChange w:id="0">
          <w:tblGrid>
            <w:gridCol w:w="1417.3228346456694"/>
            <w:gridCol w:w="1417.3228346456694"/>
            <w:gridCol w:w="1417.3228346456694"/>
            <w:gridCol w:w="1984.2519685039372"/>
            <w:gridCol w:w="1984.2519685039372"/>
            <w:gridCol w:w="1984.2519685039372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Исходное состояние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Инициатор/ Исполнитель/ Событие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Действия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Условия/ Проверки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right="-67.91338582677156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Переход в состояние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Создана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Клиент/Менеджер / Выбор слота и услуги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создаёт запись, резервирует слот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 доступности слота, валидация данных клиента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Подтверждена (при подтверждении)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Подтверждена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Создана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Клиент / Подтверждение записи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фиксирует запись, отправляет СМС-подтверждение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слот не занят другим клиентом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В процессе (в день записи)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В процессе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Подтверждена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Мастер / Начало оказания услуги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Мастер начинает обслуживание, система фиксирует время начала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наступило время записи, клиент явился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Завершена (после оказания услуги)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Завершена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В процессе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Мастер / Завершение услуги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закрывает запись, инициирует оплату, предлагает оставить отзыв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услуга оказана полностью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Жизненный цикл завершён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Отменена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Создана/  Подтверждена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Клиент/Менеджер / Отмена записи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освобождает слот, отправляет уведомление об отмене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не позднее чем за 24 часа до записи (иначе штраф)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Жизненный цикл завершён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Клиент не явился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Подтверждена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/ Истечение времени записи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фиксирует неявку, освобождает слот, может заблокировать клиента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клиент не появился в течение 30 мин после времени записи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Жизненный цикл завершён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  <w:sectPr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Клиент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Начало жизненного цикла: Регистрация в системе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Завершение жизненного цикла: Статус «Архив»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0"/>
        <w:gridCol w:w="1410"/>
        <w:gridCol w:w="1410"/>
        <w:gridCol w:w="2160"/>
        <w:gridCol w:w="1800"/>
        <w:gridCol w:w="1980"/>
        <w:tblGridChange w:id="0">
          <w:tblGrid>
            <w:gridCol w:w="1410"/>
            <w:gridCol w:w="1410"/>
            <w:gridCol w:w="1410"/>
            <w:gridCol w:w="2160"/>
            <w:gridCol w:w="1800"/>
            <w:gridCol w:w="198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Исходное состояние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Инициатор/ Исполнитель/ Событие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Действия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Условия/Проверки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Переход в состояние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Активен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Клиент / Регистрация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создаёт учётную запись, присваивает статус по умолчанию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телефон не зарегистрирован ранее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Неактивен (при длительном отсутствии), → Заблокирован (при нарушениях)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Неактивен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Активен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/ Отсутствие активности &gt; 6 месяцев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помечает клиента как неактивного, не отправляет рассылки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нет записей и входов в систему &gt; 180 дней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Активен (при новой записи), → Архив (по решению менеджера)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Заблокирован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Активен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Менеджер / Частые отмены или нарушения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блокирует возможность записи, отправляет уведомление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Проверка: ≥3 отмены за месяц или ≥2 неявки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Активен (после разблокировки менеджером), → Архив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Архив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Неактивен/ Заблокирован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Менеджер / Перенос в архив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Данные сохраняются для отчётности, запись невозможна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нет активных записей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Жизненный цикл завершён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Сотрудник/Мастер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Начало жизненного цикла: Приём на работу, создание записи в системе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Завершение жизненного цикла: Статус «Архив»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0"/>
        <w:gridCol w:w="1410"/>
        <w:gridCol w:w="1410"/>
        <w:gridCol w:w="2385"/>
        <w:gridCol w:w="1845"/>
        <w:gridCol w:w="2055"/>
        <w:tblGridChange w:id="0">
          <w:tblGrid>
            <w:gridCol w:w="1410"/>
            <w:gridCol w:w="1410"/>
            <w:gridCol w:w="1410"/>
            <w:gridCol w:w="2385"/>
            <w:gridCol w:w="1845"/>
            <w:gridCol w:w="205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Исходное состояние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Инициатор/Исполнитель/ Событие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Действия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Условия/Проверки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Переход в состояние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Работает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Менеджер / Приём на работу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создаёт запись, добавляет в расписание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наличие квалификации, документов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В отпуске, → На больничном, → Уволен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В отпуске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Работает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Мастер/Менеджер / Заявление на отпуск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блокирует слоты мастера на период отпуска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согласование с менеджером, наличие замены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Работает (по возвращении)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На больничном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Работает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Мастер/Менеджер / Листок нетрудоспособности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блокирует слоты, уведомляет клиентов о переносе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предоставление документа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Работает (после выздоровления), → Уволен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Уволен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Работает/На больничном/В отпуске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Менеджер / Приказ об увольнении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прекращает назначение новых слотов, переносит записи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нет активных записей или они перенесены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Архив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Архив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Уволен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Менеджер / Перенос в архив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Данные сохраняются для отчётности по выполненным услугам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все записи завершены или перенесены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Жизненный цикл завершён</w:t>
            </w:r>
          </w:p>
        </w:tc>
      </w:tr>
    </w:tbl>
    <w:p w:rsidR="00000000" w:rsidDel="00000000" w:rsidP="00000000" w:rsidRDefault="00000000" w:rsidRPr="00000000" w14:paraId="00000082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Оплата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Начало жизненного цикла: Инициирование платежа после завершения услуги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Завершение жизненного цикла: Статусы «Оплачено», «Возврат», «Ошибка оплаты»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4.7244094488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7.3228346456694"/>
        <w:gridCol w:w="1417.3228346456694"/>
        <w:gridCol w:w="1417.3228346456694"/>
        <w:gridCol w:w="1984.2519685039372"/>
        <w:gridCol w:w="1984.2519685039372"/>
        <w:gridCol w:w="1984.2519685039372"/>
        <w:tblGridChange w:id="0">
          <w:tblGrid>
            <w:gridCol w:w="1417.3228346456694"/>
            <w:gridCol w:w="1417.3228346456694"/>
            <w:gridCol w:w="1417.3228346456694"/>
            <w:gridCol w:w="1984.2519685039372"/>
            <w:gridCol w:w="1984.2519685039372"/>
            <w:gridCol w:w="1984.2519685039372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Исходное состояние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Инициатор/Исполнитель/Событие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Действия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Условия/Проверки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Переход в состояние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Ожидает оплаты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/ Завершение услуги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создаёт счёт, отправляет клиенту ссылку на оплату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запись в статусе «Завершена»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Оплачено (при успешном платеже), → Ошибка оплаты (при сбое)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Оплачено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Ожидает оплаты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Клиент / Успешный платёж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фиксирует оплату, передаёт данные в бухгалтерию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подтверждение от платёжного шлюза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Возврат (при необходимости), → Жизненный цикл завершён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Возврат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Оплачено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Менеджер/Клиент / Запрос на возврат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инициирует возврат средств, обновляет статус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обоснование возврата, согласование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Жизненный цикл завершён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Ошибка оплаты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Ожидает оплаты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/ Сбой платёжной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логирует ошибку, предлагает повторить оплату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анализ причины сбоя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Ожидает оплаты (при повторной попытке), → Жизненный цикл завершён (после 3 попыток)</w:t>
            </w:r>
          </w:p>
        </w:tc>
      </w:tr>
    </w:tbl>
    <w:p w:rsidR="00000000" w:rsidDel="00000000" w:rsidP="00000000" w:rsidRDefault="00000000" w:rsidRPr="00000000" w14:paraId="000000A5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Отзыв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Начало жизненного цикла: Создание отзыва клиентом после услуги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Завершение жизненного цикла: Статусы «Опубликован», «Скрыт»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="240" w:lineRule="auto"/>
        <w:jc w:val="both"/>
        <w:rPr>
          <w:color w:val="1d1d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4.7244094488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7.3228346456694"/>
        <w:gridCol w:w="1417.3228346456694"/>
        <w:gridCol w:w="1417.3228346456694"/>
        <w:gridCol w:w="1984.2519685039372"/>
        <w:gridCol w:w="1984.2519685039372"/>
        <w:gridCol w:w="1984.2519685039372"/>
        <w:tblGridChange w:id="0">
          <w:tblGrid>
            <w:gridCol w:w="1417.3228346456694"/>
            <w:gridCol w:w="1417.3228346456694"/>
            <w:gridCol w:w="1417.3228346456694"/>
            <w:gridCol w:w="1984.2519685039372"/>
            <w:gridCol w:w="1984.2519685039372"/>
            <w:gridCol w:w="1984.2519685039372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Исходное состояние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Инициатор/Исполнитель/Событие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Действия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Условия/Проверки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b w:val="1"/>
                <w:b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Переход в состояние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Черновик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Клиент / Начало написания отзыва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сохраняет текст, не публикует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минимальная длина текста (опционально)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На модерации (при отправке)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На модерации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Черновик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Клиент / Отправка на публикацию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передаёт отзыв менеджеру на проверку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запись в статусе «Завершена»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Опубликован (одобрено), → Скрыт (отклонено)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Опубликован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На модерации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Менеджер / Одобрение отзыва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публикует отзыв на сайте, уведомляет клиента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отсутствие нецензурной лексики, соответствие правилам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Скрыт (при жалобах), → Жизненный цикл завершён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Скрыт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На модерации/Опубликован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Менеджер / Отклонение или жалоба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Система скрывает отзыв от публичного доступа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Проверка: нарушение правил публикации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0"/>
                <w:szCs w:val="20"/>
                <w:rtl w:val="0"/>
              </w:rPr>
              <w:t xml:space="preserve">→ Жизненный цикл завершён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66.9291338582677" w:top="566.9291338582677" w:left="566.9291338582677" w:right="566.92913385826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