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Aldwin House Residence Club — Supplier Terms</w:t>
      </w:r>
    </w:p>
    <w:p>
      <w:r>
        <w:t>Corporate membership welcome amenity programme | issued 12 September 2026</w:t>
      </w:r>
    </w:p>
    <w:p>
      <w:r>
        <w:t>Use these conventions when preparing a per-arrival envelope. The allowance is fixed at £35.00 per set. “Close to best achievable” means compare the proposed envelope with the highest-scoring feasible candidate under the allowance, applicable weekly threshold, lead-time and dietary constraints; do not silently substitute a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Weekly minimum (sets)</w:t>
            </w:r>
          </w:p>
        </w:tc>
        <w:tc>
          <w:tcPr>
            <w:tcW w:type="dxa" w:w="1728"/>
          </w:tcPr>
          <w:p>
            <w:r>
              <w:t>Discount threshold (sets)</w:t>
            </w:r>
          </w:p>
        </w:tc>
        <w:tc>
          <w:tcPr>
            <w:tcW w:type="dxa" w:w="1728"/>
          </w:tcPr>
          <w:p>
            <w:r>
              <w:t>Discount</w:t>
            </w:r>
          </w:p>
        </w:tc>
        <w:tc>
          <w:tcPr>
            <w:tcW w:type="dxa" w:w="1728"/>
          </w:tcPr>
          <w:p>
            <w:r>
              <w:t>Lead time (days)</w:t>
            </w:r>
          </w:p>
        </w:tc>
      </w:tr>
      <w:tr>
        <w:tc>
          <w:tcPr>
            <w:tcW w:type="dxa" w:w="1728"/>
          </w:tcPr>
          <w:p>
            <w:r>
              <w:t>Harbour Pantry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North Quay Patisserie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House Stock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r>
        <w:t>Discount applies only when the applicable weekly minimum is reached. A same-week booking for North Quay Patisserie is not feasible when the arrival is fewer than 5 days away. Dietary alternatives marked as equivalent are approved choices of equal welcome value, not lesser gifts; never approve an incompatible dietary tag.</w:t>
      </w:r>
    </w:p>
    <w:p>
      <w:r>
        <w:t>Controlled vocabulary: dietary profile = Standard, Nut-free, Halal. Preparation status = Not started, In preparation, Ready, Exception. Approval status = Pending, Reviewed, Approved. Supplier = Harbour Pantry, North Quay Patisserie, House Stock.</w:t>
      </w:r>
    </w:p>
    <w:p>
      <w:r>
        <w:t>Required per-arrival fields: arrival date, corporate account, set quantity, dietary profile, chosen item and quantity lines, supplier/pack choice, notes, preparation status and approval/sign-off.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