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游戏埋点迁移与可复跑验收</w:t>
      </w:r>
    </w:p>
    <w:p>
      <w:pPr>
        <w:pStyle w:val="Heading1"/>
      </w:pPr>
      <w:r>
        <w:t>为什么做这次验收</w:t>
      </w:r>
    </w:p>
    <w:p>
      <w:r>
        <w:t>你负责游戏团队的数据接入。客户端升级后，通关记录存在重复及旧版记录漏接问题。请修好给定脚本，逐行给出处置，并告诉运营本批现在能否发布。合同、事件与团队角色是原创模拟；API技术行为来自固定官方Godot4.3资料。</w:t>
      </w:r>
    </w:p>
    <w:p>
      <w:pPr>
        <w:pStyle w:val="Heading1"/>
      </w:pPr>
      <w:r>
        <w:t>先读哪些文件</w:t>
      </w:r>
    </w:p>
    <w:p>
      <w:r>
        <w:t>先读《事件合同与交付接口.docx》。policies.json是策略版本，approvals.json是审批流水，checkpoint.json是历史已提交记录，events.jsonl是原始逐行事件，starter.gd是故障起点。API阅读摘录与原始HTML用于核对引擎行为。</w:t>
      </w:r>
    </w:p>
    <w:p>
      <w:pPr>
        <w:pStyle w:val="Heading1"/>
      </w:pPr>
      <w:r>
        <w:t>具体要做什么</w:t>
      </w:r>
    </w:p>
    <w:p>
      <w:r>
        <w:t>在冻结时刻选择已授权且生效的策略，说明排除其他版本的原因。分清事件发生、接收和审批时间。修复并运行迁移脚本，按合同校验、转换、去重和隔离，核对历史检查点，给出发布结论；用回放、顺序或审批变化验证程序能正确重算。</w:t>
      </w:r>
    </w:p>
    <w:p>
      <w:pPr>
        <w:pStyle w:val="Heading1"/>
      </w:pPr>
      <w:r>
        <w:t>交付什么</w:t>
      </w:r>
    </w:p>
    <w:p>
      <w:r>
        <w:t>在/app/output提交migrate.gd、decisions.csv、run_report.json和acceptance.docx。CLI、字段及原因码详见合同。程序重算，CSV/JSON留逐行证据，Word用中文给运营说明发布决定、补证事项及重跑方法。</w:t>
      </w:r>
    </w:p>
    <w:p>
      <w:pPr>
        <w:pStyle w:val="Heading1"/>
      </w:pPr>
      <w:r>
        <w:t>硬性要求</w:t>
      </w:r>
    </w:p>
    <w:p>
      <w:r>
        <w:t>只用本地材料及固定Godot4.3；输入与检查点只读。ID按字符串原样保留，禁止转数值后转回；禁止硬编码行号、ID、计数或答案。未来或无权限的同意不算本批授权。不得伪造发布成功，不得把模拟记录称为真实玩家数据。不交压缩或加密文件；允许等价正确算法和表述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