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CB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center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在线客服-业务需求沟通会</w:t>
      </w:r>
    </w:p>
    <w:p w14:paraId="4A41F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center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0404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072"/>
        </w:tabs>
        <w:spacing w:before="0" w:beforeAutospacing="0" w:after="0" w:afterAutospacing="0" w:line="240" w:lineRule="auto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会议议题：在线客服-业务需求沟通会</w:t>
      </w:r>
    </w:p>
    <w:p w14:paraId="5DAB9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072"/>
        </w:tabs>
        <w:spacing w:before="0" w:beforeAutospacing="0" w:after="0" w:afterAutospacing="0" w:line="240" w:lineRule="auto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会议时间：2026-0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-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2</w:t>
      </w:r>
    </w:p>
    <w:p w14:paraId="4EACA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072"/>
        </w:tabs>
        <w:spacing w:before="0" w:beforeAutospacing="0" w:after="0" w:afterAutospacing="0" w:line="240" w:lineRule="auto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会议地点：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深圳大会议室</w:t>
      </w:r>
    </w:p>
    <w:p w14:paraId="4FA4E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072"/>
        </w:tabs>
        <w:spacing w:before="0" w:beforeAutospacing="0" w:after="0" w:afterAutospacing="0" w:line="240" w:lineRule="auto"/>
        <w:ind w:left="0" w:right="0" w:firstLine="0"/>
        <w:jc w:val="left"/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参会人：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路宁、孙浩东、吕道远、</w:t>
      </w:r>
      <w:bookmarkStart w:id="0" w:name="_GoBack"/>
      <w:bookmarkEnd w:id="0"/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肖喜龙、蔡雨桐、张木锐</w:t>
      </w:r>
    </w:p>
    <w:p w14:paraId="565F9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072"/>
        </w:tabs>
        <w:spacing w:before="0" w:beforeAutospacing="0" w:after="0" w:afterAutospacing="0" w:line="240" w:lineRule="auto"/>
        <w:ind w:left="0" w:right="0" w:firstLine="0"/>
        <w:jc w:val="left"/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记录人：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贺远航</w:t>
      </w:r>
    </w:p>
    <w:p w14:paraId="73CDD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072"/>
        </w:tabs>
        <w:spacing w:before="0" w:beforeAutospacing="0" w:after="0" w:afterAutospacing="0" w:line="240" w:lineRule="auto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本次会议主要围绕在线客服系统的功能规划展开，重点确认了一期需要实现的核心功能，包括前端客服入口、客服对话体验、机器人客服、人工客服工作台、知识库配置等，并对二期及后续功能进行了初步排期。会议明确了各模块的优先级，并就部分功能细节进行了讨论和确认。 </w:t>
      </w:r>
    </w:p>
    <w:p w14:paraId="5B999A5F">
      <w:pPr>
        <w:pStyle w:val="4"/>
      </w:pPr>
      <w:r>
        <w:rPr>
          <w:b/>
        </w:rPr>
        <w:t xml:space="preserve">1. 客服前端入口规划 </w:t>
      </w:r>
    </w:p>
    <w:p w14:paraId="78AF3EA5">
      <w:pPr>
        <w:numPr>
          <w:ilvl w:val="0"/>
          <w:numId w:val="1"/>
        </w:numPr>
      </w:pPr>
      <w:r>
        <w:t xml:space="preserve">客服入口位置确认：一期需在商品详情页、订单详情页、个人中心、购物车页、退换货页以及全站悬浮窗位置设置客服咨询入口。 </w:t>
      </w:r>
      <w:r>
        <w:rPr>
          <w:b/>
        </w:rPr>
        <w:t xml:space="preserve"> </w:t>
      </w:r>
    </w:p>
    <w:p w14:paraId="169A1FE1">
      <w:pPr>
        <w:numPr>
          <w:ilvl w:val="0"/>
          <w:numId w:val="2"/>
        </w:numPr>
      </w:pPr>
      <w:r>
        <w:t xml:space="preserve">退换货页入口补充：确认退换货页面必须增加联系客服入口，此前需求遗漏需补充，并纳入一期。 </w:t>
      </w:r>
      <w:r>
        <w:rPr>
          <w:b/>
        </w:rPr>
        <w:t xml:space="preserve"> </w:t>
      </w:r>
    </w:p>
    <w:p w14:paraId="70508CB8">
      <w:pPr>
        <w:numPr>
          <w:ilvl w:val="0"/>
          <w:numId w:val="3"/>
        </w:numPr>
      </w:pPr>
      <w:r>
        <w:t xml:space="preserve">全站悬浮窗配置：全站悬浮窗属于一期功能，可配置在首页或其他位置，与其他页面入口不冲突。 </w:t>
      </w:r>
      <w:r>
        <w:rPr>
          <w:b/>
        </w:rPr>
        <w:t xml:space="preserve"> </w:t>
      </w:r>
    </w:p>
    <w:p w14:paraId="5DC9FD6C">
      <w:pPr>
        <w:numPr>
          <w:ilvl w:val="0"/>
          <w:numId w:val="4"/>
        </w:numPr>
        <w:rPr>
          <w:b/>
        </w:rPr>
      </w:pPr>
      <w:r>
        <w:t xml:space="preserve">物流详情页入口讨论：参考淘宝物流详情页可区分商家客服与物流客服，建议记录，后续根据订单与物流设计决定是否添加。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432258D9">
      <w:pPr>
        <w:pStyle w:val="4"/>
      </w:pPr>
      <w:r>
        <w:rPr>
          <w:b/>
        </w:rPr>
        <w:t xml:space="preserve">2. 客服对话体验与机器人客服 </w:t>
      </w:r>
    </w:p>
    <w:p w14:paraId="09B943DB">
      <w:pPr>
        <w:numPr>
          <w:ilvl w:val="0"/>
          <w:numId w:val="5"/>
        </w:numPr>
      </w:pPr>
      <w:r>
        <w:t xml:space="preserve">已读未读状态：显示客服是否已读消息的功能放在二期实现。 </w:t>
      </w:r>
      <w:r>
        <w:rPr>
          <w:b/>
        </w:rPr>
        <w:t xml:space="preserve"> </w:t>
      </w:r>
    </w:p>
    <w:p w14:paraId="7C0FA6B9">
      <w:pPr>
        <w:numPr>
          <w:ilvl w:val="0"/>
          <w:numId w:val="6"/>
        </w:numPr>
      </w:pPr>
      <w:r>
        <w:t xml:space="preserve">网络断开恢复历史会话：客户网络断开后需能恢复历史聊天记录，该功能需在一期实现。 </w:t>
      </w:r>
      <w:r>
        <w:rPr>
          <w:b/>
        </w:rPr>
        <w:t xml:space="preserve"> </w:t>
      </w:r>
    </w:p>
    <w:p w14:paraId="4B411DBA">
      <w:pPr>
        <w:numPr>
          <w:ilvl w:val="0"/>
          <w:numId w:val="7"/>
        </w:numPr>
      </w:pPr>
      <w:r>
        <w:t xml:space="preserve">机器人客服一期功能：包括自动回复（可设置关键词触发）、常见问题快捷回复、知识库问答。一期仅实现基于预设知识库的问答，不涉及全智能AI客服。 </w:t>
      </w:r>
      <w:r>
        <w:rPr>
          <w:b/>
        </w:rPr>
        <w:t xml:space="preserve"> </w:t>
      </w:r>
    </w:p>
    <w:p w14:paraId="3179FE1C">
      <w:pPr>
        <w:numPr>
          <w:ilvl w:val="0"/>
          <w:numId w:val="8"/>
        </w:numPr>
      </w:pPr>
      <w:r>
        <w:t xml:space="preserve">智能自助客服与机器人客服区分：两者功能类似，可合并为一期关键词回复功能。 </w:t>
      </w:r>
      <w:r>
        <w:rPr>
          <w:b/>
        </w:rPr>
        <w:t xml:space="preserve"> </w:t>
      </w:r>
    </w:p>
    <w:p w14:paraId="3774C27E">
      <w:pPr>
        <w:numPr>
          <w:ilvl w:val="0"/>
          <w:numId w:val="9"/>
        </w:numPr>
      </w:pPr>
      <w:r>
        <w:t xml:space="preserve">自助办理（卡片交互）：如修改地址、退换货申请等卡片跳转功能，涉及业务流程，放在二期实现。 </w:t>
      </w:r>
      <w:r>
        <w:rPr>
          <w:b/>
        </w:rPr>
        <w:t xml:space="preserve"> </w:t>
      </w:r>
    </w:p>
    <w:p w14:paraId="2097FCE2">
      <w:pPr>
        <w:numPr>
          <w:ilvl w:val="0"/>
          <w:numId w:val="10"/>
        </w:numPr>
        <w:rPr>
          <w:b/>
        </w:rPr>
      </w:pPr>
      <w:r>
        <w:t xml:space="preserve">常见问题搜索：与机器人客服功能重复，合并处理。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6B22797B">
      <w:pPr>
        <w:pStyle w:val="4"/>
      </w:pPr>
      <w:r>
        <w:rPr>
          <w:b/>
        </w:rPr>
        <w:t xml:space="preserve">3. 排队、留言与评价功能 </w:t>
      </w:r>
    </w:p>
    <w:p w14:paraId="0DD0696B">
      <w:pPr>
        <w:numPr>
          <w:ilvl w:val="0"/>
          <w:numId w:val="11"/>
        </w:numPr>
      </w:pPr>
      <w:r>
        <w:t xml:space="preserve">排队等待提示：若人工客服繁忙需排队，显示排队人数。初期业务量较小，暂不需要，二期再考虑。 </w:t>
      </w:r>
      <w:r>
        <w:rPr>
          <w:b/>
        </w:rPr>
        <w:t xml:space="preserve"> </w:t>
      </w:r>
    </w:p>
    <w:p w14:paraId="5A48F7D4">
      <w:pPr>
        <w:numPr>
          <w:ilvl w:val="0"/>
          <w:numId w:val="12"/>
        </w:numPr>
      </w:pPr>
      <w:r>
        <w:t xml:space="preserve">留言功能：非24小时人工客服时段（如晚上8:30后），客户可留言，客服第二天可查看处理。一期需包含此功能。 </w:t>
      </w:r>
      <w:r>
        <w:rPr>
          <w:b/>
        </w:rPr>
        <w:t xml:space="preserve"> </w:t>
      </w:r>
    </w:p>
    <w:p w14:paraId="3C68A97B">
      <w:pPr>
        <w:numPr>
          <w:ilvl w:val="0"/>
          <w:numId w:val="13"/>
        </w:numPr>
        <w:rPr>
          <w:b/>
        </w:rPr>
      </w:pPr>
      <w:r>
        <w:t xml:space="preserve">服务评价：客户可对客服进行评价，该功能一期需要。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EA763CD">
      <w:pPr>
        <w:pStyle w:val="4"/>
      </w:pPr>
      <w:r>
        <w:rPr>
          <w:b/>
        </w:rPr>
        <w:t xml:space="preserve">4. 前端商城客户交互功能 </w:t>
      </w:r>
    </w:p>
    <w:p w14:paraId="1C95F2FD">
      <w:pPr>
        <w:numPr>
          <w:ilvl w:val="0"/>
          <w:numId w:val="14"/>
        </w:numPr>
      </w:pPr>
      <w:r>
        <w:t xml:space="preserve">发送图片与视频：客户可发送图片（一期必须），视频建议一期也做，需支持多媒体信息交互。 </w:t>
      </w:r>
      <w:r>
        <w:rPr>
          <w:b/>
        </w:rPr>
        <w:t xml:space="preserve"> </w:t>
      </w:r>
    </w:p>
    <w:p w14:paraId="738B4B89">
      <w:pPr>
        <w:numPr>
          <w:ilvl w:val="0"/>
          <w:numId w:val="15"/>
        </w:numPr>
      </w:pPr>
      <w:r>
        <w:t xml:space="preserve">订单卡片交互：客户可在对话中选择订单或商品，以卡片形式发送给客服，便于快速定位问题。建议一期实现，提升体验。 </w:t>
      </w:r>
      <w:r>
        <w:rPr>
          <w:b/>
        </w:rPr>
        <w:t xml:space="preserve"> </w:t>
      </w:r>
    </w:p>
    <w:p w14:paraId="30F1D136">
      <w:pPr>
        <w:numPr>
          <w:ilvl w:val="0"/>
          <w:numId w:val="16"/>
        </w:numPr>
      </w:pPr>
      <w:r>
        <w:t xml:space="preserve">优惠卡券咨询：客户可咨询优惠卡券使用方法，因目前系统仅积分卡，暂不考虑，可预留。 </w:t>
      </w:r>
      <w:r>
        <w:rPr>
          <w:b/>
        </w:rPr>
        <w:t xml:space="preserve"> </w:t>
      </w:r>
    </w:p>
    <w:p w14:paraId="06C45676">
      <w:pPr>
        <w:numPr>
          <w:ilvl w:val="0"/>
          <w:numId w:val="17"/>
        </w:numPr>
      </w:pPr>
      <w:r>
        <w:t xml:space="preserve">会话管理（单框多订单）：一个客户的所有咨询记录（包括不同订单、不同时间）合并在一个对话框中，便于历史记录查询。参考京东、平安E钱包等做法。 </w:t>
      </w:r>
      <w:r>
        <w:rPr>
          <w:b/>
        </w:rPr>
        <w:t xml:space="preserve"> </w:t>
      </w:r>
    </w:p>
    <w:p w14:paraId="25B3B4DE">
      <w:pPr>
        <w:numPr>
          <w:ilvl w:val="0"/>
          <w:numId w:val="18"/>
        </w:numPr>
        <w:rPr>
          <w:b/>
        </w:rPr>
      </w:pPr>
      <w:r>
        <w:t xml:space="preserve">售后退换货、取消订单、物流查询交互：客户在对话界面可直接选择订单并发起售后申请、取消订单或查询物流，需在一期实现。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292C8AE">
      <w:pPr>
        <w:pStyle w:val="4"/>
      </w:pPr>
      <w:r>
        <w:rPr>
          <w:b/>
        </w:rPr>
        <w:t xml:space="preserve">5. 客服后台工作台功能 </w:t>
      </w:r>
    </w:p>
    <w:p w14:paraId="1D31659C">
      <w:pPr>
        <w:numPr>
          <w:ilvl w:val="0"/>
          <w:numId w:val="19"/>
        </w:numPr>
      </w:pPr>
      <w:r>
        <w:t xml:space="preserve">工作台：客服可看到分配给自己的客户列表，包含历史聊天记录，一期实现。 </w:t>
      </w:r>
      <w:r>
        <w:rPr>
          <w:b/>
        </w:rPr>
        <w:t xml:space="preserve"> </w:t>
      </w:r>
    </w:p>
    <w:p w14:paraId="4F2920D4">
      <w:pPr>
        <w:numPr>
          <w:ilvl w:val="0"/>
          <w:numId w:val="20"/>
        </w:numPr>
      </w:pPr>
      <w:r>
        <w:t xml:space="preserve">智能路由与分流：按照客服空闲状态自动分配客户，一期实现。可区分售前、售后标签，但分配规则仍为随机分配。 </w:t>
      </w:r>
      <w:r>
        <w:rPr>
          <w:b/>
        </w:rPr>
        <w:t xml:space="preserve"> </w:t>
      </w:r>
    </w:p>
    <w:p w14:paraId="520B86D5">
      <w:pPr>
        <w:numPr>
          <w:ilvl w:val="0"/>
          <w:numId w:val="21"/>
        </w:numPr>
      </w:pPr>
      <w:r>
        <w:t xml:space="preserve">会话协作（转接）：客服可将当前对话转接给其他客服，需对方同意，一期实现。 </w:t>
      </w:r>
      <w:r>
        <w:rPr>
          <w:b/>
        </w:rPr>
        <w:t xml:space="preserve"> </w:t>
      </w:r>
    </w:p>
    <w:p w14:paraId="30AEA2E3">
      <w:pPr>
        <w:numPr>
          <w:ilvl w:val="0"/>
          <w:numId w:val="22"/>
        </w:numPr>
      </w:pPr>
      <w:r>
        <w:t xml:space="preserve">主动推送消息：定时给48小时内互动过的客户推送活动或优惠券，二期再做。 </w:t>
      </w:r>
      <w:r>
        <w:rPr>
          <w:b/>
        </w:rPr>
        <w:t xml:space="preserve"> </w:t>
      </w:r>
    </w:p>
    <w:p w14:paraId="273FB258">
      <w:pPr>
        <w:numPr>
          <w:ilvl w:val="0"/>
          <w:numId w:val="23"/>
        </w:numPr>
      </w:pPr>
      <w:r>
        <w:t xml:space="preserve">消息撤回：客服或客户可撤回已发出的消息，一期需要。 </w:t>
      </w:r>
      <w:r>
        <w:rPr>
          <w:b/>
        </w:rPr>
        <w:t xml:space="preserve"> </w:t>
      </w:r>
    </w:p>
    <w:p w14:paraId="08BBEAE3">
      <w:pPr>
        <w:numPr>
          <w:ilvl w:val="0"/>
          <w:numId w:val="24"/>
        </w:numPr>
      </w:pPr>
      <w:r>
        <w:t xml:space="preserve">敏感词过滤：双方对话中若包含敏感词，自动屏蔽无法发送，一期需实现。 </w:t>
      </w:r>
      <w:r>
        <w:rPr>
          <w:b/>
        </w:rPr>
        <w:t xml:space="preserve"> </w:t>
      </w:r>
    </w:p>
    <w:p w14:paraId="6EB662E2">
      <w:pPr>
        <w:numPr>
          <w:ilvl w:val="0"/>
          <w:numId w:val="25"/>
        </w:numPr>
      </w:pPr>
      <w:r>
        <w:t xml:space="preserve">会话超时设置：客户超过2分钟未回复可自动结束会话，并给客户发送提醒，一期实现。 </w:t>
      </w:r>
      <w:r>
        <w:rPr>
          <w:b/>
        </w:rPr>
        <w:t xml:space="preserve"> </w:t>
      </w:r>
    </w:p>
    <w:p w14:paraId="09064917">
      <w:pPr>
        <w:numPr>
          <w:ilvl w:val="0"/>
          <w:numId w:val="26"/>
        </w:numPr>
      </w:pPr>
      <w:r>
        <w:t xml:space="preserve">历史服务记录：可查看历史对话记录，包括AI客服与客户的对话内容，人工客服转接后需能看到之前AI的交互记录，一期实现。 </w:t>
      </w:r>
      <w:r>
        <w:rPr>
          <w:b/>
        </w:rPr>
        <w:t xml:space="preserve"> </w:t>
      </w:r>
    </w:p>
    <w:p w14:paraId="4D0857AF">
      <w:pPr>
        <w:numPr>
          <w:ilvl w:val="0"/>
          <w:numId w:val="27"/>
        </w:numPr>
      </w:pPr>
      <w:r>
        <w:t xml:space="preserve">消息预显：客户正在输入但未发送的内容，客服可预看到，但放在二期。 </w:t>
      </w:r>
      <w:r>
        <w:rPr>
          <w:b/>
        </w:rPr>
        <w:t xml:space="preserve"> </w:t>
      </w:r>
    </w:p>
    <w:p w14:paraId="7B586301">
      <w:pPr>
        <w:numPr>
          <w:ilvl w:val="0"/>
          <w:numId w:val="28"/>
        </w:numPr>
      </w:pPr>
      <w:r>
        <w:t xml:space="preserve">三方对话/拉黑屏蔽：无需在二期实现。 </w:t>
      </w:r>
    </w:p>
    <w:p w14:paraId="7622420C">
      <w:pPr>
        <w:rPr>
          <w:b/>
        </w:rPr>
      </w:pPr>
    </w:p>
    <w:p w14:paraId="77780265">
      <w:pPr>
        <w:pStyle w:val="4"/>
      </w:pPr>
      <w:r>
        <w:rPr>
          <w:b/>
        </w:rPr>
        <w:t xml:space="preserve">6. 知识库与快捷回复 </w:t>
      </w:r>
    </w:p>
    <w:p w14:paraId="692E4DCF">
      <w:pPr>
        <w:numPr>
          <w:ilvl w:val="0"/>
          <w:numId w:val="29"/>
        </w:numPr>
      </w:pPr>
      <w:r>
        <w:t xml:space="preserve">常见问答知识库：上传预设问答，客户提问时自动回复，一期实现。 </w:t>
      </w:r>
      <w:r>
        <w:rPr>
          <w:b/>
        </w:rPr>
        <w:t xml:space="preserve"> </w:t>
      </w:r>
    </w:p>
    <w:p w14:paraId="42D67FAC">
      <w:pPr>
        <w:numPr>
          <w:ilvl w:val="0"/>
          <w:numId w:val="30"/>
        </w:numPr>
      </w:pPr>
      <w:r>
        <w:t xml:space="preserve">快捷回复：预设常用话术（如售后流程、退换货天数等），客服可一键发送，一期实现。 </w:t>
      </w:r>
      <w:r>
        <w:rPr>
          <w:b/>
        </w:rPr>
        <w:t xml:space="preserve"> </w:t>
      </w:r>
    </w:p>
    <w:p w14:paraId="1F4F7E85">
      <w:pPr>
        <w:numPr>
          <w:ilvl w:val="0"/>
          <w:numId w:val="31"/>
        </w:numPr>
      </w:pPr>
      <w:r>
        <w:t xml:space="preserve">话术库：售前、售中、售后不同场景的话术参考，一期实现。 </w:t>
      </w:r>
      <w:r>
        <w:rPr>
          <w:b/>
        </w:rPr>
        <w:t xml:space="preserve"> </w:t>
      </w:r>
    </w:p>
    <w:p w14:paraId="72C89EF5">
      <w:pPr>
        <w:numPr>
          <w:ilvl w:val="0"/>
          <w:numId w:val="32"/>
        </w:numPr>
      </w:pPr>
      <w:r>
        <w:t xml:space="preserve">关键词联想：客户输入时自动弹出关键词建议，二期实现。 </w:t>
      </w:r>
      <w:r>
        <w:rPr>
          <w:b/>
        </w:rPr>
        <w:t xml:space="preserve"> </w:t>
      </w:r>
    </w:p>
    <w:p w14:paraId="54C585F4">
      <w:pPr>
        <w:numPr>
          <w:ilvl w:val="0"/>
          <w:numId w:val="33"/>
        </w:numPr>
        <w:rPr>
          <w:b/>
        </w:rPr>
      </w:pPr>
      <w:r>
        <w:t xml:space="preserve">自动回复配置页面：提供后台配置页面，支持自定义欢迎语、离线自动回复、关键词触发回复等，一期实现。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458D0F90">
      <w:pPr>
        <w:pStyle w:val="4"/>
      </w:pPr>
      <w:r>
        <w:rPr>
          <w:b/>
        </w:rPr>
        <w:t xml:space="preserve">7. 工单系统与后续规划 </w:t>
      </w:r>
    </w:p>
    <w:p w14:paraId="4628B3BC">
      <w:pPr>
        <w:numPr>
          <w:ilvl w:val="0"/>
          <w:numId w:val="34"/>
        </w:numPr>
      </w:pPr>
      <w:r>
        <w:t xml:space="preserve">工单系统：因目前OMS已有工单功能，在线客服系统暂不包含工单模块，待后续梳理后再讨论是否集成。 </w:t>
      </w:r>
      <w:r>
        <w:rPr>
          <w:b/>
        </w:rPr>
        <w:t xml:space="preserve"> </w:t>
      </w:r>
    </w:p>
    <w:p w14:paraId="3B1646C4">
      <w:pPr>
        <w:numPr>
          <w:ilvl w:val="0"/>
          <w:numId w:val="35"/>
        </w:numPr>
      </w:pPr>
      <w:r>
        <w:t xml:space="preserve">AI智能化功能：如大模型智能客服、多轮对话引导等，全部放在三期及以后考虑。 </w:t>
      </w:r>
      <w:r>
        <w:rPr>
          <w:b/>
        </w:rPr>
        <w:t xml:space="preserve"> </w:t>
      </w:r>
    </w:p>
    <w:p w14:paraId="10E93E0C">
      <w:pPr>
        <w:numPr>
          <w:ilvl w:val="0"/>
          <w:numId w:val="36"/>
        </w:numPr>
        <w:rPr>
          <w:b/>
        </w:rPr>
      </w:pPr>
      <w:r>
        <w:t xml:space="preserve">无缝转人工：客户可通过输入“转人工”关键字或点击按钮转接人工客服，且人工客服能看到之前AI的对话记录，该功能属于一期，不应放在三期。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6056F4F7">
      <w:pPr>
        <w:pStyle w:val="4"/>
      </w:pPr>
      <w:r>
        <w:rPr>
          <w:b/>
        </w:rPr>
        <w:t xml:space="preserve">8. 数据监控与评价管理 </w:t>
      </w:r>
    </w:p>
    <w:p w14:paraId="1C6C8E65">
      <w:pPr>
        <w:numPr>
          <w:ilvl w:val="0"/>
          <w:numId w:val="37"/>
        </w:numPr>
      </w:pPr>
      <w:r>
        <w:t xml:space="preserve">评价管理：后台可查看客户对客服的评价，支持按客服筛选，一期实现。 </w:t>
      </w:r>
      <w:r>
        <w:rPr>
          <w:b/>
        </w:rPr>
        <w:t xml:space="preserve"> </w:t>
      </w:r>
    </w:p>
    <w:p w14:paraId="67E706E1">
      <w:pPr>
        <w:numPr>
          <w:ilvl w:val="0"/>
          <w:numId w:val="38"/>
        </w:numPr>
      </w:pPr>
      <w:r>
        <w:t xml:space="preserve">数据监控面板：包括在线客服数量、响应时间、对话总数、评分等数据，一期实现。 </w:t>
      </w:r>
      <w:r>
        <w:rPr>
          <w:b/>
        </w:rPr>
        <w:t xml:space="preserve"> </w:t>
      </w:r>
    </w:p>
    <w:p w14:paraId="45CAEF24">
      <w:pPr>
        <w:numPr>
          <w:ilvl w:val="0"/>
          <w:numId w:val="39"/>
        </w:numPr>
        <w:rPr>
          <w:b/>
        </w:rPr>
      </w:pPr>
      <w:r>
        <w:t xml:space="preserve">统计报表与对话质检：可与数据监控合并，二期细化具体报表指标。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618DA9B6">
      <w:pPr>
        <w:spacing w:line="408" w:lineRule="auto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orHAns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3">
    <w:nsid w:val="E093A4B0"/>
    <w:multiLevelType w:val="multilevel"/>
    <w:tmpl w:val="E093A4B0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4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5">
    <w:nsid w:val="F7735DC9"/>
    <w:multiLevelType w:val="multilevel"/>
    <w:tmpl w:val="F7735DC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6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7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8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19">
    <w:nsid w:val="0E640482"/>
    <w:multiLevelType w:val="multilevel"/>
    <w:tmpl w:val="0E640482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0">
    <w:nsid w:val="243FCF68"/>
    <w:multiLevelType w:val="multilevel"/>
    <w:tmpl w:val="243FCF68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1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2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3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4">
    <w:nsid w:val="30FC5B15"/>
    <w:multiLevelType w:val="multilevel"/>
    <w:tmpl w:val="30FC5B15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5">
    <w:nsid w:val="39A0D9AC"/>
    <w:multiLevelType w:val="multilevel"/>
    <w:tmpl w:val="39A0D9AC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6">
    <w:nsid w:val="46A08BB8"/>
    <w:multiLevelType w:val="multilevel"/>
    <w:tmpl w:val="46A08BB8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7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8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29">
    <w:nsid w:val="4D94DA66"/>
    <w:multiLevelType w:val="multilevel"/>
    <w:tmpl w:val="4D94DA66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0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1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2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3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4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5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6">
    <w:nsid w:val="77ECEA79"/>
    <w:multiLevelType w:val="multilevel"/>
    <w:tmpl w:val="77ECEA7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7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abstractNum w:abstractNumId="38">
    <w:nsid w:val="7DEC2089"/>
    <w:multiLevelType w:val="multilevel"/>
    <w:tmpl w:val="7DEC2089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08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344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88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24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0" w:hanging="336"/>
      </w:pPr>
      <w:rPr>
        <w:rFonts w:hint="default" w:ascii="Wingdings" w:hAnsi="Wingdings" w:cs="Wingdings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7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8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13015"/>
    <w:rsid w:val="0AE209A7"/>
    <w:rsid w:val="13FA186A"/>
    <w:rsid w:val="38427AA1"/>
    <w:rsid w:val="4EA20E6B"/>
    <w:rsid w:val="657E4193"/>
    <w:rsid w:val="6C8D5FA4"/>
    <w:rsid w:val="773B2164"/>
    <w:rsid w:val="7771226C"/>
    <w:rsid w:val="7875504F"/>
    <w:rsid w:val="78FB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1312</Words>
  <Characters>1329</Characters>
  <Lines>0</Lines>
  <Paragraphs>0</Paragraphs>
  <TotalTime>6</TotalTime>
  <ScaleCrop>false</ScaleCrop>
  <LinksUpToDate>false</LinksUpToDate>
  <CharactersWithSpaces>1336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2026-04-21T02:30:00Z</dcterms:created>
  <dc:creator>张蓉鑫</dc:creator>
  <cp:lastModifiedBy>yuan</cp:lastModifiedBy>
  <dcterms:modified xsi:type="dcterms:W3CDTF">2026-06-02T08:57:55Z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eyJoZGlkIjoiOTc3M2Y5NzIzMDFlZjAyY2Q4Njk5ODkyYjFjNzBiNTQiLCJ1c2VySWQiOiI4MDc4MzcwNDQifQ==</vt:lpwstr>
  </property>
  <property fmtid="{D5CDD505-2E9C-101B-9397-08002B2CF9AE}" pid="4" name="ICV">
    <vt:lpwstr>0748BEFB1BBF403684D915356EFE7EF3_12</vt:lpwstr>
  </property>
</Properties>
</file>