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BCDC" w14:textId="55BD9FCE" w:rsidR="00A33C8C" w:rsidRDefault="00242D0F" w:rsidP="00242D0F">
      <w:pPr>
        <w:jc w:val="center"/>
        <w:rPr>
          <w:rFonts w:ascii="黑体" w:eastAsia="黑体" w:hAnsi="黑体"/>
          <w:b/>
          <w:bCs/>
          <w:sz w:val="32"/>
          <w:szCs w:val="32"/>
        </w:rPr>
      </w:pPr>
      <w:r w:rsidRPr="00242D0F">
        <w:rPr>
          <w:rFonts w:ascii="黑体" w:eastAsia="黑体" w:hAnsi="黑体" w:hint="eastAsia"/>
          <w:b/>
          <w:bCs/>
          <w:sz w:val="32"/>
          <w:szCs w:val="32"/>
        </w:rPr>
        <w:t>项目集成计划</w:t>
      </w:r>
    </w:p>
    <w:p w14:paraId="26E5F931" w14:textId="79CFCC88" w:rsidR="00242D0F" w:rsidRPr="00242D0F" w:rsidRDefault="00242D0F" w:rsidP="00242D0F">
      <w:pPr>
        <w:pStyle w:val="1"/>
      </w:pPr>
      <w:r w:rsidRPr="00242D0F">
        <w:t>一、项目概述</w:t>
      </w:r>
    </w:p>
    <w:p w14:paraId="5F959242" w14:textId="77777777" w:rsidR="00242D0F" w:rsidRPr="00242D0F" w:rsidRDefault="00242D0F" w:rsidP="00242D0F">
      <w:pPr>
        <w:ind w:firstLineChars="200" w:firstLine="440"/>
        <w:rPr>
          <w:rFonts w:ascii="Times New Roman" w:eastAsia="宋体" w:hAnsi="Times New Roman"/>
        </w:rPr>
      </w:pPr>
      <w:r w:rsidRPr="00242D0F">
        <w:rPr>
          <w:rFonts w:ascii="Times New Roman" w:eastAsia="宋体" w:hAnsi="Times New Roman"/>
        </w:rPr>
        <w:t>本项目旨在开发一款集文字实时翻译与图片文本提取翻译于一体的多语种</w:t>
      </w:r>
      <w:r w:rsidRPr="00242D0F">
        <w:rPr>
          <w:rFonts w:ascii="Times New Roman" w:eastAsia="宋体" w:hAnsi="Times New Roman"/>
        </w:rPr>
        <w:t xml:space="preserve"> Web </w:t>
      </w:r>
      <w:r w:rsidRPr="00242D0F">
        <w:rPr>
          <w:rFonts w:ascii="Times New Roman" w:eastAsia="宋体" w:hAnsi="Times New Roman"/>
        </w:rPr>
        <w:t>平台，以解决当前市场上翻译工具功能单一、实时性差、多语言支持不足等问题，满足全球化背景下用户对图文混合内容高效跨语言处理的需求。项目采用</w:t>
      </w:r>
      <w:r w:rsidRPr="00242D0F">
        <w:rPr>
          <w:rFonts w:ascii="Times New Roman" w:eastAsia="宋体" w:hAnsi="Times New Roman"/>
        </w:rPr>
        <w:t xml:space="preserve"> React</w:t>
      </w:r>
      <w:r w:rsidRPr="00242D0F">
        <w:rPr>
          <w:rFonts w:ascii="Times New Roman" w:eastAsia="宋体" w:hAnsi="Times New Roman"/>
        </w:rPr>
        <w:t>、</w:t>
      </w:r>
      <w:r w:rsidRPr="00242D0F">
        <w:rPr>
          <w:rFonts w:ascii="Times New Roman" w:eastAsia="宋体" w:hAnsi="Times New Roman"/>
        </w:rPr>
        <w:t>Spring Boot</w:t>
      </w:r>
      <w:r w:rsidRPr="00242D0F">
        <w:rPr>
          <w:rFonts w:ascii="Times New Roman" w:eastAsia="宋体" w:hAnsi="Times New Roman"/>
        </w:rPr>
        <w:t>、</w:t>
      </w:r>
      <w:r w:rsidRPr="00242D0F">
        <w:rPr>
          <w:rFonts w:ascii="Times New Roman" w:eastAsia="宋体" w:hAnsi="Times New Roman"/>
        </w:rPr>
        <w:t>MySQL</w:t>
      </w:r>
      <w:r w:rsidRPr="00242D0F">
        <w:rPr>
          <w:rFonts w:ascii="Times New Roman" w:eastAsia="宋体" w:hAnsi="Times New Roman"/>
        </w:rPr>
        <w:t>、</w:t>
      </w:r>
      <w:r w:rsidRPr="00242D0F">
        <w:rPr>
          <w:rFonts w:ascii="Times New Roman" w:eastAsia="宋体" w:hAnsi="Times New Roman"/>
        </w:rPr>
        <w:t xml:space="preserve">Redis </w:t>
      </w:r>
      <w:r w:rsidRPr="00242D0F">
        <w:rPr>
          <w:rFonts w:ascii="Times New Roman" w:eastAsia="宋体" w:hAnsi="Times New Roman"/>
        </w:rPr>
        <w:t>等主流技术</w:t>
      </w:r>
      <w:proofErr w:type="gramStart"/>
      <w:r w:rsidRPr="00242D0F">
        <w:rPr>
          <w:rFonts w:ascii="Times New Roman" w:eastAsia="宋体" w:hAnsi="Times New Roman"/>
        </w:rPr>
        <w:t>栈</w:t>
      </w:r>
      <w:proofErr w:type="gramEnd"/>
      <w:r w:rsidRPr="00242D0F">
        <w:rPr>
          <w:rFonts w:ascii="Times New Roman" w:eastAsia="宋体" w:hAnsi="Times New Roman"/>
        </w:rPr>
        <w:t>，集成第三方翻译与</w:t>
      </w:r>
      <w:r w:rsidRPr="00242D0F">
        <w:rPr>
          <w:rFonts w:ascii="Times New Roman" w:eastAsia="宋体" w:hAnsi="Times New Roman"/>
        </w:rPr>
        <w:t xml:space="preserve"> OCR API</w:t>
      </w:r>
      <w:r w:rsidRPr="00242D0F">
        <w:rPr>
          <w:rFonts w:ascii="Times New Roman" w:eastAsia="宋体" w:hAnsi="Times New Roman"/>
        </w:rPr>
        <w:t>，打造支持至少</w:t>
      </w:r>
      <w:r w:rsidRPr="00242D0F">
        <w:rPr>
          <w:rFonts w:ascii="Times New Roman" w:eastAsia="宋体" w:hAnsi="Times New Roman"/>
        </w:rPr>
        <w:t xml:space="preserve"> 20 </w:t>
      </w:r>
      <w:r w:rsidRPr="00242D0F">
        <w:rPr>
          <w:rFonts w:ascii="Times New Roman" w:eastAsia="宋体" w:hAnsi="Times New Roman"/>
        </w:rPr>
        <w:t>种常用语言、高并发、高稳定、安全易用的翻译平台。项目总周期</w:t>
      </w:r>
      <w:r w:rsidRPr="00242D0F">
        <w:rPr>
          <w:rFonts w:ascii="Times New Roman" w:eastAsia="宋体" w:hAnsi="Times New Roman"/>
        </w:rPr>
        <w:t xml:space="preserve"> 14 </w:t>
      </w:r>
      <w:r w:rsidRPr="00242D0F">
        <w:rPr>
          <w:rFonts w:ascii="Times New Roman" w:eastAsia="宋体" w:hAnsi="Times New Roman"/>
        </w:rPr>
        <w:t>周，由</w:t>
      </w:r>
      <w:r w:rsidRPr="00242D0F">
        <w:rPr>
          <w:rFonts w:ascii="Times New Roman" w:eastAsia="宋体" w:hAnsi="Times New Roman"/>
        </w:rPr>
        <w:t xml:space="preserve"> 4 </w:t>
      </w:r>
      <w:r w:rsidRPr="00242D0F">
        <w:rPr>
          <w:rFonts w:ascii="Times New Roman" w:eastAsia="宋体" w:hAnsi="Times New Roman"/>
        </w:rPr>
        <w:t>人团队（项目经理、前端开发工程师、后端开发工程师、测试</w:t>
      </w:r>
      <w:r w:rsidRPr="00242D0F">
        <w:rPr>
          <w:rFonts w:ascii="Times New Roman" w:eastAsia="宋体" w:hAnsi="Times New Roman"/>
        </w:rPr>
        <w:t xml:space="preserve"> / </w:t>
      </w:r>
      <w:r w:rsidRPr="00242D0F">
        <w:rPr>
          <w:rFonts w:ascii="Times New Roman" w:eastAsia="宋体" w:hAnsi="Times New Roman"/>
        </w:rPr>
        <w:t>运维工程师</w:t>
      </w:r>
      <w:proofErr w:type="gramStart"/>
      <w:r w:rsidRPr="00242D0F">
        <w:rPr>
          <w:rFonts w:ascii="Times New Roman" w:eastAsia="宋体" w:hAnsi="Times New Roman"/>
        </w:rPr>
        <w:t>兼安全</w:t>
      </w:r>
      <w:proofErr w:type="gramEnd"/>
      <w:r w:rsidRPr="00242D0F">
        <w:rPr>
          <w:rFonts w:ascii="Times New Roman" w:eastAsia="宋体" w:hAnsi="Times New Roman"/>
        </w:rPr>
        <w:t>专员）负责实施，通过科学的项目管理与风险控制，确保项目顺利交付并实现预期目标。</w:t>
      </w:r>
    </w:p>
    <w:p w14:paraId="0818D66E" w14:textId="77777777" w:rsidR="00242D0F" w:rsidRPr="00242D0F" w:rsidRDefault="00242D0F" w:rsidP="00242D0F">
      <w:pPr>
        <w:pStyle w:val="1"/>
      </w:pPr>
      <w:r w:rsidRPr="00242D0F">
        <w:t>二、项目核心目标与范围</w:t>
      </w:r>
    </w:p>
    <w:p w14:paraId="3BE6F561"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（一）核心目标</w:t>
      </w:r>
    </w:p>
    <w:p w14:paraId="266065A7" w14:textId="77777777" w:rsidR="00242D0F" w:rsidRPr="00242D0F" w:rsidRDefault="00242D0F" w:rsidP="00242D0F">
      <w:pPr>
        <w:numPr>
          <w:ilvl w:val="0"/>
          <w:numId w:val="23"/>
        </w:numPr>
        <w:rPr>
          <w:rFonts w:ascii="Times New Roman" w:eastAsia="宋体" w:hAnsi="Times New Roman"/>
        </w:rPr>
      </w:pPr>
      <w:r w:rsidRPr="00242D0F">
        <w:rPr>
          <w:rFonts w:ascii="Times New Roman" w:eastAsia="宋体" w:hAnsi="Times New Roman"/>
        </w:rPr>
        <w:t>功能目标：上线支持文字实时翻译、图片上传</w:t>
      </w:r>
      <w:r w:rsidRPr="00242D0F">
        <w:rPr>
          <w:rFonts w:ascii="Times New Roman" w:eastAsia="宋体" w:hAnsi="Times New Roman"/>
        </w:rPr>
        <w:t xml:space="preserve"> + OCR </w:t>
      </w:r>
      <w:r w:rsidRPr="00242D0F">
        <w:rPr>
          <w:rFonts w:ascii="Times New Roman" w:eastAsia="宋体" w:hAnsi="Times New Roman"/>
        </w:rPr>
        <w:t>识别</w:t>
      </w:r>
      <w:r w:rsidRPr="00242D0F">
        <w:rPr>
          <w:rFonts w:ascii="Times New Roman" w:eastAsia="宋体" w:hAnsi="Times New Roman"/>
        </w:rPr>
        <w:t xml:space="preserve"> + </w:t>
      </w:r>
      <w:r w:rsidRPr="00242D0F">
        <w:rPr>
          <w:rFonts w:ascii="Times New Roman" w:eastAsia="宋体" w:hAnsi="Times New Roman"/>
        </w:rPr>
        <w:t>翻译的</w:t>
      </w:r>
      <w:r w:rsidRPr="00242D0F">
        <w:rPr>
          <w:rFonts w:ascii="Times New Roman" w:eastAsia="宋体" w:hAnsi="Times New Roman"/>
        </w:rPr>
        <w:t xml:space="preserve"> Web </w:t>
      </w:r>
      <w:r w:rsidRPr="00242D0F">
        <w:rPr>
          <w:rFonts w:ascii="Times New Roman" w:eastAsia="宋体" w:hAnsi="Times New Roman"/>
        </w:rPr>
        <w:t>平台，覆盖</w:t>
      </w:r>
      <w:r w:rsidRPr="00242D0F">
        <w:rPr>
          <w:rFonts w:ascii="Times New Roman" w:eastAsia="宋体" w:hAnsi="Times New Roman"/>
        </w:rPr>
        <w:t xml:space="preserve"> 20 </w:t>
      </w:r>
      <w:r w:rsidRPr="00242D0F">
        <w:rPr>
          <w:rFonts w:ascii="Times New Roman" w:eastAsia="宋体" w:hAnsi="Times New Roman"/>
        </w:rPr>
        <w:t>种常用语言，实现用户账户体系、翻译历史记录管理及基础后台功能。</w:t>
      </w:r>
    </w:p>
    <w:p w14:paraId="5B288238" w14:textId="77777777" w:rsidR="00242D0F" w:rsidRPr="00242D0F" w:rsidRDefault="00242D0F" w:rsidP="00242D0F">
      <w:pPr>
        <w:numPr>
          <w:ilvl w:val="0"/>
          <w:numId w:val="23"/>
        </w:numPr>
        <w:rPr>
          <w:rFonts w:ascii="Times New Roman" w:eastAsia="宋体" w:hAnsi="Times New Roman"/>
        </w:rPr>
      </w:pPr>
      <w:r w:rsidRPr="00242D0F">
        <w:rPr>
          <w:rFonts w:ascii="Times New Roman" w:eastAsia="宋体" w:hAnsi="Times New Roman"/>
        </w:rPr>
        <w:t>性能目标：支持每秒</w:t>
      </w:r>
      <w:r w:rsidRPr="00242D0F">
        <w:rPr>
          <w:rFonts w:ascii="Times New Roman" w:eastAsia="宋体" w:hAnsi="Times New Roman"/>
        </w:rPr>
        <w:t xml:space="preserve"> 100 + </w:t>
      </w:r>
      <w:r w:rsidRPr="00242D0F">
        <w:rPr>
          <w:rFonts w:ascii="Times New Roman" w:eastAsia="宋体" w:hAnsi="Times New Roman"/>
        </w:rPr>
        <w:t>并发翻译请求，核心翻译服务平均响应时间</w:t>
      </w:r>
      <w:r w:rsidRPr="00242D0F">
        <w:rPr>
          <w:rFonts w:ascii="Times New Roman" w:eastAsia="宋体" w:hAnsi="Times New Roman"/>
        </w:rPr>
        <w:t xml:space="preserve">≤2 </w:t>
      </w:r>
      <w:r w:rsidRPr="00242D0F">
        <w:rPr>
          <w:rFonts w:ascii="Times New Roman" w:eastAsia="宋体" w:hAnsi="Times New Roman"/>
        </w:rPr>
        <w:t>秒，系统全年稳定性</w:t>
      </w:r>
      <w:r w:rsidRPr="00242D0F">
        <w:rPr>
          <w:rFonts w:ascii="Times New Roman" w:eastAsia="宋体" w:hAnsi="Times New Roman"/>
        </w:rPr>
        <w:t>≥99.9%</w:t>
      </w:r>
      <w:r w:rsidRPr="00242D0F">
        <w:rPr>
          <w:rFonts w:ascii="Times New Roman" w:eastAsia="宋体" w:hAnsi="Times New Roman"/>
        </w:rPr>
        <w:t>。</w:t>
      </w:r>
    </w:p>
    <w:p w14:paraId="3C189448" w14:textId="77777777" w:rsidR="00242D0F" w:rsidRPr="00242D0F" w:rsidRDefault="00242D0F" w:rsidP="00242D0F">
      <w:pPr>
        <w:numPr>
          <w:ilvl w:val="0"/>
          <w:numId w:val="23"/>
        </w:numPr>
        <w:rPr>
          <w:rFonts w:ascii="Times New Roman" w:eastAsia="宋体" w:hAnsi="Times New Roman"/>
        </w:rPr>
      </w:pPr>
      <w:r w:rsidRPr="00242D0F">
        <w:rPr>
          <w:rFonts w:ascii="Times New Roman" w:eastAsia="宋体" w:hAnsi="Times New Roman"/>
        </w:rPr>
        <w:t>安全与体验目标：保障用户数据安全（密码加密、</w:t>
      </w:r>
      <w:r w:rsidRPr="00242D0F">
        <w:rPr>
          <w:rFonts w:ascii="Times New Roman" w:eastAsia="宋体" w:hAnsi="Times New Roman"/>
        </w:rPr>
        <w:t xml:space="preserve">HTTPS </w:t>
      </w:r>
      <w:r w:rsidRPr="00242D0F">
        <w:rPr>
          <w:rFonts w:ascii="Times New Roman" w:eastAsia="宋体" w:hAnsi="Times New Roman"/>
        </w:rPr>
        <w:t>传输），通过第三方安全审计；提供响应式设计，适配主流浏览器及移动端，操作便捷友好。</w:t>
      </w:r>
    </w:p>
    <w:p w14:paraId="15FD6440" w14:textId="77777777" w:rsidR="00242D0F" w:rsidRPr="00242D0F" w:rsidRDefault="00242D0F" w:rsidP="00242D0F">
      <w:pPr>
        <w:numPr>
          <w:ilvl w:val="0"/>
          <w:numId w:val="23"/>
        </w:numPr>
        <w:rPr>
          <w:rFonts w:ascii="Times New Roman" w:eastAsia="宋体" w:hAnsi="Times New Roman"/>
        </w:rPr>
      </w:pPr>
      <w:r w:rsidRPr="00242D0F">
        <w:rPr>
          <w:rFonts w:ascii="Times New Roman" w:eastAsia="宋体" w:hAnsi="Times New Roman"/>
        </w:rPr>
        <w:t>交付目标：按</w:t>
      </w:r>
      <w:r w:rsidRPr="00242D0F">
        <w:rPr>
          <w:rFonts w:ascii="Times New Roman" w:eastAsia="宋体" w:hAnsi="Times New Roman"/>
        </w:rPr>
        <w:t xml:space="preserve"> 14 </w:t>
      </w:r>
      <w:r w:rsidRPr="00242D0F">
        <w:rPr>
          <w:rFonts w:ascii="Times New Roman" w:eastAsia="宋体" w:hAnsi="Times New Roman"/>
        </w:rPr>
        <w:t>周周期完成全流程开发、测试、部署，交付完整的源代码、技术文档、操作手册及运维手册。</w:t>
      </w:r>
    </w:p>
    <w:p w14:paraId="34FBB9C7"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（二）项目范围</w:t>
      </w:r>
    </w:p>
    <w:p w14:paraId="3812C88E" w14:textId="77777777" w:rsidR="00242D0F" w:rsidRPr="00242D0F" w:rsidRDefault="00242D0F" w:rsidP="00242D0F">
      <w:pPr>
        <w:numPr>
          <w:ilvl w:val="0"/>
          <w:numId w:val="24"/>
        </w:numPr>
        <w:rPr>
          <w:rFonts w:ascii="Times New Roman" w:eastAsia="宋体" w:hAnsi="Times New Roman"/>
        </w:rPr>
      </w:pPr>
      <w:r w:rsidRPr="00242D0F">
        <w:rPr>
          <w:rFonts w:ascii="Times New Roman" w:eastAsia="宋体" w:hAnsi="Times New Roman"/>
        </w:rPr>
        <w:t>功能范围：</w:t>
      </w:r>
    </w:p>
    <w:p w14:paraId="43A4D171"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用户系统：注册、登录、个人资料管理、密码重置。</w:t>
      </w:r>
    </w:p>
    <w:p w14:paraId="2503BE6F" w14:textId="7184A459" w:rsidR="00242D0F" w:rsidRPr="00242D0F" w:rsidRDefault="00242D0F" w:rsidP="00242D0F">
      <w:pPr>
        <w:ind w:left="1440"/>
        <w:rPr>
          <w:rFonts w:ascii="Times New Roman" w:eastAsia="宋体" w:hAnsi="Times New Roman"/>
        </w:rPr>
      </w:pPr>
      <w:r w:rsidRPr="00242D0F">
        <w:rPr>
          <w:rFonts w:ascii="Times New Roman" w:eastAsia="宋体" w:hAnsi="Times New Roman"/>
        </w:rPr>
        <w:t>核心翻译服务：纯文本多语种实时翻译；图片上传（支持</w:t>
      </w:r>
      <w:r w:rsidRPr="00242D0F">
        <w:rPr>
          <w:rFonts w:ascii="Times New Roman" w:eastAsia="宋体" w:hAnsi="Times New Roman"/>
        </w:rPr>
        <w:t>JPG/PNG/PDF</w:t>
      </w:r>
      <w:r w:rsidRPr="00242D0F">
        <w:rPr>
          <w:rFonts w:ascii="Times New Roman" w:eastAsia="宋体" w:hAnsi="Times New Roman"/>
        </w:rPr>
        <w:t>）、</w:t>
      </w:r>
      <w:r w:rsidRPr="00242D0F">
        <w:rPr>
          <w:rFonts w:ascii="Times New Roman" w:eastAsia="宋体" w:hAnsi="Times New Roman"/>
        </w:rPr>
        <w:t xml:space="preserve">OCR </w:t>
      </w:r>
      <w:r w:rsidRPr="00242D0F">
        <w:rPr>
          <w:rFonts w:ascii="Times New Roman" w:eastAsia="宋体" w:hAnsi="Times New Roman"/>
        </w:rPr>
        <w:t>文字识别、识别结果翻译。</w:t>
      </w:r>
    </w:p>
    <w:p w14:paraId="1BAD6EC2"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内容管理：翻译历史记录保存（</w:t>
      </w:r>
      <w:r w:rsidRPr="00242D0F">
        <w:rPr>
          <w:rFonts w:ascii="Times New Roman" w:eastAsia="宋体" w:hAnsi="Times New Roman"/>
        </w:rPr>
        <w:t xml:space="preserve">≥1 </w:t>
      </w:r>
      <w:r w:rsidRPr="00242D0F">
        <w:rPr>
          <w:rFonts w:ascii="Times New Roman" w:eastAsia="宋体" w:hAnsi="Times New Roman"/>
        </w:rPr>
        <w:t>年）、多条件筛选查询。</w:t>
      </w:r>
    </w:p>
    <w:p w14:paraId="677ED86C"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基础后台：用户管理、翻译数据概览。</w:t>
      </w:r>
    </w:p>
    <w:p w14:paraId="0841A02C" w14:textId="77777777" w:rsidR="00242D0F" w:rsidRPr="00242D0F" w:rsidRDefault="00242D0F" w:rsidP="00242D0F">
      <w:pPr>
        <w:numPr>
          <w:ilvl w:val="0"/>
          <w:numId w:val="24"/>
        </w:numPr>
        <w:rPr>
          <w:rFonts w:ascii="Times New Roman" w:eastAsia="宋体" w:hAnsi="Times New Roman"/>
        </w:rPr>
      </w:pPr>
      <w:r w:rsidRPr="00242D0F">
        <w:rPr>
          <w:rFonts w:ascii="Times New Roman" w:eastAsia="宋体" w:hAnsi="Times New Roman"/>
        </w:rPr>
        <w:t>非功能范围：性能、安全、兼容性、可用性等符合合同约定标准。</w:t>
      </w:r>
    </w:p>
    <w:p w14:paraId="58AA71E7" w14:textId="77777777" w:rsidR="00242D0F" w:rsidRPr="00242D0F" w:rsidRDefault="00242D0F" w:rsidP="00242D0F">
      <w:pPr>
        <w:numPr>
          <w:ilvl w:val="0"/>
          <w:numId w:val="24"/>
        </w:numPr>
        <w:rPr>
          <w:rFonts w:ascii="Times New Roman" w:eastAsia="宋体" w:hAnsi="Times New Roman"/>
        </w:rPr>
      </w:pPr>
      <w:r w:rsidRPr="00242D0F">
        <w:rPr>
          <w:rFonts w:ascii="Times New Roman" w:eastAsia="宋体" w:hAnsi="Times New Roman"/>
        </w:rPr>
        <w:t>排除范围：暂不支持离线翻译、小众语种（</w:t>
      </w:r>
      <w:r w:rsidRPr="00242D0F">
        <w:rPr>
          <w:rFonts w:ascii="Times New Roman" w:eastAsia="宋体" w:hAnsi="Times New Roman"/>
        </w:rPr>
        <w:t xml:space="preserve">20 </w:t>
      </w:r>
      <w:r w:rsidRPr="00242D0F">
        <w:rPr>
          <w:rFonts w:ascii="Times New Roman" w:eastAsia="宋体" w:hAnsi="Times New Roman"/>
        </w:rPr>
        <w:t>种常用语言外）翻译、定制化</w:t>
      </w:r>
      <w:r w:rsidRPr="00242D0F">
        <w:rPr>
          <w:rFonts w:ascii="Times New Roman" w:eastAsia="宋体" w:hAnsi="Times New Roman"/>
        </w:rPr>
        <w:t xml:space="preserve"> </w:t>
      </w:r>
      <w:r w:rsidRPr="00242D0F">
        <w:rPr>
          <w:rFonts w:ascii="Times New Roman" w:eastAsia="宋体" w:hAnsi="Times New Roman"/>
        </w:rPr>
        <w:lastRenderedPageBreak/>
        <w:t xml:space="preserve">API </w:t>
      </w:r>
      <w:r w:rsidRPr="00242D0F">
        <w:rPr>
          <w:rFonts w:ascii="Times New Roman" w:eastAsia="宋体" w:hAnsi="Times New Roman"/>
        </w:rPr>
        <w:t>开发等超出合同约定的功能。</w:t>
      </w:r>
    </w:p>
    <w:p w14:paraId="1DE0946B" w14:textId="77777777" w:rsidR="00242D0F" w:rsidRDefault="00242D0F" w:rsidP="00242D0F">
      <w:pPr>
        <w:pStyle w:val="1"/>
      </w:pPr>
      <w:r w:rsidRPr="00242D0F">
        <w:t>三、项目组织与职责分工</w:t>
      </w:r>
    </w:p>
    <w:tbl>
      <w:tblPr>
        <w:tblStyle w:val="af5"/>
        <w:tblW w:w="0" w:type="auto"/>
        <w:tblLook w:val="04A0" w:firstRow="1" w:lastRow="0" w:firstColumn="1" w:lastColumn="0" w:noHBand="0" w:noVBand="1"/>
      </w:tblPr>
      <w:tblGrid>
        <w:gridCol w:w="1253"/>
        <w:gridCol w:w="3192"/>
        <w:gridCol w:w="3851"/>
      </w:tblGrid>
      <w:tr w:rsidR="00242D0F" w14:paraId="2B78114F" w14:textId="77777777" w:rsidTr="00683831">
        <w:tc>
          <w:tcPr>
            <w:tcW w:w="0" w:type="auto"/>
            <w:vAlign w:val="center"/>
          </w:tcPr>
          <w:p w14:paraId="5533E711" w14:textId="6F6DF9EF" w:rsidR="00242D0F" w:rsidRDefault="00242D0F" w:rsidP="00242D0F">
            <w:pPr>
              <w:rPr>
                <w:rFonts w:hint="eastAsia"/>
              </w:rPr>
            </w:pPr>
            <w:r>
              <w:rPr>
                <w:b/>
                <w:bCs/>
              </w:rPr>
              <w:t>角色</w:t>
            </w:r>
          </w:p>
        </w:tc>
        <w:tc>
          <w:tcPr>
            <w:tcW w:w="0" w:type="auto"/>
            <w:vAlign w:val="center"/>
          </w:tcPr>
          <w:p w14:paraId="433466BE" w14:textId="691A2F05" w:rsidR="00242D0F" w:rsidRDefault="00242D0F" w:rsidP="00242D0F">
            <w:pPr>
              <w:rPr>
                <w:rFonts w:hint="eastAsia"/>
              </w:rPr>
            </w:pPr>
            <w:r>
              <w:rPr>
                <w:b/>
                <w:bCs/>
              </w:rPr>
              <w:t>核心职责</w:t>
            </w:r>
          </w:p>
        </w:tc>
        <w:tc>
          <w:tcPr>
            <w:tcW w:w="0" w:type="auto"/>
            <w:vAlign w:val="center"/>
          </w:tcPr>
          <w:p w14:paraId="4C56729F" w14:textId="2C8AD3EB" w:rsidR="00242D0F" w:rsidRDefault="00242D0F" w:rsidP="00242D0F">
            <w:pPr>
              <w:rPr>
                <w:rFonts w:hint="eastAsia"/>
              </w:rPr>
            </w:pPr>
            <w:r>
              <w:rPr>
                <w:b/>
                <w:bCs/>
              </w:rPr>
              <w:t>具体工作内容</w:t>
            </w:r>
          </w:p>
        </w:tc>
      </w:tr>
      <w:tr w:rsidR="00242D0F" w14:paraId="7257DE6D" w14:textId="77777777" w:rsidTr="00683831">
        <w:tc>
          <w:tcPr>
            <w:tcW w:w="0" w:type="auto"/>
            <w:vAlign w:val="center"/>
          </w:tcPr>
          <w:p w14:paraId="383CCB7B" w14:textId="64F0B6EF" w:rsidR="00242D0F" w:rsidRDefault="00242D0F" w:rsidP="00242D0F">
            <w:pPr>
              <w:rPr>
                <w:rFonts w:hint="eastAsia"/>
              </w:rPr>
            </w:pPr>
            <w:r>
              <w:rPr>
                <w:rStyle w:val="af6"/>
              </w:rPr>
              <w:t>项目经理</w:t>
            </w:r>
          </w:p>
        </w:tc>
        <w:tc>
          <w:tcPr>
            <w:tcW w:w="0" w:type="auto"/>
            <w:vAlign w:val="center"/>
          </w:tcPr>
          <w:p w14:paraId="0F5707FA" w14:textId="01A6E37E" w:rsidR="00242D0F" w:rsidRDefault="00242D0F" w:rsidP="00242D0F">
            <w:pPr>
              <w:rPr>
                <w:rFonts w:hint="eastAsia"/>
              </w:rPr>
            </w:pPr>
            <w:r>
              <w:t>统筹项目全流程，对进度、质量、风险、合同执行负总责</w:t>
            </w:r>
          </w:p>
        </w:tc>
        <w:tc>
          <w:tcPr>
            <w:tcW w:w="0" w:type="auto"/>
            <w:vAlign w:val="center"/>
          </w:tcPr>
          <w:p w14:paraId="7A720521" w14:textId="77777777" w:rsidR="00242D0F" w:rsidRDefault="00242D0F" w:rsidP="00242D0F">
            <w:r>
              <w:t>1. 项目规划与进度管控，制定执行计划与里程碑</w:t>
            </w:r>
          </w:p>
          <w:p w14:paraId="033BB137" w14:textId="77777777" w:rsidR="00242D0F" w:rsidRDefault="00242D0F" w:rsidP="00242D0F">
            <w:r>
              <w:t>2. 需求管理与沟通协调，对接甲方及内部团队</w:t>
            </w:r>
          </w:p>
          <w:p w14:paraId="240A2B20" w14:textId="77777777" w:rsidR="00242D0F" w:rsidRDefault="00242D0F" w:rsidP="00242D0F">
            <w:r>
              <w:t>3. 质量与风险监督，组织评审与问题整改</w:t>
            </w:r>
          </w:p>
          <w:p w14:paraId="3525418C" w14:textId="77777777" w:rsidR="00242D0F" w:rsidRDefault="00242D0F" w:rsidP="00242D0F">
            <w:r>
              <w:t>4. 合同管理，跟踪款项支付、交付物验收</w:t>
            </w:r>
          </w:p>
          <w:p w14:paraId="18D9B094" w14:textId="715056F2" w:rsidR="00242D0F" w:rsidRDefault="00242D0F" w:rsidP="00242D0F">
            <w:pPr>
              <w:rPr>
                <w:rFonts w:hint="eastAsia"/>
              </w:rPr>
            </w:pPr>
            <w:r>
              <w:t>5. 资源协调，保障项目所需人力、技术、资金资源到位</w:t>
            </w:r>
          </w:p>
        </w:tc>
      </w:tr>
      <w:tr w:rsidR="00242D0F" w14:paraId="5116F90A" w14:textId="77777777" w:rsidTr="00683831">
        <w:tc>
          <w:tcPr>
            <w:tcW w:w="0" w:type="auto"/>
            <w:vAlign w:val="center"/>
          </w:tcPr>
          <w:p w14:paraId="2FFCF26F" w14:textId="32247FDF" w:rsidR="00242D0F" w:rsidRDefault="00242D0F" w:rsidP="00242D0F">
            <w:pPr>
              <w:rPr>
                <w:rFonts w:hint="eastAsia"/>
              </w:rPr>
            </w:pPr>
            <w:r>
              <w:rPr>
                <w:rStyle w:val="af6"/>
              </w:rPr>
              <w:t>前端开发工程师</w:t>
            </w:r>
          </w:p>
        </w:tc>
        <w:tc>
          <w:tcPr>
            <w:tcW w:w="0" w:type="auto"/>
            <w:vAlign w:val="center"/>
          </w:tcPr>
          <w:p w14:paraId="15ED6977" w14:textId="3D4A4E87" w:rsidR="00242D0F" w:rsidRDefault="00242D0F" w:rsidP="00242D0F">
            <w:pPr>
              <w:rPr>
                <w:rFonts w:hint="eastAsia"/>
              </w:rPr>
            </w:pPr>
            <w:r>
              <w:t>负责</w:t>
            </w:r>
            <w:proofErr w:type="gramStart"/>
            <w:r>
              <w:t>前端全</w:t>
            </w:r>
            <w:proofErr w:type="gramEnd"/>
            <w:r>
              <w:t>流程开发，保障用户界面与交互体验</w:t>
            </w:r>
          </w:p>
        </w:tc>
        <w:tc>
          <w:tcPr>
            <w:tcW w:w="0" w:type="auto"/>
            <w:vAlign w:val="center"/>
          </w:tcPr>
          <w:p w14:paraId="66B35394" w14:textId="77777777" w:rsidR="00242D0F" w:rsidRDefault="00242D0F" w:rsidP="00242D0F">
            <w:r>
              <w:t>1. 基于 React 框架搭建前端架构，实现响应式设计</w:t>
            </w:r>
          </w:p>
          <w:p w14:paraId="089A39FF" w14:textId="77777777" w:rsidR="00242D0F" w:rsidRDefault="00242D0F" w:rsidP="00242D0F">
            <w:r>
              <w:t>2. 开发用户系统、翻译功能、历史记录查询等页面</w:t>
            </w:r>
          </w:p>
          <w:p w14:paraId="1FAFAE53" w14:textId="77777777" w:rsidR="00242D0F" w:rsidRDefault="00242D0F" w:rsidP="00242D0F">
            <w:r>
              <w:t>3. 对接后端 API，实现数据</w:t>
            </w:r>
            <w:proofErr w:type="gramStart"/>
            <w:r>
              <w:t>交互与</w:t>
            </w:r>
            <w:proofErr w:type="gramEnd"/>
            <w:r>
              <w:t>页面渲染</w:t>
            </w:r>
          </w:p>
          <w:p w14:paraId="31BF72F4" w14:textId="77777777" w:rsidR="00242D0F" w:rsidRDefault="00242D0F" w:rsidP="00242D0F">
            <w:r>
              <w:t>4. 优化前端性能，适配主流浏览器及移动端</w:t>
            </w:r>
          </w:p>
          <w:p w14:paraId="18A9DB73" w14:textId="77777777" w:rsidR="00242D0F" w:rsidRDefault="00242D0F" w:rsidP="00242D0F">
            <w:r>
              <w:t>5. 完成前端单元测试，配合系统测试与 Bug 修复</w:t>
            </w:r>
          </w:p>
          <w:p w14:paraId="4FF3A53D" w14:textId="47549854" w:rsidR="00242D0F" w:rsidRDefault="00242D0F" w:rsidP="00242D0F">
            <w:pPr>
              <w:rPr>
                <w:rFonts w:hint="eastAsia"/>
              </w:rPr>
            </w:pPr>
            <w:r>
              <w:t>6. 遵守编码规范与配置管理要求，提交前端交付物</w:t>
            </w:r>
          </w:p>
        </w:tc>
      </w:tr>
      <w:tr w:rsidR="00242D0F" w14:paraId="666A0916" w14:textId="77777777" w:rsidTr="00683831">
        <w:tc>
          <w:tcPr>
            <w:tcW w:w="0" w:type="auto"/>
            <w:vAlign w:val="center"/>
          </w:tcPr>
          <w:p w14:paraId="795CD357" w14:textId="1364A848" w:rsidR="00242D0F" w:rsidRDefault="00242D0F" w:rsidP="00242D0F">
            <w:pPr>
              <w:rPr>
                <w:rFonts w:hint="eastAsia"/>
              </w:rPr>
            </w:pPr>
            <w:r>
              <w:rPr>
                <w:rStyle w:val="af6"/>
              </w:rPr>
              <w:t>后端开发工程师</w:t>
            </w:r>
          </w:p>
        </w:tc>
        <w:tc>
          <w:tcPr>
            <w:tcW w:w="0" w:type="auto"/>
            <w:vAlign w:val="center"/>
          </w:tcPr>
          <w:p w14:paraId="7924A138" w14:textId="17989CDD" w:rsidR="00242D0F" w:rsidRDefault="00242D0F" w:rsidP="00242D0F">
            <w:pPr>
              <w:rPr>
                <w:rFonts w:hint="eastAsia"/>
              </w:rPr>
            </w:pPr>
            <w:r>
              <w:t>负责后端全流程开发，保障核心服务稳定高效</w:t>
            </w:r>
          </w:p>
        </w:tc>
        <w:tc>
          <w:tcPr>
            <w:tcW w:w="0" w:type="auto"/>
            <w:vAlign w:val="center"/>
          </w:tcPr>
          <w:p w14:paraId="54C6816E" w14:textId="77777777" w:rsidR="00242D0F" w:rsidRDefault="00242D0F" w:rsidP="00242D0F">
            <w:r>
              <w:t>1. 基于 Spring Boot 框架搭建后端架构，设计 API 接口</w:t>
            </w:r>
          </w:p>
          <w:p w14:paraId="5E604D2C" w14:textId="77777777" w:rsidR="00242D0F" w:rsidRDefault="00242D0F" w:rsidP="00242D0F">
            <w:r>
              <w:t>2. 开发用户管理、翻译服务、内容存储等核心模块</w:t>
            </w:r>
          </w:p>
          <w:p w14:paraId="2F7D86A0" w14:textId="77777777" w:rsidR="00242D0F" w:rsidRDefault="00242D0F" w:rsidP="00242D0F">
            <w:r>
              <w:t>3. 集成第三方翻译与 OCR API，实现备份与熔断机制</w:t>
            </w:r>
          </w:p>
          <w:p w14:paraId="7DA26257" w14:textId="77777777" w:rsidR="00242D0F" w:rsidRDefault="00242D0F" w:rsidP="00242D0F">
            <w:r>
              <w:t>4. 设计与优化 MySQL/Redis 数据库，确保数据安全稳定</w:t>
            </w:r>
          </w:p>
          <w:p w14:paraId="59A3A8FA" w14:textId="77777777" w:rsidR="00242D0F" w:rsidRDefault="00242D0F" w:rsidP="00242D0F">
            <w:r>
              <w:t>5. 完成后端单元测试，优化系统并发性能</w:t>
            </w:r>
          </w:p>
          <w:p w14:paraId="0D49E1D9" w14:textId="769664F2" w:rsidR="00242D0F" w:rsidRDefault="00242D0F" w:rsidP="00242D0F">
            <w:pPr>
              <w:rPr>
                <w:rFonts w:hint="eastAsia"/>
              </w:rPr>
            </w:pPr>
            <w:r>
              <w:t>6. 配合前后端联调，解决技术难题，提交后端交付物</w:t>
            </w:r>
          </w:p>
        </w:tc>
      </w:tr>
      <w:tr w:rsidR="00242D0F" w14:paraId="6DC6769B" w14:textId="77777777" w:rsidTr="00683831">
        <w:tc>
          <w:tcPr>
            <w:tcW w:w="0" w:type="auto"/>
            <w:vAlign w:val="center"/>
          </w:tcPr>
          <w:p w14:paraId="0CEB873C" w14:textId="133C3350" w:rsidR="00242D0F" w:rsidRDefault="00242D0F" w:rsidP="00242D0F">
            <w:pPr>
              <w:rPr>
                <w:rFonts w:hint="eastAsia"/>
              </w:rPr>
            </w:pPr>
            <w:r>
              <w:rPr>
                <w:rStyle w:val="af6"/>
              </w:rPr>
              <w:t>测试 / 运维工程师</w:t>
            </w:r>
          </w:p>
        </w:tc>
        <w:tc>
          <w:tcPr>
            <w:tcW w:w="0" w:type="auto"/>
            <w:vAlign w:val="center"/>
          </w:tcPr>
          <w:p w14:paraId="42AFAE09" w14:textId="0987C4CA" w:rsidR="00242D0F" w:rsidRDefault="00242D0F" w:rsidP="00242D0F">
            <w:pPr>
              <w:rPr>
                <w:rFonts w:hint="eastAsia"/>
              </w:rPr>
            </w:pPr>
            <w:r>
              <w:t>负责质量保障、安全防护、部署运维及配置管理</w:t>
            </w:r>
          </w:p>
        </w:tc>
        <w:tc>
          <w:tcPr>
            <w:tcW w:w="0" w:type="auto"/>
            <w:vAlign w:val="center"/>
          </w:tcPr>
          <w:p w14:paraId="38951FE6" w14:textId="77777777" w:rsidR="00242D0F" w:rsidRDefault="00242D0F" w:rsidP="00242D0F">
            <w:r>
              <w:t>1. 制定测试计划与用例，开展功能、性能、安全、兼容性测试</w:t>
            </w:r>
          </w:p>
          <w:p w14:paraId="4BF592F6" w14:textId="77777777" w:rsidR="00242D0F" w:rsidRDefault="00242D0F" w:rsidP="00242D0F">
            <w:r>
              <w:t>2. 执行安全审计与合</w:t>
            </w:r>
            <w:proofErr w:type="gramStart"/>
            <w:r>
              <w:t>规</w:t>
            </w:r>
            <w:proofErr w:type="gramEnd"/>
            <w:r>
              <w:t>检查，落实数据安全措施</w:t>
            </w:r>
          </w:p>
          <w:p w14:paraId="2713BECF" w14:textId="77777777" w:rsidR="00242D0F" w:rsidRDefault="00242D0F" w:rsidP="00242D0F">
            <w:r>
              <w:t>3. 搭建开发、测试、生产环境，负责</w:t>
            </w:r>
            <w:r>
              <w:lastRenderedPageBreak/>
              <w:t>项目部署与运维监控</w:t>
            </w:r>
          </w:p>
          <w:p w14:paraId="3B8BE411" w14:textId="77777777" w:rsidR="00242D0F" w:rsidRDefault="00242D0F" w:rsidP="00242D0F">
            <w:r>
              <w:t>4. 管理配置项，维护版本控制与</w:t>
            </w:r>
            <w:proofErr w:type="gramStart"/>
            <w:r>
              <w:t>配置台</w:t>
            </w:r>
            <w:proofErr w:type="gramEnd"/>
            <w:r>
              <w:t>账</w:t>
            </w:r>
          </w:p>
          <w:p w14:paraId="68B473AC" w14:textId="00B923FD" w:rsidR="00242D0F" w:rsidRDefault="00242D0F" w:rsidP="00242D0F">
            <w:pPr>
              <w:rPr>
                <w:rFonts w:hint="eastAsia"/>
              </w:rPr>
            </w:pPr>
            <w:r>
              <w:t>5. 提供技术支持，处理上线后故障与维护需求</w:t>
            </w:r>
          </w:p>
        </w:tc>
      </w:tr>
    </w:tbl>
    <w:p w14:paraId="2FE3CF45" w14:textId="77777777" w:rsidR="00242D0F" w:rsidRPr="00242D0F" w:rsidRDefault="00242D0F" w:rsidP="00242D0F">
      <w:pPr>
        <w:rPr>
          <w:rFonts w:hint="eastAsia"/>
        </w:rPr>
      </w:pPr>
    </w:p>
    <w:p w14:paraId="6065753F" w14:textId="77777777" w:rsidR="00242D0F" w:rsidRPr="00242D0F" w:rsidRDefault="00242D0F" w:rsidP="00242D0F">
      <w:pPr>
        <w:pStyle w:val="1"/>
      </w:pPr>
      <w:r w:rsidRPr="00242D0F">
        <w:t>四、项目进度计划</w:t>
      </w:r>
    </w:p>
    <w:p w14:paraId="2F4FDE16" w14:textId="77777777" w:rsidR="00242D0F" w:rsidRPr="00242D0F" w:rsidRDefault="00242D0F" w:rsidP="00242D0F">
      <w:pPr>
        <w:pStyle w:val="1"/>
      </w:pPr>
      <w:r w:rsidRPr="00242D0F">
        <w:t>（一）总周期</w:t>
      </w:r>
    </w:p>
    <w:p w14:paraId="2607B08F" w14:textId="77777777" w:rsidR="00242D0F" w:rsidRPr="00242D0F" w:rsidRDefault="00242D0F" w:rsidP="00242D0F">
      <w:pPr>
        <w:rPr>
          <w:rFonts w:ascii="Times New Roman" w:eastAsia="宋体" w:hAnsi="Times New Roman"/>
        </w:rPr>
      </w:pPr>
      <w:r w:rsidRPr="00242D0F">
        <w:rPr>
          <w:rFonts w:ascii="Times New Roman" w:eastAsia="宋体" w:hAnsi="Times New Roman"/>
        </w:rPr>
        <w:t xml:space="preserve">14 </w:t>
      </w:r>
      <w:r w:rsidRPr="00242D0F">
        <w:rPr>
          <w:rFonts w:ascii="Times New Roman" w:eastAsia="宋体" w:hAnsi="Times New Roman"/>
        </w:rPr>
        <w:t>周，自合同生效之日起计算。</w:t>
      </w:r>
    </w:p>
    <w:p w14:paraId="100D2B21" w14:textId="77777777" w:rsidR="00242D0F" w:rsidRDefault="00242D0F" w:rsidP="00242D0F">
      <w:pPr>
        <w:pStyle w:val="1"/>
      </w:pPr>
      <w:r w:rsidRPr="00242D0F">
        <w:t>（二）阶段划分与关键节点</w:t>
      </w:r>
    </w:p>
    <w:tbl>
      <w:tblPr>
        <w:tblStyle w:val="af5"/>
        <w:tblW w:w="0" w:type="auto"/>
        <w:tblLook w:val="04A0" w:firstRow="1" w:lastRow="0" w:firstColumn="1" w:lastColumn="0" w:noHBand="0" w:noVBand="1"/>
      </w:tblPr>
      <w:tblGrid>
        <w:gridCol w:w="1246"/>
        <w:gridCol w:w="990"/>
        <w:gridCol w:w="2026"/>
        <w:gridCol w:w="2169"/>
        <w:gridCol w:w="1865"/>
      </w:tblGrid>
      <w:tr w:rsidR="00242D0F" w14:paraId="33218426" w14:textId="77777777" w:rsidTr="009E3A65">
        <w:tc>
          <w:tcPr>
            <w:tcW w:w="0" w:type="auto"/>
            <w:vAlign w:val="center"/>
          </w:tcPr>
          <w:p w14:paraId="138F4369" w14:textId="6EA174DE" w:rsidR="00242D0F" w:rsidRDefault="00242D0F" w:rsidP="00242D0F">
            <w:pPr>
              <w:rPr>
                <w:rFonts w:hint="eastAsia"/>
              </w:rPr>
            </w:pPr>
            <w:r>
              <w:rPr>
                <w:rFonts w:ascii="Segoe UI" w:hAnsi="Segoe UI" w:cs="Segoe UI"/>
                <w:b/>
                <w:bCs/>
                <w:color w:val="222222"/>
              </w:rPr>
              <w:t>阶段</w:t>
            </w:r>
          </w:p>
        </w:tc>
        <w:tc>
          <w:tcPr>
            <w:tcW w:w="0" w:type="auto"/>
            <w:vAlign w:val="center"/>
          </w:tcPr>
          <w:p w14:paraId="7A19C831" w14:textId="430D6148" w:rsidR="00242D0F" w:rsidRDefault="00242D0F" w:rsidP="00242D0F">
            <w:pPr>
              <w:rPr>
                <w:rFonts w:hint="eastAsia"/>
              </w:rPr>
            </w:pPr>
            <w:r>
              <w:rPr>
                <w:rFonts w:ascii="Segoe UI" w:hAnsi="Segoe UI" w:cs="Segoe UI"/>
                <w:b/>
                <w:bCs/>
                <w:color w:val="222222"/>
              </w:rPr>
              <w:t>时间范围</w:t>
            </w:r>
          </w:p>
        </w:tc>
        <w:tc>
          <w:tcPr>
            <w:tcW w:w="0" w:type="auto"/>
            <w:vAlign w:val="center"/>
          </w:tcPr>
          <w:p w14:paraId="4A21F0B8" w14:textId="7359F213" w:rsidR="00242D0F" w:rsidRDefault="00242D0F" w:rsidP="00242D0F">
            <w:pPr>
              <w:rPr>
                <w:rFonts w:hint="eastAsia"/>
              </w:rPr>
            </w:pPr>
            <w:r>
              <w:rPr>
                <w:rFonts w:ascii="Segoe UI" w:hAnsi="Segoe UI" w:cs="Segoe UI"/>
                <w:b/>
                <w:bCs/>
                <w:color w:val="222222"/>
              </w:rPr>
              <w:t>核心任务</w:t>
            </w:r>
          </w:p>
        </w:tc>
        <w:tc>
          <w:tcPr>
            <w:tcW w:w="0" w:type="auto"/>
            <w:vAlign w:val="center"/>
          </w:tcPr>
          <w:p w14:paraId="131C927F" w14:textId="5CA8CAD2" w:rsidR="00242D0F" w:rsidRDefault="00242D0F" w:rsidP="00242D0F">
            <w:pPr>
              <w:rPr>
                <w:rFonts w:hint="eastAsia"/>
              </w:rPr>
            </w:pPr>
            <w:r>
              <w:rPr>
                <w:rFonts w:ascii="Segoe UI" w:hAnsi="Segoe UI" w:cs="Segoe UI"/>
                <w:b/>
                <w:bCs/>
                <w:color w:val="222222"/>
              </w:rPr>
              <w:t>交付物</w:t>
            </w:r>
          </w:p>
        </w:tc>
        <w:tc>
          <w:tcPr>
            <w:tcW w:w="0" w:type="auto"/>
            <w:vAlign w:val="center"/>
          </w:tcPr>
          <w:p w14:paraId="4A2CC8D6" w14:textId="5279C74F" w:rsidR="00242D0F" w:rsidRDefault="00242D0F" w:rsidP="00242D0F">
            <w:pPr>
              <w:rPr>
                <w:rFonts w:hint="eastAsia"/>
              </w:rPr>
            </w:pPr>
            <w:r>
              <w:rPr>
                <w:rFonts w:ascii="Segoe UI" w:hAnsi="Segoe UI" w:cs="Segoe UI"/>
                <w:b/>
                <w:bCs/>
                <w:color w:val="222222"/>
              </w:rPr>
              <w:t>责任人</w:t>
            </w:r>
          </w:p>
        </w:tc>
      </w:tr>
      <w:tr w:rsidR="00242D0F" w14:paraId="4FB9E1FA" w14:textId="77777777" w:rsidTr="009E3A65">
        <w:tc>
          <w:tcPr>
            <w:tcW w:w="0" w:type="auto"/>
            <w:vAlign w:val="center"/>
          </w:tcPr>
          <w:p w14:paraId="27D76772" w14:textId="24E0068E" w:rsidR="00242D0F" w:rsidRDefault="00242D0F" w:rsidP="00242D0F">
            <w:pPr>
              <w:rPr>
                <w:rFonts w:hint="eastAsia"/>
              </w:rPr>
            </w:pPr>
            <w:r>
              <w:rPr>
                <w:rStyle w:val="af6"/>
                <w:rFonts w:ascii="Segoe UI" w:hAnsi="Segoe UI" w:cs="Segoe UI"/>
                <w:color w:val="222222"/>
              </w:rPr>
              <w:t>需求分析与系统设计阶段</w:t>
            </w:r>
          </w:p>
        </w:tc>
        <w:tc>
          <w:tcPr>
            <w:tcW w:w="0" w:type="auto"/>
            <w:vAlign w:val="center"/>
          </w:tcPr>
          <w:p w14:paraId="0DA83864" w14:textId="41683BCB" w:rsidR="00242D0F" w:rsidRDefault="00242D0F" w:rsidP="00242D0F">
            <w:pPr>
              <w:rPr>
                <w:rFonts w:hint="eastAsia"/>
              </w:rPr>
            </w:pPr>
            <w:r>
              <w:rPr>
                <w:rFonts w:ascii="Segoe UI" w:hAnsi="Segoe UI" w:cs="Segoe UI"/>
                <w:color w:val="222222"/>
              </w:rPr>
              <w:t>第</w:t>
            </w:r>
            <w:r>
              <w:rPr>
                <w:rFonts w:ascii="Segoe UI" w:hAnsi="Segoe UI" w:cs="Segoe UI"/>
                <w:color w:val="222222"/>
              </w:rPr>
              <w:t xml:space="preserve"> 1-2 </w:t>
            </w:r>
            <w:r>
              <w:rPr>
                <w:rFonts w:ascii="Segoe UI" w:hAnsi="Segoe UI" w:cs="Segoe UI"/>
                <w:color w:val="222222"/>
              </w:rPr>
              <w:t>周</w:t>
            </w:r>
          </w:p>
        </w:tc>
        <w:tc>
          <w:tcPr>
            <w:tcW w:w="0" w:type="auto"/>
            <w:vAlign w:val="center"/>
          </w:tcPr>
          <w:p w14:paraId="56CABC27" w14:textId="77777777" w:rsidR="00242D0F" w:rsidRDefault="00242D0F" w:rsidP="00242D0F">
            <w:pPr>
              <w:rPr>
                <w:rFonts w:ascii="Segoe UI" w:hAnsi="Segoe UI" w:cs="Segoe UI"/>
                <w:color w:val="222222"/>
              </w:rPr>
            </w:pPr>
            <w:r>
              <w:rPr>
                <w:rFonts w:ascii="Segoe UI" w:hAnsi="Segoe UI" w:cs="Segoe UI"/>
                <w:color w:val="222222"/>
              </w:rPr>
              <w:t xml:space="preserve">1. </w:t>
            </w:r>
            <w:r>
              <w:rPr>
                <w:rFonts w:ascii="Segoe UI" w:hAnsi="Segoe UI" w:cs="Segoe UI"/>
                <w:color w:val="222222"/>
              </w:rPr>
              <w:t>需求调研与分析，明确功能边界</w:t>
            </w:r>
          </w:p>
          <w:p w14:paraId="3AA1031A"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系统架构、数据库、</w:t>
            </w:r>
            <w:r>
              <w:rPr>
                <w:rFonts w:ascii="Segoe UI" w:hAnsi="Segoe UI" w:cs="Segoe UI"/>
                <w:color w:val="222222"/>
              </w:rPr>
              <w:t xml:space="preserve">UI </w:t>
            </w:r>
            <w:r>
              <w:rPr>
                <w:rFonts w:ascii="Segoe UI" w:hAnsi="Segoe UI" w:cs="Segoe UI"/>
                <w:color w:val="222222"/>
              </w:rPr>
              <w:t>原型设计</w:t>
            </w:r>
          </w:p>
          <w:p w14:paraId="4E00DB9B" w14:textId="77777777" w:rsidR="00242D0F" w:rsidRDefault="00242D0F" w:rsidP="00242D0F">
            <w:pPr>
              <w:rPr>
                <w:rFonts w:ascii="Segoe UI" w:hAnsi="Segoe UI" w:cs="Segoe UI"/>
                <w:color w:val="222222"/>
              </w:rPr>
            </w:pPr>
            <w:r>
              <w:rPr>
                <w:rFonts w:ascii="Segoe UI" w:hAnsi="Segoe UI" w:cs="Segoe UI"/>
                <w:color w:val="222222"/>
              </w:rPr>
              <w:t xml:space="preserve">3. </w:t>
            </w:r>
            <w:r>
              <w:rPr>
                <w:rFonts w:ascii="Segoe UI" w:hAnsi="Segoe UI" w:cs="Segoe UI"/>
                <w:color w:val="222222"/>
              </w:rPr>
              <w:t>前后端接口规范定义</w:t>
            </w:r>
          </w:p>
          <w:p w14:paraId="0987FBBE" w14:textId="11F59703" w:rsidR="00242D0F" w:rsidRDefault="00242D0F" w:rsidP="00242D0F">
            <w:pPr>
              <w:rPr>
                <w:rFonts w:hint="eastAsia"/>
              </w:rPr>
            </w:pPr>
            <w:r>
              <w:rPr>
                <w:rFonts w:ascii="Segoe UI" w:hAnsi="Segoe UI" w:cs="Segoe UI"/>
                <w:color w:val="222222"/>
              </w:rPr>
              <w:t xml:space="preserve">4. </w:t>
            </w:r>
            <w:r>
              <w:rPr>
                <w:rFonts w:ascii="Segoe UI" w:hAnsi="Segoe UI" w:cs="Segoe UI"/>
                <w:color w:val="222222"/>
              </w:rPr>
              <w:t>设计文档评审与甲方确认</w:t>
            </w:r>
          </w:p>
        </w:tc>
        <w:tc>
          <w:tcPr>
            <w:tcW w:w="0" w:type="auto"/>
            <w:vAlign w:val="center"/>
          </w:tcPr>
          <w:p w14:paraId="15AF0F6E" w14:textId="77777777" w:rsidR="00242D0F" w:rsidRDefault="00242D0F" w:rsidP="00242D0F">
            <w:pPr>
              <w:rPr>
                <w:rFonts w:ascii="Segoe UI" w:hAnsi="Segoe UI" w:cs="Segoe UI"/>
                <w:color w:val="222222"/>
              </w:rPr>
            </w:pPr>
            <w:r>
              <w:rPr>
                <w:rFonts w:ascii="Segoe UI" w:hAnsi="Segoe UI" w:cs="Segoe UI"/>
                <w:color w:val="222222"/>
              </w:rPr>
              <w:t xml:space="preserve">1. </w:t>
            </w:r>
            <w:r>
              <w:rPr>
                <w:rFonts w:ascii="Segoe UI" w:hAnsi="Segoe UI" w:cs="Segoe UI"/>
                <w:color w:val="222222"/>
              </w:rPr>
              <w:t>需求规格说明书</w:t>
            </w:r>
          </w:p>
          <w:p w14:paraId="77EFB16B"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系统架构设计文档</w:t>
            </w:r>
          </w:p>
          <w:p w14:paraId="41765A7F" w14:textId="77777777" w:rsidR="00242D0F" w:rsidRDefault="00242D0F" w:rsidP="00242D0F">
            <w:pPr>
              <w:rPr>
                <w:rFonts w:ascii="Segoe UI" w:hAnsi="Segoe UI" w:cs="Segoe UI"/>
                <w:color w:val="222222"/>
              </w:rPr>
            </w:pPr>
            <w:r>
              <w:rPr>
                <w:rFonts w:ascii="Segoe UI" w:hAnsi="Segoe UI" w:cs="Segoe UI"/>
                <w:color w:val="222222"/>
              </w:rPr>
              <w:t xml:space="preserve">3. </w:t>
            </w:r>
            <w:r>
              <w:rPr>
                <w:rFonts w:ascii="Segoe UI" w:hAnsi="Segoe UI" w:cs="Segoe UI"/>
                <w:color w:val="222222"/>
              </w:rPr>
              <w:t>数据库设计文档</w:t>
            </w:r>
          </w:p>
          <w:p w14:paraId="747A8117" w14:textId="77777777" w:rsidR="00242D0F" w:rsidRDefault="00242D0F" w:rsidP="00242D0F">
            <w:pPr>
              <w:rPr>
                <w:rFonts w:ascii="Segoe UI" w:hAnsi="Segoe UI" w:cs="Segoe UI"/>
                <w:color w:val="222222"/>
              </w:rPr>
            </w:pPr>
            <w:r>
              <w:rPr>
                <w:rFonts w:ascii="Segoe UI" w:hAnsi="Segoe UI" w:cs="Segoe UI"/>
                <w:color w:val="222222"/>
              </w:rPr>
              <w:t xml:space="preserve">4. UI </w:t>
            </w:r>
            <w:r>
              <w:rPr>
                <w:rFonts w:ascii="Segoe UI" w:hAnsi="Segoe UI" w:cs="Segoe UI"/>
                <w:color w:val="222222"/>
              </w:rPr>
              <w:t>原型图</w:t>
            </w:r>
          </w:p>
          <w:p w14:paraId="1AB75016" w14:textId="77777777" w:rsidR="00242D0F" w:rsidRDefault="00242D0F" w:rsidP="00242D0F">
            <w:pPr>
              <w:rPr>
                <w:rFonts w:ascii="Segoe UI" w:hAnsi="Segoe UI" w:cs="Segoe UI"/>
                <w:color w:val="222222"/>
              </w:rPr>
            </w:pPr>
            <w:r>
              <w:rPr>
                <w:rFonts w:ascii="Segoe UI" w:hAnsi="Segoe UI" w:cs="Segoe UI"/>
                <w:color w:val="222222"/>
              </w:rPr>
              <w:t xml:space="preserve">5. </w:t>
            </w:r>
            <w:r>
              <w:rPr>
                <w:rFonts w:ascii="Segoe UI" w:hAnsi="Segoe UI" w:cs="Segoe UI"/>
                <w:color w:val="222222"/>
              </w:rPr>
              <w:t>接口规范文档</w:t>
            </w:r>
          </w:p>
          <w:p w14:paraId="40D17054" w14:textId="058811DF" w:rsidR="00242D0F" w:rsidRDefault="00242D0F" w:rsidP="00242D0F">
            <w:pPr>
              <w:rPr>
                <w:rFonts w:hint="eastAsia"/>
              </w:rPr>
            </w:pPr>
            <w:r>
              <w:rPr>
                <w:rFonts w:ascii="Segoe UI" w:hAnsi="Segoe UI" w:cs="Segoe UI"/>
                <w:color w:val="222222"/>
              </w:rPr>
              <w:t xml:space="preserve">6. </w:t>
            </w:r>
            <w:r>
              <w:rPr>
                <w:rFonts w:ascii="Segoe UI" w:hAnsi="Segoe UI" w:cs="Segoe UI"/>
                <w:color w:val="222222"/>
              </w:rPr>
              <w:t>需求确认单</w:t>
            </w:r>
          </w:p>
        </w:tc>
        <w:tc>
          <w:tcPr>
            <w:tcW w:w="0" w:type="auto"/>
            <w:vAlign w:val="center"/>
          </w:tcPr>
          <w:p w14:paraId="3DCF2B38" w14:textId="50223C20" w:rsidR="00242D0F" w:rsidRDefault="00242D0F" w:rsidP="00242D0F">
            <w:pPr>
              <w:rPr>
                <w:rFonts w:hint="eastAsia"/>
              </w:rPr>
            </w:pPr>
            <w:r>
              <w:rPr>
                <w:rFonts w:ascii="Segoe UI" w:hAnsi="Segoe UI" w:cs="Segoe UI"/>
                <w:color w:val="222222"/>
              </w:rPr>
              <w:t>项目经理</w:t>
            </w:r>
            <w:r>
              <w:rPr>
                <w:rFonts w:ascii="Segoe UI" w:hAnsi="Segoe UI" w:cs="Segoe UI"/>
                <w:color w:val="222222"/>
              </w:rPr>
              <w:t xml:space="preserve"> + </w:t>
            </w:r>
            <w:r>
              <w:rPr>
                <w:rFonts w:ascii="Segoe UI" w:hAnsi="Segoe UI" w:cs="Segoe UI"/>
                <w:color w:val="222222"/>
              </w:rPr>
              <w:t>前端开发工程师</w:t>
            </w:r>
            <w:r>
              <w:rPr>
                <w:rFonts w:ascii="Segoe UI" w:hAnsi="Segoe UI" w:cs="Segoe UI"/>
                <w:color w:val="222222"/>
              </w:rPr>
              <w:t xml:space="preserve"> + </w:t>
            </w:r>
            <w:r>
              <w:rPr>
                <w:rFonts w:ascii="Segoe UI" w:hAnsi="Segoe UI" w:cs="Segoe UI"/>
                <w:color w:val="222222"/>
              </w:rPr>
              <w:t>后端开发工程师</w:t>
            </w:r>
          </w:p>
        </w:tc>
      </w:tr>
      <w:tr w:rsidR="00242D0F" w14:paraId="1B4DBB98" w14:textId="77777777" w:rsidTr="009E3A65">
        <w:tc>
          <w:tcPr>
            <w:tcW w:w="0" w:type="auto"/>
            <w:vAlign w:val="center"/>
          </w:tcPr>
          <w:p w14:paraId="291F1D79" w14:textId="4C698698" w:rsidR="00242D0F" w:rsidRDefault="00242D0F" w:rsidP="00242D0F">
            <w:pPr>
              <w:rPr>
                <w:rFonts w:hint="eastAsia"/>
              </w:rPr>
            </w:pPr>
            <w:r>
              <w:rPr>
                <w:rStyle w:val="af6"/>
                <w:rFonts w:ascii="Segoe UI" w:hAnsi="Segoe UI" w:cs="Segoe UI"/>
                <w:color w:val="222222"/>
              </w:rPr>
              <w:t>前后端开发与模块集成阶段</w:t>
            </w:r>
          </w:p>
        </w:tc>
        <w:tc>
          <w:tcPr>
            <w:tcW w:w="0" w:type="auto"/>
            <w:vAlign w:val="center"/>
          </w:tcPr>
          <w:p w14:paraId="29BA62C8" w14:textId="075D4F70" w:rsidR="00242D0F" w:rsidRDefault="00242D0F" w:rsidP="00242D0F">
            <w:pPr>
              <w:rPr>
                <w:rFonts w:hint="eastAsia"/>
              </w:rPr>
            </w:pPr>
            <w:r>
              <w:rPr>
                <w:rFonts w:ascii="Segoe UI" w:hAnsi="Segoe UI" w:cs="Segoe UI"/>
                <w:color w:val="222222"/>
              </w:rPr>
              <w:t>第</w:t>
            </w:r>
            <w:r>
              <w:rPr>
                <w:rFonts w:ascii="Segoe UI" w:hAnsi="Segoe UI" w:cs="Segoe UI"/>
                <w:color w:val="222222"/>
              </w:rPr>
              <w:t xml:space="preserve"> 3-9 </w:t>
            </w:r>
            <w:r>
              <w:rPr>
                <w:rFonts w:ascii="Segoe UI" w:hAnsi="Segoe UI" w:cs="Segoe UI"/>
                <w:color w:val="222222"/>
              </w:rPr>
              <w:t>周</w:t>
            </w:r>
          </w:p>
        </w:tc>
        <w:tc>
          <w:tcPr>
            <w:tcW w:w="0" w:type="auto"/>
            <w:vAlign w:val="center"/>
          </w:tcPr>
          <w:p w14:paraId="21BD237A" w14:textId="77777777" w:rsidR="00242D0F" w:rsidRDefault="00242D0F" w:rsidP="00242D0F">
            <w:pPr>
              <w:rPr>
                <w:rFonts w:ascii="Segoe UI" w:hAnsi="Segoe UI" w:cs="Segoe UI"/>
                <w:color w:val="222222"/>
              </w:rPr>
            </w:pPr>
            <w:r>
              <w:rPr>
                <w:rFonts w:ascii="Segoe UI" w:hAnsi="Segoe UI" w:cs="Segoe UI"/>
                <w:color w:val="222222"/>
              </w:rPr>
              <w:t xml:space="preserve">1. </w:t>
            </w:r>
            <w:r>
              <w:rPr>
                <w:rFonts w:ascii="Segoe UI" w:hAnsi="Segoe UI" w:cs="Segoe UI"/>
                <w:color w:val="222222"/>
              </w:rPr>
              <w:t>前端：页面开发、组件封装、前端逻辑实现</w:t>
            </w:r>
          </w:p>
          <w:p w14:paraId="7006C41A"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后端：接口开发、模块开发、</w:t>
            </w:r>
            <w:r>
              <w:rPr>
                <w:rFonts w:ascii="Segoe UI" w:hAnsi="Segoe UI" w:cs="Segoe UI"/>
                <w:color w:val="222222"/>
              </w:rPr>
              <w:t xml:space="preserve">API </w:t>
            </w:r>
            <w:r>
              <w:rPr>
                <w:rFonts w:ascii="Segoe UI" w:hAnsi="Segoe UI" w:cs="Segoe UI"/>
                <w:color w:val="222222"/>
              </w:rPr>
              <w:t>集成与调试</w:t>
            </w:r>
          </w:p>
          <w:p w14:paraId="4E9E0FE8" w14:textId="77777777" w:rsidR="00242D0F" w:rsidRDefault="00242D0F" w:rsidP="00242D0F">
            <w:pPr>
              <w:rPr>
                <w:rFonts w:ascii="Segoe UI" w:hAnsi="Segoe UI" w:cs="Segoe UI"/>
                <w:color w:val="222222"/>
              </w:rPr>
            </w:pPr>
            <w:r>
              <w:rPr>
                <w:rFonts w:ascii="Segoe UI" w:hAnsi="Segoe UI" w:cs="Segoe UI"/>
                <w:color w:val="222222"/>
              </w:rPr>
              <w:t xml:space="preserve">3. </w:t>
            </w:r>
            <w:r>
              <w:rPr>
                <w:rFonts w:ascii="Segoe UI" w:hAnsi="Segoe UI" w:cs="Segoe UI"/>
                <w:color w:val="222222"/>
              </w:rPr>
              <w:t>前后端联调，解决数据交互问题</w:t>
            </w:r>
          </w:p>
          <w:p w14:paraId="20D517DE" w14:textId="77777777" w:rsidR="00242D0F" w:rsidRDefault="00242D0F" w:rsidP="00242D0F">
            <w:pPr>
              <w:rPr>
                <w:rFonts w:ascii="Segoe UI" w:hAnsi="Segoe UI" w:cs="Segoe UI"/>
                <w:color w:val="222222"/>
              </w:rPr>
            </w:pPr>
            <w:r>
              <w:rPr>
                <w:rFonts w:ascii="Segoe UI" w:hAnsi="Segoe UI" w:cs="Segoe UI"/>
                <w:color w:val="222222"/>
              </w:rPr>
              <w:t xml:space="preserve">4. </w:t>
            </w:r>
            <w:r>
              <w:rPr>
                <w:rFonts w:ascii="Segoe UI" w:hAnsi="Segoe UI" w:cs="Segoe UI"/>
                <w:color w:val="222222"/>
              </w:rPr>
              <w:t>单元测试与模</w:t>
            </w:r>
            <w:r>
              <w:rPr>
                <w:rFonts w:ascii="Segoe UI" w:hAnsi="Segoe UI" w:cs="Segoe UI"/>
                <w:color w:val="222222"/>
              </w:rPr>
              <w:lastRenderedPageBreak/>
              <w:t>块测试</w:t>
            </w:r>
          </w:p>
          <w:p w14:paraId="6E6C527E" w14:textId="2A01584C" w:rsidR="00242D0F" w:rsidRDefault="00242D0F" w:rsidP="00242D0F">
            <w:pPr>
              <w:rPr>
                <w:rFonts w:hint="eastAsia"/>
              </w:rPr>
            </w:pPr>
            <w:r>
              <w:rPr>
                <w:rFonts w:ascii="Segoe UI" w:hAnsi="Segoe UI" w:cs="Segoe UI"/>
                <w:color w:val="222222"/>
              </w:rPr>
              <w:t xml:space="preserve">5. </w:t>
            </w:r>
            <w:r>
              <w:rPr>
                <w:rFonts w:ascii="Segoe UI" w:hAnsi="Segoe UI" w:cs="Segoe UI"/>
                <w:color w:val="222222"/>
              </w:rPr>
              <w:t>测试环境部署与初版验证</w:t>
            </w:r>
          </w:p>
        </w:tc>
        <w:tc>
          <w:tcPr>
            <w:tcW w:w="0" w:type="auto"/>
            <w:vAlign w:val="center"/>
          </w:tcPr>
          <w:p w14:paraId="10A51B60" w14:textId="77777777" w:rsidR="00242D0F" w:rsidRDefault="00242D0F" w:rsidP="00242D0F">
            <w:pPr>
              <w:rPr>
                <w:rFonts w:ascii="Segoe UI" w:hAnsi="Segoe UI" w:cs="Segoe UI"/>
                <w:color w:val="222222"/>
              </w:rPr>
            </w:pPr>
            <w:r>
              <w:rPr>
                <w:rFonts w:ascii="Segoe UI" w:hAnsi="Segoe UI" w:cs="Segoe UI"/>
                <w:color w:val="222222"/>
              </w:rPr>
              <w:lastRenderedPageBreak/>
              <w:t xml:space="preserve">1. </w:t>
            </w:r>
            <w:r>
              <w:rPr>
                <w:rFonts w:ascii="Segoe UI" w:hAnsi="Segoe UI" w:cs="Segoe UI"/>
                <w:color w:val="222222"/>
              </w:rPr>
              <w:t>前端源代码及编译文件</w:t>
            </w:r>
          </w:p>
          <w:p w14:paraId="2917FB75"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后端源代码及</w:t>
            </w:r>
            <w:r>
              <w:rPr>
                <w:rFonts w:ascii="Segoe UI" w:hAnsi="Segoe UI" w:cs="Segoe UI"/>
                <w:color w:val="222222"/>
              </w:rPr>
              <w:t xml:space="preserve"> API </w:t>
            </w:r>
            <w:r>
              <w:rPr>
                <w:rFonts w:ascii="Segoe UI" w:hAnsi="Segoe UI" w:cs="Segoe UI"/>
                <w:color w:val="222222"/>
              </w:rPr>
              <w:t>文档（</w:t>
            </w:r>
            <w:r>
              <w:rPr>
                <w:rFonts w:ascii="Segoe UI" w:hAnsi="Segoe UI" w:cs="Segoe UI"/>
                <w:color w:val="222222"/>
              </w:rPr>
              <w:t xml:space="preserve">Swagger </w:t>
            </w:r>
            <w:r>
              <w:rPr>
                <w:rFonts w:ascii="Segoe UI" w:hAnsi="Segoe UI" w:cs="Segoe UI"/>
                <w:color w:val="222222"/>
              </w:rPr>
              <w:t>格式）</w:t>
            </w:r>
          </w:p>
          <w:p w14:paraId="18167938" w14:textId="77777777" w:rsidR="00242D0F" w:rsidRDefault="00242D0F" w:rsidP="00242D0F">
            <w:pPr>
              <w:rPr>
                <w:rFonts w:ascii="Segoe UI" w:hAnsi="Segoe UI" w:cs="Segoe UI"/>
                <w:color w:val="222222"/>
              </w:rPr>
            </w:pPr>
            <w:r>
              <w:rPr>
                <w:rFonts w:ascii="Segoe UI" w:hAnsi="Segoe UI" w:cs="Segoe UI"/>
                <w:color w:val="222222"/>
              </w:rPr>
              <w:t xml:space="preserve">3. </w:t>
            </w:r>
            <w:r>
              <w:rPr>
                <w:rFonts w:ascii="Segoe UI" w:hAnsi="Segoe UI" w:cs="Segoe UI"/>
                <w:color w:val="222222"/>
              </w:rPr>
              <w:t>单元测试报告（前端</w:t>
            </w:r>
            <w:r>
              <w:rPr>
                <w:rFonts w:ascii="Segoe UI" w:hAnsi="Segoe UI" w:cs="Segoe UI"/>
                <w:color w:val="222222"/>
              </w:rPr>
              <w:t>≥80%</w:t>
            </w:r>
            <w:r>
              <w:rPr>
                <w:rFonts w:ascii="Segoe UI" w:hAnsi="Segoe UI" w:cs="Segoe UI"/>
                <w:color w:val="222222"/>
              </w:rPr>
              <w:t>、后端</w:t>
            </w:r>
            <w:r>
              <w:rPr>
                <w:rFonts w:ascii="Segoe UI" w:hAnsi="Segoe UI" w:cs="Segoe UI"/>
                <w:color w:val="222222"/>
              </w:rPr>
              <w:t>≥80%</w:t>
            </w:r>
            <w:r>
              <w:rPr>
                <w:rFonts w:ascii="Segoe UI" w:hAnsi="Segoe UI" w:cs="Segoe UI"/>
                <w:color w:val="222222"/>
              </w:rPr>
              <w:t>）</w:t>
            </w:r>
          </w:p>
          <w:p w14:paraId="31351849" w14:textId="77777777" w:rsidR="00242D0F" w:rsidRDefault="00242D0F" w:rsidP="00242D0F">
            <w:pPr>
              <w:rPr>
                <w:rFonts w:ascii="Segoe UI" w:hAnsi="Segoe UI" w:cs="Segoe UI"/>
                <w:color w:val="222222"/>
              </w:rPr>
            </w:pPr>
            <w:r>
              <w:rPr>
                <w:rFonts w:ascii="Segoe UI" w:hAnsi="Segoe UI" w:cs="Segoe UI"/>
                <w:color w:val="222222"/>
              </w:rPr>
              <w:lastRenderedPageBreak/>
              <w:t xml:space="preserve">4. </w:t>
            </w:r>
            <w:r>
              <w:rPr>
                <w:rFonts w:ascii="Segoe UI" w:hAnsi="Segoe UI" w:cs="Segoe UI"/>
                <w:color w:val="222222"/>
              </w:rPr>
              <w:t>可运行项目初版（测试环境）</w:t>
            </w:r>
          </w:p>
          <w:p w14:paraId="4CA5A2AF" w14:textId="5CF1722C" w:rsidR="00242D0F" w:rsidRDefault="00242D0F" w:rsidP="00242D0F">
            <w:pPr>
              <w:rPr>
                <w:rFonts w:hint="eastAsia"/>
              </w:rPr>
            </w:pPr>
            <w:r>
              <w:rPr>
                <w:rFonts w:ascii="Segoe UI" w:hAnsi="Segoe UI" w:cs="Segoe UI"/>
                <w:color w:val="222222"/>
              </w:rPr>
              <w:t xml:space="preserve">5. </w:t>
            </w:r>
            <w:r>
              <w:rPr>
                <w:rFonts w:ascii="Segoe UI" w:hAnsi="Segoe UI" w:cs="Segoe UI"/>
                <w:color w:val="222222"/>
              </w:rPr>
              <w:t>联调测试报告</w:t>
            </w:r>
          </w:p>
        </w:tc>
        <w:tc>
          <w:tcPr>
            <w:tcW w:w="0" w:type="auto"/>
            <w:vAlign w:val="center"/>
          </w:tcPr>
          <w:p w14:paraId="095EF79B" w14:textId="35B5F107" w:rsidR="00242D0F" w:rsidRDefault="00242D0F" w:rsidP="00242D0F">
            <w:pPr>
              <w:rPr>
                <w:rFonts w:hint="eastAsia"/>
              </w:rPr>
            </w:pPr>
            <w:r>
              <w:rPr>
                <w:rFonts w:ascii="Segoe UI" w:hAnsi="Segoe UI" w:cs="Segoe UI"/>
                <w:color w:val="222222"/>
              </w:rPr>
              <w:lastRenderedPageBreak/>
              <w:t>前端开发工程师</w:t>
            </w:r>
            <w:r>
              <w:rPr>
                <w:rFonts w:ascii="Segoe UI" w:hAnsi="Segoe UI" w:cs="Segoe UI"/>
                <w:color w:val="222222"/>
              </w:rPr>
              <w:t xml:space="preserve"> + </w:t>
            </w:r>
            <w:r>
              <w:rPr>
                <w:rFonts w:ascii="Segoe UI" w:hAnsi="Segoe UI" w:cs="Segoe UI"/>
                <w:color w:val="222222"/>
              </w:rPr>
              <w:t>后端开发工程师</w:t>
            </w:r>
          </w:p>
        </w:tc>
      </w:tr>
      <w:tr w:rsidR="00242D0F" w14:paraId="79513AB7" w14:textId="77777777" w:rsidTr="009E3A65">
        <w:tc>
          <w:tcPr>
            <w:tcW w:w="0" w:type="auto"/>
            <w:vAlign w:val="center"/>
          </w:tcPr>
          <w:p w14:paraId="1022783C" w14:textId="1FEC7ABA" w:rsidR="00242D0F" w:rsidRDefault="00242D0F" w:rsidP="00242D0F">
            <w:pPr>
              <w:rPr>
                <w:rFonts w:hint="eastAsia"/>
              </w:rPr>
            </w:pPr>
            <w:r>
              <w:rPr>
                <w:rStyle w:val="af6"/>
                <w:rFonts w:ascii="Segoe UI" w:hAnsi="Segoe UI" w:cs="Segoe UI"/>
                <w:color w:val="222222"/>
              </w:rPr>
              <w:t>测试、优化与安全审计阶段</w:t>
            </w:r>
          </w:p>
        </w:tc>
        <w:tc>
          <w:tcPr>
            <w:tcW w:w="0" w:type="auto"/>
            <w:vAlign w:val="center"/>
          </w:tcPr>
          <w:p w14:paraId="156B4A40" w14:textId="4E2CFB99" w:rsidR="00242D0F" w:rsidRDefault="00242D0F" w:rsidP="00242D0F">
            <w:pPr>
              <w:rPr>
                <w:rFonts w:hint="eastAsia"/>
              </w:rPr>
            </w:pPr>
            <w:r>
              <w:rPr>
                <w:rFonts w:ascii="Segoe UI" w:hAnsi="Segoe UI" w:cs="Segoe UI"/>
                <w:color w:val="222222"/>
              </w:rPr>
              <w:t>第</w:t>
            </w:r>
            <w:r>
              <w:rPr>
                <w:rFonts w:ascii="Segoe UI" w:hAnsi="Segoe UI" w:cs="Segoe UI"/>
                <w:color w:val="222222"/>
              </w:rPr>
              <w:t xml:space="preserve"> 10-12 </w:t>
            </w:r>
            <w:r>
              <w:rPr>
                <w:rFonts w:ascii="Segoe UI" w:hAnsi="Segoe UI" w:cs="Segoe UI"/>
                <w:color w:val="222222"/>
              </w:rPr>
              <w:t>周</w:t>
            </w:r>
          </w:p>
        </w:tc>
        <w:tc>
          <w:tcPr>
            <w:tcW w:w="0" w:type="auto"/>
            <w:vAlign w:val="center"/>
          </w:tcPr>
          <w:p w14:paraId="2EBD081B" w14:textId="77777777" w:rsidR="00242D0F" w:rsidRDefault="00242D0F" w:rsidP="00242D0F">
            <w:pPr>
              <w:rPr>
                <w:rFonts w:ascii="Segoe UI" w:hAnsi="Segoe UI" w:cs="Segoe UI"/>
                <w:color w:val="222222"/>
              </w:rPr>
            </w:pPr>
            <w:r>
              <w:rPr>
                <w:rFonts w:ascii="Segoe UI" w:hAnsi="Segoe UI" w:cs="Segoe UI"/>
                <w:color w:val="222222"/>
              </w:rPr>
              <w:t xml:space="preserve">1. </w:t>
            </w:r>
            <w:r>
              <w:rPr>
                <w:rFonts w:ascii="Segoe UI" w:hAnsi="Segoe UI" w:cs="Segoe UI"/>
                <w:color w:val="222222"/>
              </w:rPr>
              <w:t>功能测试：全面验证各模块功能，提交</w:t>
            </w:r>
            <w:r>
              <w:rPr>
                <w:rFonts w:ascii="Segoe UI" w:hAnsi="Segoe UI" w:cs="Segoe UI"/>
                <w:color w:val="222222"/>
              </w:rPr>
              <w:t xml:space="preserve"> Bug </w:t>
            </w:r>
            <w:r>
              <w:rPr>
                <w:rFonts w:ascii="Segoe UI" w:hAnsi="Segoe UI" w:cs="Segoe UI"/>
                <w:color w:val="222222"/>
              </w:rPr>
              <w:t>清单</w:t>
            </w:r>
          </w:p>
          <w:p w14:paraId="24ECC063"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性能测试：</w:t>
            </w:r>
            <w:proofErr w:type="gramStart"/>
            <w:r>
              <w:rPr>
                <w:rFonts w:ascii="Segoe UI" w:hAnsi="Segoe UI" w:cs="Segoe UI"/>
                <w:color w:val="222222"/>
              </w:rPr>
              <w:t>模拟高</w:t>
            </w:r>
            <w:proofErr w:type="gramEnd"/>
            <w:r>
              <w:rPr>
                <w:rFonts w:ascii="Segoe UI" w:hAnsi="Segoe UI" w:cs="Segoe UI"/>
                <w:color w:val="222222"/>
              </w:rPr>
              <w:t>并发场景，优化响应速度与稳定性</w:t>
            </w:r>
          </w:p>
          <w:p w14:paraId="299D61DE" w14:textId="77777777" w:rsidR="00242D0F" w:rsidRDefault="00242D0F" w:rsidP="00242D0F">
            <w:pPr>
              <w:rPr>
                <w:rFonts w:ascii="Segoe UI" w:hAnsi="Segoe UI" w:cs="Segoe UI"/>
                <w:color w:val="222222"/>
              </w:rPr>
            </w:pPr>
            <w:r>
              <w:rPr>
                <w:rFonts w:ascii="Segoe UI" w:hAnsi="Segoe UI" w:cs="Segoe UI"/>
                <w:color w:val="222222"/>
              </w:rPr>
              <w:t xml:space="preserve">3. </w:t>
            </w:r>
            <w:r>
              <w:rPr>
                <w:rFonts w:ascii="Segoe UI" w:hAnsi="Segoe UI" w:cs="Segoe UI"/>
                <w:color w:val="222222"/>
              </w:rPr>
              <w:t>安全测试：漏洞扫描、渗透测试，配合第三方安全审计</w:t>
            </w:r>
          </w:p>
          <w:p w14:paraId="15C05B91" w14:textId="77777777" w:rsidR="00242D0F" w:rsidRDefault="00242D0F" w:rsidP="00242D0F">
            <w:pPr>
              <w:rPr>
                <w:rFonts w:ascii="Segoe UI" w:hAnsi="Segoe UI" w:cs="Segoe UI"/>
                <w:color w:val="222222"/>
              </w:rPr>
            </w:pPr>
            <w:r>
              <w:rPr>
                <w:rFonts w:ascii="Segoe UI" w:hAnsi="Segoe UI" w:cs="Segoe UI"/>
                <w:color w:val="222222"/>
              </w:rPr>
              <w:t xml:space="preserve">4. </w:t>
            </w:r>
            <w:r>
              <w:rPr>
                <w:rFonts w:ascii="Segoe UI" w:hAnsi="Segoe UI" w:cs="Segoe UI"/>
                <w:color w:val="222222"/>
              </w:rPr>
              <w:t>兼容性测试：验证多浏览器、多终端适配效果</w:t>
            </w:r>
          </w:p>
          <w:p w14:paraId="500C326B" w14:textId="0F857BF5" w:rsidR="00242D0F" w:rsidRDefault="00242D0F" w:rsidP="00242D0F">
            <w:pPr>
              <w:rPr>
                <w:rFonts w:hint="eastAsia"/>
              </w:rPr>
            </w:pPr>
            <w:r>
              <w:rPr>
                <w:rFonts w:ascii="Segoe UI" w:hAnsi="Segoe UI" w:cs="Segoe UI"/>
                <w:color w:val="222222"/>
              </w:rPr>
              <w:t xml:space="preserve">5. Bug </w:t>
            </w:r>
            <w:r>
              <w:rPr>
                <w:rFonts w:ascii="Segoe UI" w:hAnsi="Segoe UI" w:cs="Segoe UI"/>
                <w:color w:val="222222"/>
              </w:rPr>
              <w:t>修复与回归测试，完善系统功能</w:t>
            </w:r>
          </w:p>
        </w:tc>
        <w:tc>
          <w:tcPr>
            <w:tcW w:w="0" w:type="auto"/>
            <w:vAlign w:val="center"/>
          </w:tcPr>
          <w:p w14:paraId="0EF114EA" w14:textId="77777777" w:rsidR="00242D0F" w:rsidRDefault="00242D0F" w:rsidP="00242D0F">
            <w:pPr>
              <w:rPr>
                <w:rFonts w:ascii="Segoe UI" w:hAnsi="Segoe UI" w:cs="Segoe UI"/>
                <w:color w:val="222222"/>
              </w:rPr>
            </w:pPr>
            <w:r>
              <w:rPr>
                <w:rFonts w:ascii="Segoe UI" w:hAnsi="Segoe UI" w:cs="Segoe UI"/>
                <w:color w:val="222222"/>
              </w:rPr>
              <w:t xml:space="preserve">1. </w:t>
            </w:r>
            <w:r>
              <w:rPr>
                <w:rFonts w:ascii="Segoe UI" w:hAnsi="Segoe UI" w:cs="Segoe UI"/>
                <w:color w:val="222222"/>
              </w:rPr>
              <w:t>系统测试报告</w:t>
            </w:r>
          </w:p>
          <w:p w14:paraId="51BBFD3E"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性能优化报告</w:t>
            </w:r>
          </w:p>
          <w:p w14:paraId="33EF221E" w14:textId="77777777" w:rsidR="00242D0F" w:rsidRDefault="00242D0F" w:rsidP="00242D0F">
            <w:pPr>
              <w:rPr>
                <w:rFonts w:ascii="Segoe UI" w:hAnsi="Segoe UI" w:cs="Segoe UI"/>
                <w:color w:val="222222"/>
              </w:rPr>
            </w:pPr>
            <w:r>
              <w:rPr>
                <w:rFonts w:ascii="Segoe UI" w:hAnsi="Segoe UI" w:cs="Segoe UI"/>
                <w:color w:val="222222"/>
              </w:rPr>
              <w:t xml:space="preserve">3. </w:t>
            </w:r>
            <w:r>
              <w:rPr>
                <w:rFonts w:ascii="Segoe UI" w:hAnsi="Segoe UI" w:cs="Segoe UI"/>
                <w:color w:val="222222"/>
              </w:rPr>
              <w:t>安全审计报告</w:t>
            </w:r>
          </w:p>
          <w:p w14:paraId="77FCB6A1" w14:textId="77777777" w:rsidR="00242D0F" w:rsidRDefault="00242D0F" w:rsidP="00242D0F">
            <w:pPr>
              <w:rPr>
                <w:rFonts w:ascii="Segoe UI" w:hAnsi="Segoe UI" w:cs="Segoe UI"/>
                <w:color w:val="222222"/>
              </w:rPr>
            </w:pPr>
            <w:r>
              <w:rPr>
                <w:rFonts w:ascii="Segoe UI" w:hAnsi="Segoe UI" w:cs="Segoe UI"/>
                <w:color w:val="222222"/>
              </w:rPr>
              <w:t xml:space="preserve">4. Bug </w:t>
            </w:r>
            <w:r>
              <w:rPr>
                <w:rFonts w:ascii="Segoe UI" w:hAnsi="Segoe UI" w:cs="Segoe UI"/>
                <w:color w:val="222222"/>
              </w:rPr>
              <w:t>修复清单</w:t>
            </w:r>
          </w:p>
          <w:p w14:paraId="7EF72369" w14:textId="34F7479C" w:rsidR="00242D0F" w:rsidRDefault="00242D0F" w:rsidP="00242D0F">
            <w:pPr>
              <w:rPr>
                <w:rFonts w:hint="eastAsia"/>
              </w:rPr>
            </w:pPr>
            <w:r>
              <w:rPr>
                <w:rFonts w:ascii="Segoe UI" w:hAnsi="Segoe UI" w:cs="Segoe UI"/>
                <w:color w:val="222222"/>
              </w:rPr>
              <w:t xml:space="preserve">5. </w:t>
            </w:r>
            <w:r>
              <w:rPr>
                <w:rFonts w:ascii="Segoe UI" w:hAnsi="Segoe UI" w:cs="Segoe UI"/>
                <w:color w:val="222222"/>
              </w:rPr>
              <w:t>回归测试报告</w:t>
            </w:r>
          </w:p>
        </w:tc>
        <w:tc>
          <w:tcPr>
            <w:tcW w:w="0" w:type="auto"/>
            <w:vAlign w:val="center"/>
          </w:tcPr>
          <w:p w14:paraId="6A166C9A" w14:textId="1347E865" w:rsidR="00242D0F" w:rsidRDefault="00242D0F" w:rsidP="00242D0F">
            <w:pPr>
              <w:rPr>
                <w:rFonts w:hint="eastAsia"/>
              </w:rPr>
            </w:pPr>
            <w:r>
              <w:rPr>
                <w:rFonts w:ascii="Segoe UI" w:hAnsi="Segoe UI" w:cs="Segoe UI"/>
                <w:color w:val="222222"/>
              </w:rPr>
              <w:t>测试</w:t>
            </w:r>
            <w:r>
              <w:rPr>
                <w:rFonts w:ascii="Segoe UI" w:hAnsi="Segoe UI" w:cs="Segoe UI"/>
                <w:color w:val="222222"/>
              </w:rPr>
              <w:t xml:space="preserve"> / </w:t>
            </w:r>
            <w:r>
              <w:rPr>
                <w:rFonts w:ascii="Segoe UI" w:hAnsi="Segoe UI" w:cs="Segoe UI"/>
                <w:color w:val="222222"/>
              </w:rPr>
              <w:t>运维工程师</w:t>
            </w:r>
            <w:r>
              <w:rPr>
                <w:rFonts w:ascii="Segoe UI" w:hAnsi="Segoe UI" w:cs="Segoe UI"/>
                <w:color w:val="222222"/>
              </w:rPr>
              <w:t xml:space="preserve">+ </w:t>
            </w:r>
            <w:r>
              <w:rPr>
                <w:rFonts w:ascii="Segoe UI" w:hAnsi="Segoe UI" w:cs="Segoe UI"/>
                <w:color w:val="222222"/>
              </w:rPr>
              <w:t>前端开发工程师</w:t>
            </w:r>
            <w:r>
              <w:rPr>
                <w:rFonts w:ascii="Segoe UI" w:hAnsi="Segoe UI" w:cs="Segoe UI"/>
                <w:color w:val="222222"/>
              </w:rPr>
              <w:t xml:space="preserve"> + </w:t>
            </w:r>
            <w:r>
              <w:rPr>
                <w:rFonts w:ascii="Segoe UI" w:hAnsi="Segoe UI" w:cs="Segoe UI"/>
                <w:color w:val="222222"/>
              </w:rPr>
              <w:t>后端开发工程师</w:t>
            </w:r>
          </w:p>
        </w:tc>
      </w:tr>
      <w:tr w:rsidR="00242D0F" w14:paraId="5CFEE390" w14:textId="77777777" w:rsidTr="009E3A65">
        <w:tc>
          <w:tcPr>
            <w:tcW w:w="0" w:type="auto"/>
            <w:vAlign w:val="center"/>
          </w:tcPr>
          <w:p w14:paraId="3C467877" w14:textId="730D6B93" w:rsidR="00242D0F" w:rsidRDefault="00242D0F" w:rsidP="00242D0F">
            <w:pPr>
              <w:rPr>
                <w:rFonts w:hint="eastAsia"/>
              </w:rPr>
            </w:pPr>
            <w:r>
              <w:rPr>
                <w:rStyle w:val="af6"/>
                <w:rFonts w:ascii="Segoe UI" w:hAnsi="Segoe UI" w:cs="Segoe UI"/>
                <w:color w:val="222222"/>
              </w:rPr>
              <w:t>部署上线与发布准备阶段</w:t>
            </w:r>
          </w:p>
        </w:tc>
        <w:tc>
          <w:tcPr>
            <w:tcW w:w="0" w:type="auto"/>
            <w:vAlign w:val="center"/>
          </w:tcPr>
          <w:p w14:paraId="76883BFA" w14:textId="64E4D8F7" w:rsidR="00242D0F" w:rsidRDefault="00242D0F" w:rsidP="00242D0F">
            <w:pPr>
              <w:rPr>
                <w:rFonts w:hint="eastAsia"/>
              </w:rPr>
            </w:pPr>
            <w:r>
              <w:rPr>
                <w:rFonts w:ascii="Segoe UI" w:hAnsi="Segoe UI" w:cs="Segoe UI"/>
                <w:color w:val="222222"/>
              </w:rPr>
              <w:t>第</w:t>
            </w:r>
            <w:r>
              <w:rPr>
                <w:rFonts w:ascii="Segoe UI" w:hAnsi="Segoe UI" w:cs="Segoe UI"/>
                <w:color w:val="222222"/>
              </w:rPr>
              <w:t xml:space="preserve"> 13-14 </w:t>
            </w:r>
            <w:r>
              <w:rPr>
                <w:rFonts w:ascii="Segoe UI" w:hAnsi="Segoe UI" w:cs="Segoe UI"/>
                <w:color w:val="222222"/>
              </w:rPr>
              <w:t>周</w:t>
            </w:r>
          </w:p>
        </w:tc>
        <w:tc>
          <w:tcPr>
            <w:tcW w:w="0" w:type="auto"/>
            <w:vAlign w:val="center"/>
          </w:tcPr>
          <w:p w14:paraId="3A647198" w14:textId="77777777" w:rsidR="00242D0F" w:rsidRDefault="00242D0F" w:rsidP="00242D0F">
            <w:pPr>
              <w:rPr>
                <w:rFonts w:ascii="Segoe UI" w:hAnsi="Segoe UI" w:cs="Segoe UI"/>
                <w:color w:val="222222"/>
              </w:rPr>
            </w:pPr>
            <w:r>
              <w:rPr>
                <w:rFonts w:ascii="Segoe UI" w:hAnsi="Segoe UI" w:cs="Segoe UI"/>
                <w:color w:val="222222"/>
              </w:rPr>
              <w:t xml:space="preserve">1. </w:t>
            </w:r>
            <w:r>
              <w:rPr>
                <w:rFonts w:ascii="Segoe UI" w:hAnsi="Segoe UI" w:cs="Segoe UI"/>
                <w:color w:val="222222"/>
              </w:rPr>
              <w:t>生产环境搭建与配置</w:t>
            </w:r>
          </w:p>
          <w:p w14:paraId="3A66A358"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项目部署与</w:t>
            </w:r>
            <w:r>
              <w:rPr>
                <w:rFonts w:ascii="Segoe UI" w:hAnsi="Segoe UI" w:cs="Segoe UI"/>
                <w:color w:val="222222"/>
              </w:rPr>
              <w:t xml:space="preserve"> 72 </w:t>
            </w:r>
            <w:r>
              <w:rPr>
                <w:rFonts w:ascii="Segoe UI" w:hAnsi="Segoe UI" w:cs="Segoe UI"/>
                <w:color w:val="222222"/>
              </w:rPr>
              <w:t>小时稳定性测试</w:t>
            </w:r>
          </w:p>
          <w:p w14:paraId="0E95399E" w14:textId="77777777" w:rsidR="00242D0F" w:rsidRDefault="00242D0F" w:rsidP="00242D0F">
            <w:pPr>
              <w:rPr>
                <w:rFonts w:ascii="Segoe UI" w:hAnsi="Segoe UI" w:cs="Segoe UI"/>
                <w:color w:val="222222"/>
              </w:rPr>
            </w:pPr>
            <w:r>
              <w:rPr>
                <w:rFonts w:ascii="Segoe UI" w:hAnsi="Segoe UI" w:cs="Segoe UI"/>
                <w:color w:val="222222"/>
              </w:rPr>
              <w:t xml:space="preserve">3. </w:t>
            </w:r>
            <w:r>
              <w:rPr>
                <w:rFonts w:ascii="Segoe UI" w:hAnsi="Segoe UI" w:cs="Segoe UI"/>
                <w:color w:val="222222"/>
              </w:rPr>
              <w:t>操作手册、运维手册编制</w:t>
            </w:r>
          </w:p>
          <w:p w14:paraId="0DD0234A" w14:textId="77777777" w:rsidR="00242D0F" w:rsidRDefault="00242D0F" w:rsidP="00242D0F">
            <w:pPr>
              <w:rPr>
                <w:rFonts w:ascii="Segoe UI" w:hAnsi="Segoe UI" w:cs="Segoe UI"/>
                <w:color w:val="222222"/>
              </w:rPr>
            </w:pPr>
            <w:r>
              <w:rPr>
                <w:rFonts w:ascii="Segoe UI" w:hAnsi="Segoe UI" w:cs="Segoe UI"/>
                <w:color w:val="222222"/>
              </w:rPr>
              <w:t xml:space="preserve">4. </w:t>
            </w:r>
            <w:r>
              <w:rPr>
                <w:rFonts w:ascii="Segoe UI" w:hAnsi="Segoe UI" w:cs="Segoe UI"/>
                <w:color w:val="222222"/>
              </w:rPr>
              <w:t>源代码与文档移交</w:t>
            </w:r>
          </w:p>
          <w:p w14:paraId="6371E259" w14:textId="04E68CE7" w:rsidR="00242D0F" w:rsidRDefault="00242D0F" w:rsidP="00242D0F">
            <w:pPr>
              <w:rPr>
                <w:rFonts w:hint="eastAsia"/>
              </w:rPr>
            </w:pPr>
            <w:r>
              <w:rPr>
                <w:rFonts w:ascii="Segoe UI" w:hAnsi="Segoe UI" w:cs="Segoe UI"/>
                <w:color w:val="222222"/>
              </w:rPr>
              <w:t xml:space="preserve">5. </w:t>
            </w:r>
            <w:r>
              <w:rPr>
                <w:rFonts w:ascii="Segoe UI" w:hAnsi="Segoe UI" w:cs="Segoe UI"/>
                <w:color w:val="222222"/>
              </w:rPr>
              <w:t>甲方整体验收</w:t>
            </w:r>
          </w:p>
        </w:tc>
        <w:tc>
          <w:tcPr>
            <w:tcW w:w="0" w:type="auto"/>
            <w:vAlign w:val="center"/>
          </w:tcPr>
          <w:p w14:paraId="1BB8242E" w14:textId="77777777" w:rsidR="00242D0F" w:rsidRDefault="00242D0F" w:rsidP="00242D0F">
            <w:pPr>
              <w:rPr>
                <w:rFonts w:ascii="Segoe UI" w:hAnsi="Segoe UI" w:cs="Segoe UI"/>
                <w:color w:val="222222"/>
              </w:rPr>
            </w:pPr>
            <w:r>
              <w:rPr>
                <w:rFonts w:ascii="Segoe UI" w:hAnsi="Segoe UI" w:cs="Segoe UI"/>
                <w:color w:val="222222"/>
              </w:rPr>
              <w:t xml:space="preserve">1. </w:t>
            </w:r>
            <w:r>
              <w:rPr>
                <w:rFonts w:ascii="Segoe UI" w:hAnsi="Segoe UI" w:cs="Segoe UI"/>
                <w:color w:val="222222"/>
              </w:rPr>
              <w:t>生产环境部署完成的平台</w:t>
            </w:r>
          </w:p>
          <w:p w14:paraId="0250BD46"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操作手册、运维手册</w:t>
            </w:r>
          </w:p>
          <w:p w14:paraId="6E79E19F" w14:textId="77777777" w:rsidR="00242D0F" w:rsidRDefault="00242D0F" w:rsidP="00242D0F">
            <w:pPr>
              <w:rPr>
                <w:rFonts w:ascii="Segoe UI" w:hAnsi="Segoe UI" w:cs="Segoe UI"/>
                <w:color w:val="222222"/>
              </w:rPr>
            </w:pPr>
            <w:r>
              <w:rPr>
                <w:rFonts w:ascii="Segoe UI" w:hAnsi="Segoe UI" w:cs="Segoe UI"/>
                <w:color w:val="222222"/>
              </w:rPr>
              <w:t xml:space="preserve">3. </w:t>
            </w:r>
            <w:r>
              <w:rPr>
                <w:rFonts w:ascii="Segoe UI" w:hAnsi="Segoe UI" w:cs="Segoe UI"/>
                <w:color w:val="222222"/>
              </w:rPr>
              <w:t>前端</w:t>
            </w:r>
            <w:r>
              <w:rPr>
                <w:rFonts w:ascii="Segoe UI" w:hAnsi="Segoe UI" w:cs="Segoe UI"/>
                <w:color w:val="222222"/>
              </w:rPr>
              <w:t xml:space="preserve"> + </w:t>
            </w:r>
            <w:r>
              <w:rPr>
                <w:rFonts w:ascii="Segoe UI" w:hAnsi="Segoe UI" w:cs="Segoe UI"/>
                <w:color w:val="222222"/>
              </w:rPr>
              <w:t>后端源代码（含注释）</w:t>
            </w:r>
          </w:p>
          <w:p w14:paraId="54D17DA2" w14:textId="77777777" w:rsidR="00242D0F" w:rsidRDefault="00242D0F" w:rsidP="00242D0F">
            <w:pPr>
              <w:rPr>
                <w:rFonts w:ascii="Segoe UI" w:hAnsi="Segoe UI" w:cs="Segoe UI"/>
                <w:color w:val="222222"/>
              </w:rPr>
            </w:pPr>
            <w:r>
              <w:rPr>
                <w:rFonts w:ascii="Segoe UI" w:hAnsi="Segoe UI" w:cs="Segoe UI"/>
                <w:color w:val="222222"/>
              </w:rPr>
              <w:t xml:space="preserve">4. </w:t>
            </w:r>
            <w:r>
              <w:rPr>
                <w:rFonts w:ascii="Segoe UI" w:hAnsi="Segoe UI" w:cs="Segoe UI"/>
                <w:color w:val="222222"/>
              </w:rPr>
              <w:t>技术文档汇编</w:t>
            </w:r>
          </w:p>
          <w:p w14:paraId="23056C57" w14:textId="03CD9DC6" w:rsidR="00242D0F" w:rsidRDefault="00242D0F" w:rsidP="00242D0F">
            <w:pPr>
              <w:rPr>
                <w:rFonts w:hint="eastAsia"/>
              </w:rPr>
            </w:pPr>
            <w:r>
              <w:rPr>
                <w:rFonts w:ascii="Segoe UI" w:hAnsi="Segoe UI" w:cs="Segoe UI"/>
                <w:color w:val="222222"/>
              </w:rPr>
              <w:t xml:space="preserve">5. </w:t>
            </w:r>
            <w:r>
              <w:rPr>
                <w:rFonts w:ascii="Segoe UI" w:hAnsi="Segoe UI" w:cs="Segoe UI"/>
                <w:color w:val="222222"/>
              </w:rPr>
              <w:t>项目验收合格确认书</w:t>
            </w:r>
          </w:p>
        </w:tc>
        <w:tc>
          <w:tcPr>
            <w:tcW w:w="0" w:type="auto"/>
            <w:vAlign w:val="center"/>
          </w:tcPr>
          <w:p w14:paraId="221A10B0" w14:textId="022A7A51" w:rsidR="00242D0F" w:rsidRDefault="00242D0F" w:rsidP="00242D0F">
            <w:pPr>
              <w:rPr>
                <w:rFonts w:hint="eastAsia"/>
              </w:rPr>
            </w:pPr>
            <w:r>
              <w:rPr>
                <w:rFonts w:ascii="Segoe UI" w:hAnsi="Segoe UI" w:cs="Segoe UI"/>
                <w:color w:val="222222"/>
              </w:rPr>
              <w:t>全体成员</w:t>
            </w:r>
          </w:p>
        </w:tc>
      </w:tr>
      <w:tr w:rsidR="00242D0F" w14:paraId="6DB8DDE7" w14:textId="77777777" w:rsidTr="009E3A65">
        <w:tc>
          <w:tcPr>
            <w:tcW w:w="0" w:type="auto"/>
            <w:vAlign w:val="center"/>
          </w:tcPr>
          <w:p w14:paraId="396CEAEC" w14:textId="32A3308C" w:rsidR="00242D0F" w:rsidRDefault="00242D0F" w:rsidP="00242D0F">
            <w:pPr>
              <w:rPr>
                <w:rFonts w:hint="eastAsia"/>
              </w:rPr>
            </w:pPr>
            <w:r>
              <w:rPr>
                <w:rStyle w:val="af6"/>
                <w:rFonts w:ascii="Segoe UI" w:hAnsi="Segoe UI" w:cs="Segoe UI"/>
                <w:color w:val="222222"/>
              </w:rPr>
              <w:lastRenderedPageBreak/>
              <w:t>免费维护阶段</w:t>
            </w:r>
          </w:p>
        </w:tc>
        <w:tc>
          <w:tcPr>
            <w:tcW w:w="0" w:type="auto"/>
            <w:vAlign w:val="center"/>
          </w:tcPr>
          <w:p w14:paraId="227D30E2" w14:textId="398A2A67" w:rsidR="00242D0F" w:rsidRDefault="00242D0F" w:rsidP="00242D0F">
            <w:pPr>
              <w:rPr>
                <w:rFonts w:hint="eastAsia"/>
              </w:rPr>
            </w:pPr>
            <w:r>
              <w:rPr>
                <w:rFonts w:ascii="Segoe UI" w:hAnsi="Segoe UI" w:cs="Segoe UI"/>
                <w:color w:val="222222"/>
              </w:rPr>
              <w:t>项目验收后</w:t>
            </w:r>
            <w:r>
              <w:rPr>
                <w:rFonts w:ascii="Segoe UI" w:hAnsi="Segoe UI" w:cs="Segoe UI"/>
                <w:color w:val="222222"/>
              </w:rPr>
              <w:t xml:space="preserve"> 12 </w:t>
            </w:r>
            <w:proofErr w:type="gramStart"/>
            <w:r>
              <w:rPr>
                <w:rFonts w:ascii="Segoe UI" w:hAnsi="Segoe UI" w:cs="Segoe UI"/>
                <w:color w:val="222222"/>
              </w:rPr>
              <w:t>个</w:t>
            </w:r>
            <w:proofErr w:type="gramEnd"/>
            <w:r>
              <w:rPr>
                <w:rFonts w:ascii="Segoe UI" w:hAnsi="Segoe UI" w:cs="Segoe UI"/>
                <w:color w:val="222222"/>
              </w:rPr>
              <w:t>月</w:t>
            </w:r>
          </w:p>
        </w:tc>
        <w:tc>
          <w:tcPr>
            <w:tcW w:w="0" w:type="auto"/>
            <w:vAlign w:val="center"/>
          </w:tcPr>
          <w:p w14:paraId="04897D19" w14:textId="77777777" w:rsidR="00242D0F" w:rsidRDefault="00242D0F" w:rsidP="00242D0F">
            <w:pPr>
              <w:rPr>
                <w:rFonts w:ascii="Segoe UI" w:hAnsi="Segoe UI" w:cs="Segoe UI"/>
                <w:color w:val="222222"/>
              </w:rPr>
            </w:pPr>
            <w:r>
              <w:rPr>
                <w:rFonts w:ascii="Segoe UI" w:hAnsi="Segoe UI" w:cs="Segoe UI"/>
                <w:color w:val="222222"/>
              </w:rPr>
              <w:t xml:space="preserve">1. </w:t>
            </w:r>
            <w:r>
              <w:rPr>
                <w:rFonts w:ascii="Segoe UI" w:hAnsi="Segoe UI" w:cs="Segoe UI"/>
                <w:color w:val="222222"/>
              </w:rPr>
              <w:t>系统故障处理与技术支持</w:t>
            </w:r>
          </w:p>
          <w:p w14:paraId="2990ED18"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安全漏洞修复与补丁升级</w:t>
            </w:r>
          </w:p>
          <w:p w14:paraId="37C91D14" w14:textId="37E4705C" w:rsidR="00242D0F" w:rsidRDefault="00242D0F" w:rsidP="00242D0F">
            <w:pPr>
              <w:rPr>
                <w:rFonts w:hint="eastAsia"/>
              </w:rPr>
            </w:pPr>
            <w:r>
              <w:rPr>
                <w:rFonts w:ascii="Segoe UI" w:hAnsi="Segoe UI" w:cs="Segoe UI"/>
                <w:color w:val="222222"/>
              </w:rPr>
              <w:t xml:space="preserve">3. </w:t>
            </w:r>
            <w:r>
              <w:rPr>
                <w:rFonts w:ascii="Segoe UI" w:hAnsi="Segoe UI" w:cs="Segoe UI"/>
                <w:color w:val="222222"/>
              </w:rPr>
              <w:t>定期运维监控与数据备份</w:t>
            </w:r>
          </w:p>
        </w:tc>
        <w:tc>
          <w:tcPr>
            <w:tcW w:w="0" w:type="auto"/>
            <w:vAlign w:val="center"/>
          </w:tcPr>
          <w:p w14:paraId="51B74D91" w14:textId="77777777" w:rsidR="00242D0F" w:rsidRDefault="00242D0F" w:rsidP="00242D0F">
            <w:pPr>
              <w:rPr>
                <w:rFonts w:ascii="Segoe UI" w:hAnsi="Segoe UI" w:cs="Segoe UI"/>
                <w:color w:val="222222"/>
              </w:rPr>
            </w:pPr>
            <w:r>
              <w:rPr>
                <w:rFonts w:ascii="Segoe UI" w:hAnsi="Segoe UI" w:cs="Segoe UI"/>
                <w:color w:val="222222"/>
              </w:rPr>
              <w:t xml:space="preserve">1. </w:t>
            </w:r>
            <w:r>
              <w:rPr>
                <w:rFonts w:ascii="Segoe UI" w:hAnsi="Segoe UI" w:cs="Segoe UI"/>
                <w:color w:val="222222"/>
              </w:rPr>
              <w:t>维护日志</w:t>
            </w:r>
          </w:p>
          <w:p w14:paraId="00278CD8" w14:textId="77777777" w:rsidR="00242D0F" w:rsidRDefault="00242D0F" w:rsidP="00242D0F">
            <w:pPr>
              <w:rPr>
                <w:rFonts w:ascii="Segoe UI" w:hAnsi="Segoe UI" w:cs="Segoe UI"/>
                <w:color w:val="222222"/>
              </w:rPr>
            </w:pPr>
            <w:r>
              <w:rPr>
                <w:rFonts w:ascii="Segoe UI" w:hAnsi="Segoe UI" w:cs="Segoe UI"/>
                <w:color w:val="222222"/>
              </w:rPr>
              <w:t xml:space="preserve">2. </w:t>
            </w:r>
            <w:r>
              <w:rPr>
                <w:rFonts w:ascii="Segoe UI" w:hAnsi="Segoe UI" w:cs="Segoe UI"/>
                <w:color w:val="222222"/>
              </w:rPr>
              <w:t>月度运维报告</w:t>
            </w:r>
          </w:p>
          <w:p w14:paraId="396D4CFA" w14:textId="0852F3CB" w:rsidR="00242D0F" w:rsidRDefault="00242D0F" w:rsidP="00242D0F">
            <w:pPr>
              <w:rPr>
                <w:rFonts w:hint="eastAsia"/>
              </w:rPr>
            </w:pPr>
            <w:r>
              <w:rPr>
                <w:rFonts w:ascii="Segoe UI" w:hAnsi="Segoe UI" w:cs="Segoe UI"/>
                <w:color w:val="222222"/>
              </w:rPr>
              <w:t xml:space="preserve">3. </w:t>
            </w:r>
            <w:r>
              <w:rPr>
                <w:rFonts w:ascii="Segoe UI" w:hAnsi="Segoe UI" w:cs="Segoe UI"/>
                <w:color w:val="222222"/>
              </w:rPr>
              <w:t>故障处理记录</w:t>
            </w:r>
          </w:p>
        </w:tc>
        <w:tc>
          <w:tcPr>
            <w:tcW w:w="0" w:type="auto"/>
            <w:vAlign w:val="center"/>
          </w:tcPr>
          <w:p w14:paraId="312EDBF4" w14:textId="2C5B4C82" w:rsidR="00242D0F" w:rsidRDefault="00242D0F" w:rsidP="00242D0F">
            <w:pPr>
              <w:rPr>
                <w:rFonts w:hint="eastAsia"/>
              </w:rPr>
            </w:pPr>
            <w:r>
              <w:rPr>
                <w:rFonts w:ascii="Segoe UI" w:hAnsi="Segoe UI" w:cs="Segoe UI"/>
                <w:color w:val="222222"/>
              </w:rPr>
              <w:t>测试</w:t>
            </w:r>
            <w:r>
              <w:rPr>
                <w:rFonts w:ascii="Segoe UI" w:hAnsi="Segoe UI" w:cs="Segoe UI"/>
                <w:color w:val="222222"/>
              </w:rPr>
              <w:t xml:space="preserve"> / </w:t>
            </w:r>
            <w:r>
              <w:rPr>
                <w:rFonts w:ascii="Segoe UI" w:hAnsi="Segoe UI" w:cs="Segoe UI"/>
                <w:color w:val="222222"/>
              </w:rPr>
              <w:t>运维工程师</w:t>
            </w:r>
          </w:p>
        </w:tc>
      </w:tr>
    </w:tbl>
    <w:p w14:paraId="52A7F6C0" w14:textId="77777777" w:rsidR="00242D0F" w:rsidRPr="00242D0F" w:rsidRDefault="00242D0F" w:rsidP="00242D0F">
      <w:pPr>
        <w:rPr>
          <w:rFonts w:hint="eastAsia"/>
        </w:rPr>
      </w:pPr>
    </w:p>
    <w:p w14:paraId="62788394"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（三）进度控制措施</w:t>
      </w:r>
    </w:p>
    <w:p w14:paraId="445CAF04" w14:textId="77777777" w:rsidR="00242D0F" w:rsidRPr="00242D0F" w:rsidRDefault="00242D0F" w:rsidP="00242D0F">
      <w:pPr>
        <w:numPr>
          <w:ilvl w:val="0"/>
          <w:numId w:val="25"/>
        </w:numPr>
        <w:rPr>
          <w:rFonts w:ascii="Times New Roman" w:eastAsia="宋体" w:hAnsi="Times New Roman"/>
        </w:rPr>
      </w:pPr>
      <w:r w:rsidRPr="00242D0F">
        <w:rPr>
          <w:rFonts w:ascii="Times New Roman" w:eastAsia="宋体" w:hAnsi="Times New Roman"/>
        </w:rPr>
        <w:t>采用敏捷开发模式，</w:t>
      </w:r>
      <w:proofErr w:type="gramStart"/>
      <w:r w:rsidRPr="00242D0F">
        <w:rPr>
          <w:rFonts w:ascii="Times New Roman" w:eastAsia="宋体" w:hAnsi="Times New Roman"/>
        </w:rPr>
        <w:t>每日站</w:t>
      </w:r>
      <w:proofErr w:type="gramEnd"/>
      <w:r w:rsidRPr="00242D0F">
        <w:rPr>
          <w:rFonts w:ascii="Times New Roman" w:eastAsia="宋体" w:hAnsi="Times New Roman"/>
        </w:rPr>
        <w:t>会同步进度，每周复盘调整计划。</w:t>
      </w:r>
    </w:p>
    <w:p w14:paraId="32B2F5A9" w14:textId="77777777" w:rsidR="00242D0F" w:rsidRPr="00242D0F" w:rsidRDefault="00242D0F" w:rsidP="00242D0F">
      <w:pPr>
        <w:numPr>
          <w:ilvl w:val="0"/>
          <w:numId w:val="25"/>
        </w:numPr>
        <w:rPr>
          <w:rFonts w:ascii="Times New Roman" w:eastAsia="宋体" w:hAnsi="Times New Roman"/>
        </w:rPr>
      </w:pPr>
      <w:r w:rsidRPr="00242D0F">
        <w:rPr>
          <w:rFonts w:ascii="Times New Roman" w:eastAsia="宋体" w:hAnsi="Times New Roman"/>
        </w:rPr>
        <w:t>建立进度跟踪台账，按模块拆分任务，明确每个任务的时间节点与责任人。</w:t>
      </w:r>
    </w:p>
    <w:p w14:paraId="168719A2" w14:textId="77777777" w:rsidR="00242D0F" w:rsidRPr="00242D0F" w:rsidRDefault="00242D0F" w:rsidP="00242D0F">
      <w:pPr>
        <w:numPr>
          <w:ilvl w:val="0"/>
          <w:numId w:val="25"/>
        </w:numPr>
        <w:rPr>
          <w:rFonts w:ascii="Times New Roman" w:eastAsia="宋体" w:hAnsi="Times New Roman"/>
        </w:rPr>
      </w:pPr>
      <w:r w:rsidRPr="00242D0F">
        <w:rPr>
          <w:rFonts w:ascii="Times New Roman" w:eastAsia="宋体" w:hAnsi="Times New Roman"/>
        </w:rPr>
        <w:t>前后端开发并行推进，定期开展联调会议，避免衔接延迟。</w:t>
      </w:r>
    </w:p>
    <w:p w14:paraId="57EF0908" w14:textId="77777777" w:rsidR="00242D0F" w:rsidRPr="00242D0F" w:rsidRDefault="00242D0F" w:rsidP="00242D0F">
      <w:pPr>
        <w:numPr>
          <w:ilvl w:val="0"/>
          <w:numId w:val="25"/>
        </w:numPr>
        <w:rPr>
          <w:rFonts w:ascii="Times New Roman" w:eastAsia="宋体" w:hAnsi="Times New Roman"/>
        </w:rPr>
      </w:pPr>
      <w:r w:rsidRPr="00242D0F">
        <w:rPr>
          <w:rFonts w:ascii="Times New Roman" w:eastAsia="宋体" w:hAnsi="Times New Roman"/>
        </w:rPr>
        <w:t>每个里程碑节点组织评审，确保阶段成果合格后再进入下一阶段。</w:t>
      </w:r>
    </w:p>
    <w:p w14:paraId="083A660E" w14:textId="77777777" w:rsidR="00242D0F" w:rsidRPr="00242D0F" w:rsidRDefault="00242D0F" w:rsidP="00242D0F">
      <w:pPr>
        <w:numPr>
          <w:ilvl w:val="0"/>
          <w:numId w:val="25"/>
        </w:numPr>
        <w:rPr>
          <w:rFonts w:ascii="Times New Roman" w:eastAsia="宋体" w:hAnsi="Times New Roman"/>
        </w:rPr>
      </w:pPr>
      <w:r w:rsidRPr="00242D0F">
        <w:rPr>
          <w:rFonts w:ascii="Times New Roman" w:eastAsia="宋体" w:hAnsi="Times New Roman"/>
        </w:rPr>
        <w:t>预留</w:t>
      </w:r>
      <w:r w:rsidRPr="00242D0F">
        <w:rPr>
          <w:rFonts w:ascii="Times New Roman" w:eastAsia="宋体" w:hAnsi="Times New Roman"/>
        </w:rPr>
        <w:t xml:space="preserve"> 1-2 </w:t>
      </w:r>
      <w:r w:rsidRPr="00242D0F">
        <w:rPr>
          <w:rFonts w:ascii="Times New Roman" w:eastAsia="宋体" w:hAnsi="Times New Roman"/>
        </w:rPr>
        <w:t>周缓冲时间，应对技术难题、需求变更等潜在延期因素。</w:t>
      </w:r>
    </w:p>
    <w:p w14:paraId="4369DB03" w14:textId="77777777" w:rsidR="00242D0F" w:rsidRPr="00242D0F" w:rsidRDefault="00242D0F" w:rsidP="00242D0F">
      <w:pPr>
        <w:pStyle w:val="1"/>
      </w:pPr>
      <w:r w:rsidRPr="00242D0F">
        <w:t>五、质量管理计划</w:t>
      </w:r>
    </w:p>
    <w:p w14:paraId="4F03D735"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（一）质量目标</w:t>
      </w:r>
    </w:p>
    <w:p w14:paraId="6163F347" w14:textId="77777777" w:rsidR="00242D0F" w:rsidRPr="00242D0F" w:rsidRDefault="00242D0F" w:rsidP="00242D0F">
      <w:pPr>
        <w:numPr>
          <w:ilvl w:val="0"/>
          <w:numId w:val="26"/>
        </w:numPr>
        <w:rPr>
          <w:rFonts w:ascii="Times New Roman" w:eastAsia="宋体" w:hAnsi="Times New Roman"/>
        </w:rPr>
      </w:pPr>
      <w:r w:rsidRPr="00242D0F">
        <w:rPr>
          <w:rFonts w:ascii="Times New Roman" w:eastAsia="宋体" w:hAnsi="Times New Roman"/>
        </w:rPr>
        <w:t>功能质量：所有约定功能</w:t>
      </w:r>
      <w:r w:rsidRPr="00242D0F">
        <w:rPr>
          <w:rFonts w:ascii="Times New Roman" w:eastAsia="宋体" w:hAnsi="Times New Roman"/>
        </w:rPr>
        <w:t xml:space="preserve"> 100% </w:t>
      </w:r>
      <w:r w:rsidRPr="00242D0F">
        <w:rPr>
          <w:rFonts w:ascii="Times New Roman" w:eastAsia="宋体" w:hAnsi="Times New Roman"/>
        </w:rPr>
        <w:t>实现，无阻断性、严重级</w:t>
      </w:r>
      <w:r w:rsidRPr="00242D0F">
        <w:rPr>
          <w:rFonts w:ascii="Times New Roman" w:eastAsia="宋体" w:hAnsi="Times New Roman"/>
        </w:rPr>
        <w:t xml:space="preserve"> Bug</w:t>
      </w:r>
      <w:r w:rsidRPr="00242D0F">
        <w:rPr>
          <w:rFonts w:ascii="Times New Roman" w:eastAsia="宋体" w:hAnsi="Times New Roman"/>
        </w:rPr>
        <w:t>，一般级</w:t>
      </w:r>
      <w:r w:rsidRPr="00242D0F">
        <w:rPr>
          <w:rFonts w:ascii="Times New Roman" w:eastAsia="宋体" w:hAnsi="Times New Roman"/>
        </w:rPr>
        <w:t xml:space="preserve"> Bug≤5 </w:t>
      </w:r>
      <w:proofErr w:type="gramStart"/>
      <w:r w:rsidRPr="00242D0F">
        <w:rPr>
          <w:rFonts w:ascii="Times New Roman" w:eastAsia="宋体" w:hAnsi="Times New Roman"/>
        </w:rPr>
        <w:t>个</w:t>
      </w:r>
      <w:proofErr w:type="gramEnd"/>
      <w:r w:rsidRPr="00242D0F">
        <w:rPr>
          <w:rFonts w:ascii="Times New Roman" w:eastAsia="宋体" w:hAnsi="Times New Roman"/>
        </w:rPr>
        <w:t>，轻微级</w:t>
      </w:r>
      <w:r w:rsidRPr="00242D0F">
        <w:rPr>
          <w:rFonts w:ascii="Times New Roman" w:eastAsia="宋体" w:hAnsi="Times New Roman"/>
        </w:rPr>
        <w:t xml:space="preserve"> Bug </w:t>
      </w:r>
      <w:r w:rsidRPr="00242D0F">
        <w:rPr>
          <w:rFonts w:ascii="Times New Roman" w:eastAsia="宋体" w:hAnsi="Times New Roman"/>
        </w:rPr>
        <w:t>不影响核心使用。</w:t>
      </w:r>
    </w:p>
    <w:p w14:paraId="5278E1A1" w14:textId="77777777" w:rsidR="00242D0F" w:rsidRPr="00242D0F" w:rsidRDefault="00242D0F" w:rsidP="00242D0F">
      <w:pPr>
        <w:numPr>
          <w:ilvl w:val="0"/>
          <w:numId w:val="26"/>
        </w:numPr>
        <w:rPr>
          <w:rFonts w:ascii="Times New Roman" w:eastAsia="宋体" w:hAnsi="Times New Roman"/>
        </w:rPr>
      </w:pPr>
      <w:r w:rsidRPr="00242D0F">
        <w:rPr>
          <w:rFonts w:ascii="Times New Roman" w:eastAsia="宋体" w:hAnsi="Times New Roman"/>
        </w:rPr>
        <w:t>性能质量：并发请求处理能力</w:t>
      </w:r>
      <w:r w:rsidRPr="00242D0F">
        <w:rPr>
          <w:rFonts w:ascii="Times New Roman" w:eastAsia="宋体" w:hAnsi="Times New Roman"/>
        </w:rPr>
        <w:t xml:space="preserve">≥100 </w:t>
      </w:r>
      <w:r w:rsidRPr="00242D0F">
        <w:rPr>
          <w:rFonts w:ascii="Times New Roman" w:eastAsia="宋体" w:hAnsi="Times New Roman"/>
        </w:rPr>
        <w:t>次</w:t>
      </w:r>
      <w:r w:rsidRPr="00242D0F">
        <w:rPr>
          <w:rFonts w:ascii="Times New Roman" w:eastAsia="宋体" w:hAnsi="Times New Roman"/>
        </w:rPr>
        <w:t xml:space="preserve"> / </w:t>
      </w:r>
      <w:r w:rsidRPr="00242D0F">
        <w:rPr>
          <w:rFonts w:ascii="Times New Roman" w:eastAsia="宋体" w:hAnsi="Times New Roman"/>
        </w:rPr>
        <w:t>秒，核心响应时间</w:t>
      </w:r>
      <w:r w:rsidRPr="00242D0F">
        <w:rPr>
          <w:rFonts w:ascii="Times New Roman" w:eastAsia="宋体" w:hAnsi="Times New Roman"/>
        </w:rPr>
        <w:t xml:space="preserve">≤2 </w:t>
      </w:r>
      <w:r w:rsidRPr="00242D0F">
        <w:rPr>
          <w:rFonts w:ascii="Times New Roman" w:eastAsia="宋体" w:hAnsi="Times New Roman"/>
        </w:rPr>
        <w:t>秒，系统全年稳定性</w:t>
      </w:r>
      <w:r w:rsidRPr="00242D0F">
        <w:rPr>
          <w:rFonts w:ascii="Times New Roman" w:eastAsia="宋体" w:hAnsi="Times New Roman"/>
        </w:rPr>
        <w:t>≥99.9%</w:t>
      </w:r>
      <w:r w:rsidRPr="00242D0F">
        <w:rPr>
          <w:rFonts w:ascii="Times New Roman" w:eastAsia="宋体" w:hAnsi="Times New Roman"/>
        </w:rPr>
        <w:t>。</w:t>
      </w:r>
    </w:p>
    <w:p w14:paraId="0274BA7A" w14:textId="77777777" w:rsidR="00242D0F" w:rsidRPr="00242D0F" w:rsidRDefault="00242D0F" w:rsidP="00242D0F">
      <w:pPr>
        <w:numPr>
          <w:ilvl w:val="0"/>
          <w:numId w:val="26"/>
        </w:numPr>
        <w:rPr>
          <w:rFonts w:ascii="Times New Roman" w:eastAsia="宋体" w:hAnsi="Times New Roman"/>
        </w:rPr>
      </w:pPr>
      <w:r w:rsidRPr="00242D0F">
        <w:rPr>
          <w:rFonts w:ascii="Times New Roman" w:eastAsia="宋体" w:hAnsi="Times New Roman"/>
        </w:rPr>
        <w:t>安全质量：无高危、中</w:t>
      </w:r>
      <w:proofErr w:type="gramStart"/>
      <w:r w:rsidRPr="00242D0F">
        <w:rPr>
          <w:rFonts w:ascii="Times New Roman" w:eastAsia="宋体" w:hAnsi="Times New Roman"/>
        </w:rPr>
        <w:t>危安全</w:t>
      </w:r>
      <w:proofErr w:type="gramEnd"/>
      <w:r w:rsidRPr="00242D0F">
        <w:rPr>
          <w:rFonts w:ascii="Times New Roman" w:eastAsia="宋体" w:hAnsi="Times New Roman"/>
        </w:rPr>
        <w:t>漏洞，数据加密存储、</w:t>
      </w:r>
      <w:r w:rsidRPr="00242D0F">
        <w:rPr>
          <w:rFonts w:ascii="Times New Roman" w:eastAsia="宋体" w:hAnsi="Times New Roman"/>
        </w:rPr>
        <w:t xml:space="preserve">HTTPS </w:t>
      </w:r>
      <w:r w:rsidRPr="00242D0F">
        <w:rPr>
          <w:rFonts w:ascii="Times New Roman" w:eastAsia="宋体" w:hAnsi="Times New Roman"/>
        </w:rPr>
        <w:t>传输合</w:t>
      </w:r>
      <w:proofErr w:type="gramStart"/>
      <w:r w:rsidRPr="00242D0F">
        <w:rPr>
          <w:rFonts w:ascii="Times New Roman" w:eastAsia="宋体" w:hAnsi="Times New Roman"/>
        </w:rPr>
        <w:t>规</w:t>
      </w:r>
      <w:proofErr w:type="gramEnd"/>
      <w:r w:rsidRPr="00242D0F">
        <w:rPr>
          <w:rFonts w:ascii="Times New Roman" w:eastAsia="宋体" w:hAnsi="Times New Roman"/>
        </w:rPr>
        <w:t>，通过第三方安全审计。</w:t>
      </w:r>
    </w:p>
    <w:p w14:paraId="53229DC1" w14:textId="77777777" w:rsidR="00242D0F" w:rsidRPr="00242D0F" w:rsidRDefault="00242D0F" w:rsidP="00242D0F">
      <w:pPr>
        <w:numPr>
          <w:ilvl w:val="0"/>
          <w:numId w:val="26"/>
        </w:numPr>
        <w:rPr>
          <w:rFonts w:ascii="Times New Roman" w:eastAsia="宋体" w:hAnsi="Times New Roman"/>
        </w:rPr>
      </w:pPr>
      <w:r w:rsidRPr="00242D0F">
        <w:rPr>
          <w:rFonts w:ascii="Times New Roman" w:eastAsia="宋体" w:hAnsi="Times New Roman"/>
        </w:rPr>
        <w:t>兼容性质量：适配</w:t>
      </w:r>
      <w:r w:rsidRPr="00242D0F">
        <w:rPr>
          <w:rFonts w:ascii="Times New Roman" w:eastAsia="宋体" w:hAnsi="Times New Roman"/>
        </w:rPr>
        <w:t xml:space="preserve"> Chrome</w:t>
      </w:r>
      <w:r w:rsidRPr="00242D0F">
        <w:rPr>
          <w:rFonts w:ascii="Times New Roman" w:eastAsia="宋体" w:hAnsi="Times New Roman"/>
        </w:rPr>
        <w:t>、</w:t>
      </w:r>
      <w:r w:rsidRPr="00242D0F">
        <w:rPr>
          <w:rFonts w:ascii="Times New Roman" w:eastAsia="宋体" w:hAnsi="Times New Roman"/>
        </w:rPr>
        <w:t>Firefox</w:t>
      </w:r>
      <w:r w:rsidRPr="00242D0F">
        <w:rPr>
          <w:rFonts w:ascii="Times New Roman" w:eastAsia="宋体" w:hAnsi="Times New Roman"/>
        </w:rPr>
        <w:t>、</w:t>
      </w:r>
      <w:r w:rsidRPr="00242D0F">
        <w:rPr>
          <w:rFonts w:ascii="Times New Roman" w:eastAsia="宋体" w:hAnsi="Times New Roman"/>
        </w:rPr>
        <w:t>Edge</w:t>
      </w:r>
      <w:r w:rsidRPr="00242D0F">
        <w:rPr>
          <w:rFonts w:ascii="Times New Roman" w:eastAsia="宋体" w:hAnsi="Times New Roman"/>
        </w:rPr>
        <w:t>、</w:t>
      </w:r>
      <w:r w:rsidRPr="00242D0F">
        <w:rPr>
          <w:rFonts w:ascii="Times New Roman" w:eastAsia="宋体" w:hAnsi="Times New Roman"/>
        </w:rPr>
        <w:t xml:space="preserve">Safari </w:t>
      </w:r>
      <w:r w:rsidRPr="00242D0F">
        <w:rPr>
          <w:rFonts w:ascii="Times New Roman" w:eastAsia="宋体" w:hAnsi="Times New Roman"/>
        </w:rPr>
        <w:t>等主流浏览器（最新</w:t>
      </w:r>
      <w:r w:rsidRPr="00242D0F">
        <w:rPr>
          <w:rFonts w:ascii="Times New Roman" w:eastAsia="宋体" w:hAnsi="Times New Roman"/>
        </w:rPr>
        <w:t xml:space="preserve"> 3 </w:t>
      </w:r>
      <w:proofErr w:type="gramStart"/>
      <w:r w:rsidRPr="00242D0F">
        <w:rPr>
          <w:rFonts w:ascii="Times New Roman" w:eastAsia="宋体" w:hAnsi="Times New Roman"/>
        </w:rPr>
        <w:t>个</w:t>
      </w:r>
      <w:proofErr w:type="gramEnd"/>
      <w:r w:rsidRPr="00242D0F">
        <w:rPr>
          <w:rFonts w:ascii="Times New Roman" w:eastAsia="宋体" w:hAnsi="Times New Roman"/>
        </w:rPr>
        <w:t>版本）及</w:t>
      </w:r>
      <w:r w:rsidRPr="00242D0F">
        <w:rPr>
          <w:rFonts w:ascii="Times New Roman" w:eastAsia="宋体" w:hAnsi="Times New Roman"/>
        </w:rPr>
        <w:t xml:space="preserve"> iOS</w:t>
      </w:r>
      <w:r w:rsidRPr="00242D0F">
        <w:rPr>
          <w:rFonts w:ascii="Times New Roman" w:eastAsia="宋体" w:hAnsi="Times New Roman"/>
        </w:rPr>
        <w:t>、</w:t>
      </w:r>
      <w:r w:rsidRPr="00242D0F">
        <w:rPr>
          <w:rFonts w:ascii="Times New Roman" w:eastAsia="宋体" w:hAnsi="Times New Roman"/>
        </w:rPr>
        <w:t xml:space="preserve">Android </w:t>
      </w:r>
      <w:r w:rsidRPr="00242D0F">
        <w:rPr>
          <w:rFonts w:ascii="Times New Roman" w:eastAsia="宋体" w:hAnsi="Times New Roman"/>
        </w:rPr>
        <w:t>移动端设备。</w:t>
      </w:r>
    </w:p>
    <w:p w14:paraId="720AE13C" w14:textId="77777777" w:rsidR="00242D0F" w:rsidRPr="00242D0F" w:rsidRDefault="00242D0F" w:rsidP="00242D0F">
      <w:pPr>
        <w:numPr>
          <w:ilvl w:val="0"/>
          <w:numId w:val="26"/>
        </w:numPr>
        <w:rPr>
          <w:rFonts w:ascii="Times New Roman" w:eastAsia="宋体" w:hAnsi="Times New Roman"/>
        </w:rPr>
      </w:pPr>
      <w:r w:rsidRPr="00242D0F">
        <w:rPr>
          <w:rFonts w:ascii="Times New Roman" w:eastAsia="宋体" w:hAnsi="Times New Roman"/>
        </w:rPr>
        <w:t>文档质量：交付文档（需求、设计、测试、手册等）齐全、规范，内容与实际项目一致，具备可读性和可操作性。</w:t>
      </w:r>
    </w:p>
    <w:p w14:paraId="266FAFC3" w14:textId="77777777" w:rsidR="00242D0F" w:rsidRPr="00242D0F" w:rsidRDefault="00242D0F" w:rsidP="00242D0F">
      <w:pPr>
        <w:numPr>
          <w:ilvl w:val="0"/>
          <w:numId w:val="26"/>
        </w:numPr>
        <w:rPr>
          <w:rFonts w:ascii="Times New Roman" w:eastAsia="宋体" w:hAnsi="Times New Roman"/>
        </w:rPr>
      </w:pPr>
      <w:r w:rsidRPr="00242D0F">
        <w:rPr>
          <w:rFonts w:ascii="Times New Roman" w:eastAsia="宋体" w:hAnsi="Times New Roman"/>
        </w:rPr>
        <w:t>接口质量：前后端接口符合规范，调用成功率</w:t>
      </w:r>
      <w:r w:rsidRPr="00242D0F">
        <w:rPr>
          <w:rFonts w:ascii="Times New Roman" w:eastAsia="宋体" w:hAnsi="Times New Roman"/>
        </w:rPr>
        <w:t>≥99.9%</w:t>
      </w:r>
      <w:r w:rsidRPr="00242D0F">
        <w:rPr>
          <w:rFonts w:ascii="Times New Roman" w:eastAsia="宋体" w:hAnsi="Times New Roman"/>
        </w:rPr>
        <w:t>，接口文档与实际实现一致。</w:t>
      </w:r>
    </w:p>
    <w:p w14:paraId="25B69426" w14:textId="77777777" w:rsidR="00242D0F" w:rsidRPr="00242D0F" w:rsidRDefault="00242D0F" w:rsidP="00242D0F">
      <w:pPr>
        <w:rPr>
          <w:rFonts w:ascii="Times New Roman" w:eastAsia="宋体" w:hAnsi="Times New Roman"/>
          <w:b/>
          <w:bCs/>
        </w:rPr>
      </w:pPr>
      <w:r w:rsidRPr="00242D0F">
        <w:rPr>
          <w:rFonts w:ascii="Times New Roman" w:eastAsia="宋体" w:hAnsi="Times New Roman"/>
        </w:rPr>
        <w:t>（</w:t>
      </w:r>
      <w:r w:rsidRPr="00242D0F">
        <w:rPr>
          <w:rFonts w:ascii="Times New Roman" w:eastAsia="宋体" w:hAnsi="Times New Roman"/>
          <w:b/>
          <w:bCs/>
        </w:rPr>
        <w:t>二）质量控制流程</w:t>
      </w:r>
    </w:p>
    <w:p w14:paraId="685E3425" w14:textId="77777777" w:rsidR="00242D0F" w:rsidRPr="00242D0F" w:rsidRDefault="00242D0F" w:rsidP="00242D0F">
      <w:pPr>
        <w:numPr>
          <w:ilvl w:val="0"/>
          <w:numId w:val="27"/>
        </w:numPr>
        <w:rPr>
          <w:rFonts w:ascii="Times New Roman" w:eastAsia="宋体" w:hAnsi="Times New Roman"/>
        </w:rPr>
      </w:pPr>
      <w:r w:rsidRPr="00242D0F">
        <w:rPr>
          <w:rFonts w:ascii="Times New Roman" w:eastAsia="宋体" w:hAnsi="Times New Roman"/>
        </w:rPr>
        <w:t>需求阶段：需求规格说明书经甲乙双方评审确认，明确验收标准，签署需求确</w:t>
      </w:r>
      <w:r w:rsidRPr="00242D0F">
        <w:rPr>
          <w:rFonts w:ascii="Times New Roman" w:eastAsia="宋体" w:hAnsi="Times New Roman"/>
        </w:rPr>
        <w:lastRenderedPageBreak/>
        <w:t>认单。</w:t>
      </w:r>
    </w:p>
    <w:p w14:paraId="01034E14" w14:textId="77777777" w:rsidR="00242D0F" w:rsidRPr="00242D0F" w:rsidRDefault="00242D0F" w:rsidP="00242D0F">
      <w:pPr>
        <w:numPr>
          <w:ilvl w:val="0"/>
          <w:numId w:val="27"/>
        </w:numPr>
        <w:rPr>
          <w:rFonts w:ascii="Times New Roman" w:eastAsia="宋体" w:hAnsi="Times New Roman"/>
        </w:rPr>
      </w:pPr>
      <w:r w:rsidRPr="00242D0F">
        <w:rPr>
          <w:rFonts w:ascii="Times New Roman" w:eastAsia="宋体" w:hAnsi="Times New Roman"/>
        </w:rPr>
        <w:t>设计阶段：系统架构、数据库、接口规范等技术文档内部评审，</w:t>
      </w:r>
      <w:r w:rsidRPr="00242D0F">
        <w:rPr>
          <w:rFonts w:ascii="Times New Roman" w:eastAsia="宋体" w:hAnsi="Times New Roman"/>
        </w:rPr>
        <w:t xml:space="preserve">UI </w:t>
      </w:r>
      <w:proofErr w:type="gramStart"/>
      <w:r w:rsidRPr="00242D0F">
        <w:rPr>
          <w:rFonts w:ascii="Times New Roman" w:eastAsia="宋体" w:hAnsi="Times New Roman"/>
        </w:rPr>
        <w:t>原型图经甲方</w:t>
      </w:r>
      <w:proofErr w:type="gramEnd"/>
      <w:r w:rsidRPr="00242D0F">
        <w:rPr>
          <w:rFonts w:ascii="Times New Roman" w:eastAsia="宋体" w:hAnsi="Times New Roman"/>
        </w:rPr>
        <w:t>确认，确保设计合理性与可行性。</w:t>
      </w:r>
    </w:p>
    <w:p w14:paraId="76D7188C" w14:textId="77777777" w:rsidR="00242D0F" w:rsidRPr="00242D0F" w:rsidRDefault="00242D0F" w:rsidP="00242D0F">
      <w:pPr>
        <w:numPr>
          <w:ilvl w:val="0"/>
          <w:numId w:val="27"/>
        </w:numPr>
        <w:rPr>
          <w:rFonts w:ascii="Times New Roman" w:eastAsia="宋体" w:hAnsi="Times New Roman"/>
        </w:rPr>
      </w:pPr>
      <w:r w:rsidRPr="00242D0F">
        <w:rPr>
          <w:rFonts w:ascii="Times New Roman" w:eastAsia="宋体" w:hAnsi="Times New Roman"/>
        </w:rPr>
        <w:t>开发阶段：</w:t>
      </w:r>
    </w:p>
    <w:p w14:paraId="34D5B769"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前端：遵循</w:t>
      </w:r>
      <w:r w:rsidRPr="00242D0F">
        <w:rPr>
          <w:rFonts w:ascii="Times New Roman" w:eastAsia="宋体" w:hAnsi="Times New Roman"/>
        </w:rPr>
        <w:t xml:space="preserve"> React </w:t>
      </w:r>
      <w:r w:rsidRPr="00242D0F">
        <w:rPr>
          <w:rFonts w:ascii="Times New Roman" w:eastAsia="宋体" w:hAnsi="Times New Roman"/>
        </w:rPr>
        <w:t>编码规范，组件化开发，每完成一个页面</w:t>
      </w:r>
      <w:r w:rsidRPr="00242D0F">
        <w:rPr>
          <w:rFonts w:ascii="Times New Roman" w:eastAsia="宋体" w:hAnsi="Times New Roman"/>
        </w:rPr>
        <w:t xml:space="preserve"> / </w:t>
      </w:r>
      <w:r w:rsidRPr="00242D0F">
        <w:rPr>
          <w:rFonts w:ascii="Times New Roman" w:eastAsia="宋体" w:hAnsi="Times New Roman"/>
        </w:rPr>
        <w:t>组件进行单元测试。</w:t>
      </w:r>
    </w:p>
    <w:p w14:paraId="05EA029A"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后端：遵循</w:t>
      </w:r>
      <w:r w:rsidRPr="00242D0F">
        <w:rPr>
          <w:rFonts w:ascii="Times New Roman" w:eastAsia="宋体" w:hAnsi="Times New Roman"/>
        </w:rPr>
        <w:t xml:space="preserve"> Spring Boot </w:t>
      </w:r>
      <w:r w:rsidRPr="00242D0F">
        <w:rPr>
          <w:rFonts w:ascii="Times New Roman" w:eastAsia="宋体" w:hAnsi="Times New Roman"/>
        </w:rPr>
        <w:t>编码规范，模块化开发，接口开发完成后进行接口测试。</w:t>
      </w:r>
    </w:p>
    <w:p w14:paraId="7D727E0C"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项目经理每周组织代码抽查，检查编码规范性与功能实现进度。</w:t>
      </w:r>
    </w:p>
    <w:p w14:paraId="2C5A83BA" w14:textId="77777777" w:rsidR="00242D0F" w:rsidRPr="00242D0F" w:rsidRDefault="00242D0F" w:rsidP="00242D0F">
      <w:pPr>
        <w:numPr>
          <w:ilvl w:val="0"/>
          <w:numId w:val="27"/>
        </w:numPr>
        <w:rPr>
          <w:rFonts w:ascii="Times New Roman" w:eastAsia="宋体" w:hAnsi="Times New Roman"/>
        </w:rPr>
      </w:pPr>
      <w:r w:rsidRPr="00242D0F">
        <w:rPr>
          <w:rFonts w:ascii="Times New Roman" w:eastAsia="宋体" w:hAnsi="Times New Roman"/>
        </w:rPr>
        <w:t>联调阶段：前后端按接口规范联调，记录联调问题，及时整改，确保数据交互顺畅。</w:t>
      </w:r>
    </w:p>
    <w:p w14:paraId="277C49AB" w14:textId="77777777" w:rsidR="00242D0F" w:rsidRPr="00242D0F" w:rsidRDefault="00242D0F" w:rsidP="00242D0F">
      <w:pPr>
        <w:numPr>
          <w:ilvl w:val="0"/>
          <w:numId w:val="27"/>
        </w:numPr>
        <w:rPr>
          <w:rFonts w:ascii="Times New Roman" w:eastAsia="宋体" w:hAnsi="Times New Roman"/>
        </w:rPr>
      </w:pPr>
      <w:r w:rsidRPr="00242D0F">
        <w:rPr>
          <w:rFonts w:ascii="Times New Roman" w:eastAsia="宋体" w:hAnsi="Times New Roman"/>
        </w:rPr>
        <w:t>测试阶段：测试工程师按测试计划开展全维度测试，分级记录</w:t>
      </w:r>
      <w:r w:rsidRPr="00242D0F">
        <w:rPr>
          <w:rFonts w:ascii="Times New Roman" w:eastAsia="宋体" w:hAnsi="Times New Roman"/>
        </w:rPr>
        <w:t xml:space="preserve"> Bug</w:t>
      </w:r>
      <w:r w:rsidRPr="00242D0F">
        <w:rPr>
          <w:rFonts w:ascii="Times New Roman" w:eastAsia="宋体" w:hAnsi="Times New Roman"/>
        </w:rPr>
        <w:t>，开发工程师限期修复，回归测试直至</w:t>
      </w:r>
      <w:r w:rsidRPr="00242D0F">
        <w:rPr>
          <w:rFonts w:ascii="Times New Roman" w:eastAsia="宋体" w:hAnsi="Times New Roman"/>
        </w:rPr>
        <w:t xml:space="preserve"> Bug </w:t>
      </w:r>
      <w:r w:rsidRPr="00242D0F">
        <w:rPr>
          <w:rFonts w:ascii="Times New Roman" w:eastAsia="宋体" w:hAnsi="Times New Roman"/>
        </w:rPr>
        <w:t>闭环。</w:t>
      </w:r>
    </w:p>
    <w:p w14:paraId="6622E974" w14:textId="77777777" w:rsidR="00242D0F" w:rsidRPr="00242D0F" w:rsidRDefault="00242D0F" w:rsidP="00242D0F">
      <w:pPr>
        <w:numPr>
          <w:ilvl w:val="0"/>
          <w:numId w:val="27"/>
        </w:numPr>
        <w:rPr>
          <w:rFonts w:ascii="Times New Roman" w:eastAsia="宋体" w:hAnsi="Times New Roman"/>
        </w:rPr>
      </w:pPr>
      <w:r w:rsidRPr="00242D0F">
        <w:rPr>
          <w:rFonts w:ascii="Times New Roman" w:eastAsia="宋体" w:hAnsi="Times New Roman"/>
        </w:rPr>
        <w:t>验收阶段：分里程碑进行验收，每个阶段交付物需经甲方书面确认；整体上线前完成</w:t>
      </w:r>
      <w:r w:rsidRPr="00242D0F">
        <w:rPr>
          <w:rFonts w:ascii="Times New Roman" w:eastAsia="宋体" w:hAnsi="Times New Roman"/>
        </w:rPr>
        <w:t xml:space="preserve"> 72 </w:t>
      </w:r>
      <w:r w:rsidRPr="00242D0F">
        <w:rPr>
          <w:rFonts w:ascii="Times New Roman" w:eastAsia="宋体" w:hAnsi="Times New Roman"/>
        </w:rPr>
        <w:t>小时稳定性测试，确保系统无重大故障。</w:t>
      </w:r>
    </w:p>
    <w:p w14:paraId="6462FA27"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（三）质量保障措施</w:t>
      </w:r>
    </w:p>
    <w:p w14:paraId="4423A367" w14:textId="77777777" w:rsidR="00242D0F" w:rsidRPr="00242D0F" w:rsidRDefault="00242D0F" w:rsidP="00242D0F">
      <w:pPr>
        <w:numPr>
          <w:ilvl w:val="0"/>
          <w:numId w:val="28"/>
        </w:numPr>
        <w:rPr>
          <w:rFonts w:ascii="Times New Roman" w:eastAsia="宋体" w:hAnsi="Times New Roman"/>
        </w:rPr>
      </w:pPr>
      <w:r w:rsidRPr="00242D0F">
        <w:rPr>
          <w:rFonts w:ascii="Times New Roman" w:eastAsia="宋体" w:hAnsi="Times New Roman"/>
        </w:rPr>
        <w:t>建立</w:t>
      </w:r>
      <w:proofErr w:type="gramStart"/>
      <w:r w:rsidRPr="00242D0F">
        <w:rPr>
          <w:rFonts w:ascii="Times New Roman" w:eastAsia="宋体" w:hAnsi="Times New Roman"/>
        </w:rPr>
        <w:t>质量台</w:t>
      </w:r>
      <w:proofErr w:type="gramEnd"/>
      <w:r w:rsidRPr="00242D0F">
        <w:rPr>
          <w:rFonts w:ascii="Times New Roman" w:eastAsia="宋体" w:hAnsi="Times New Roman"/>
        </w:rPr>
        <w:t>账：记录各阶段质量问题、整改措施、整改结果、责任人及完成时间，确保问题可追溯。</w:t>
      </w:r>
    </w:p>
    <w:p w14:paraId="26407C36" w14:textId="77777777" w:rsidR="00242D0F" w:rsidRPr="00242D0F" w:rsidRDefault="00242D0F" w:rsidP="00242D0F">
      <w:pPr>
        <w:numPr>
          <w:ilvl w:val="0"/>
          <w:numId w:val="28"/>
        </w:numPr>
        <w:rPr>
          <w:rFonts w:ascii="Times New Roman" w:eastAsia="宋体" w:hAnsi="Times New Roman"/>
        </w:rPr>
      </w:pPr>
      <w:r w:rsidRPr="00242D0F">
        <w:rPr>
          <w:rFonts w:ascii="Times New Roman" w:eastAsia="宋体" w:hAnsi="Times New Roman"/>
        </w:rPr>
        <w:t>制定编码规范：分别明确前端（</w:t>
      </w:r>
      <w:r w:rsidRPr="00242D0F">
        <w:rPr>
          <w:rFonts w:ascii="Times New Roman" w:eastAsia="宋体" w:hAnsi="Times New Roman"/>
        </w:rPr>
        <w:t>React</w:t>
      </w:r>
      <w:r w:rsidRPr="00242D0F">
        <w:rPr>
          <w:rFonts w:ascii="Times New Roman" w:eastAsia="宋体" w:hAnsi="Times New Roman"/>
        </w:rPr>
        <w:t>）、后端（</w:t>
      </w:r>
      <w:r w:rsidRPr="00242D0F">
        <w:rPr>
          <w:rFonts w:ascii="Times New Roman" w:eastAsia="宋体" w:hAnsi="Times New Roman"/>
        </w:rPr>
        <w:t>Spring Boot</w:t>
      </w:r>
      <w:r w:rsidRPr="00242D0F">
        <w:rPr>
          <w:rFonts w:ascii="Times New Roman" w:eastAsia="宋体" w:hAnsi="Times New Roman"/>
        </w:rPr>
        <w:t>）编码标准，包括命名规则、注释要求、代码结构等，提升代码可读性和可维护性。</w:t>
      </w:r>
    </w:p>
    <w:p w14:paraId="12E9FCA3" w14:textId="77777777" w:rsidR="00242D0F" w:rsidRPr="00242D0F" w:rsidRDefault="00242D0F" w:rsidP="00242D0F">
      <w:pPr>
        <w:numPr>
          <w:ilvl w:val="0"/>
          <w:numId w:val="28"/>
        </w:numPr>
        <w:rPr>
          <w:rFonts w:ascii="Times New Roman" w:eastAsia="宋体" w:hAnsi="Times New Roman"/>
        </w:rPr>
      </w:pPr>
      <w:r w:rsidRPr="00242D0F">
        <w:rPr>
          <w:rFonts w:ascii="Times New Roman" w:eastAsia="宋体" w:hAnsi="Times New Roman"/>
        </w:rPr>
        <w:t>引入自动化测试工具：前端使用</w:t>
      </w:r>
      <w:r w:rsidRPr="00242D0F">
        <w:rPr>
          <w:rFonts w:ascii="Times New Roman" w:eastAsia="宋体" w:hAnsi="Times New Roman"/>
        </w:rPr>
        <w:t xml:space="preserve"> Jest</w:t>
      </w:r>
      <w:r w:rsidRPr="00242D0F">
        <w:rPr>
          <w:rFonts w:ascii="Times New Roman" w:eastAsia="宋体" w:hAnsi="Times New Roman"/>
        </w:rPr>
        <w:t>、</w:t>
      </w:r>
      <w:r w:rsidRPr="00242D0F">
        <w:rPr>
          <w:rFonts w:ascii="Times New Roman" w:eastAsia="宋体" w:hAnsi="Times New Roman"/>
        </w:rPr>
        <w:t>React Testing Library</w:t>
      </w:r>
      <w:r w:rsidRPr="00242D0F">
        <w:rPr>
          <w:rFonts w:ascii="Times New Roman" w:eastAsia="宋体" w:hAnsi="Times New Roman"/>
        </w:rPr>
        <w:t>，后端使用</w:t>
      </w:r>
      <w:r w:rsidRPr="00242D0F">
        <w:rPr>
          <w:rFonts w:ascii="Times New Roman" w:eastAsia="宋体" w:hAnsi="Times New Roman"/>
        </w:rPr>
        <w:t xml:space="preserve"> JUnit</w:t>
      </w:r>
      <w:r w:rsidRPr="00242D0F">
        <w:rPr>
          <w:rFonts w:ascii="Times New Roman" w:eastAsia="宋体" w:hAnsi="Times New Roman"/>
        </w:rPr>
        <w:t>、</w:t>
      </w:r>
      <w:r w:rsidRPr="00242D0F">
        <w:rPr>
          <w:rFonts w:ascii="Times New Roman" w:eastAsia="宋体" w:hAnsi="Times New Roman"/>
        </w:rPr>
        <w:t>Mockito</w:t>
      </w:r>
      <w:r w:rsidRPr="00242D0F">
        <w:rPr>
          <w:rFonts w:ascii="Times New Roman" w:eastAsia="宋体" w:hAnsi="Times New Roman"/>
        </w:rPr>
        <w:t>，接口测试使用</w:t>
      </w:r>
      <w:r w:rsidRPr="00242D0F">
        <w:rPr>
          <w:rFonts w:ascii="Times New Roman" w:eastAsia="宋体" w:hAnsi="Times New Roman"/>
        </w:rPr>
        <w:t xml:space="preserve"> Postman</w:t>
      </w:r>
      <w:r w:rsidRPr="00242D0F">
        <w:rPr>
          <w:rFonts w:ascii="Times New Roman" w:eastAsia="宋体" w:hAnsi="Times New Roman"/>
        </w:rPr>
        <w:t>，提高测试效率和覆盖率。</w:t>
      </w:r>
    </w:p>
    <w:p w14:paraId="358DA499" w14:textId="77777777" w:rsidR="00242D0F" w:rsidRPr="00242D0F" w:rsidRDefault="00242D0F" w:rsidP="00242D0F">
      <w:pPr>
        <w:numPr>
          <w:ilvl w:val="0"/>
          <w:numId w:val="28"/>
        </w:numPr>
        <w:rPr>
          <w:rFonts w:ascii="Times New Roman" w:eastAsia="宋体" w:hAnsi="Times New Roman"/>
        </w:rPr>
      </w:pPr>
      <w:r w:rsidRPr="00242D0F">
        <w:rPr>
          <w:rFonts w:ascii="Times New Roman" w:eastAsia="宋体" w:hAnsi="Times New Roman"/>
        </w:rPr>
        <w:t>定期质量评审：每两周结合里程碑评审开展质量复盘，分析质量问题根源，优化开发、测试流程。</w:t>
      </w:r>
    </w:p>
    <w:p w14:paraId="15F061F1" w14:textId="77777777" w:rsidR="00242D0F" w:rsidRPr="00242D0F" w:rsidRDefault="00242D0F" w:rsidP="00242D0F">
      <w:pPr>
        <w:numPr>
          <w:ilvl w:val="0"/>
          <w:numId w:val="28"/>
        </w:numPr>
        <w:rPr>
          <w:rFonts w:ascii="Times New Roman" w:eastAsia="宋体" w:hAnsi="Times New Roman"/>
        </w:rPr>
      </w:pPr>
      <w:r w:rsidRPr="00242D0F">
        <w:rPr>
          <w:rFonts w:ascii="Times New Roman" w:eastAsia="宋体" w:hAnsi="Times New Roman"/>
        </w:rPr>
        <w:t>接口管理：采用</w:t>
      </w:r>
      <w:r w:rsidRPr="00242D0F">
        <w:rPr>
          <w:rFonts w:ascii="Times New Roman" w:eastAsia="宋体" w:hAnsi="Times New Roman"/>
        </w:rPr>
        <w:t xml:space="preserve"> Swagger </w:t>
      </w:r>
      <w:r w:rsidRPr="00242D0F">
        <w:rPr>
          <w:rFonts w:ascii="Times New Roman" w:eastAsia="宋体" w:hAnsi="Times New Roman"/>
        </w:rPr>
        <w:t>管理接口文档，确保接口文档实时更新，前后端开发同步对齐。</w:t>
      </w:r>
    </w:p>
    <w:p w14:paraId="41EA24A8" w14:textId="77777777" w:rsidR="00242D0F" w:rsidRPr="00242D0F" w:rsidRDefault="00242D0F" w:rsidP="00242D0F">
      <w:pPr>
        <w:numPr>
          <w:ilvl w:val="0"/>
          <w:numId w:val="28"/>
        </w:numPr>
        <w:rPr>
          <w:rFonts w:ascii="Times New Roman" w:eastAsia="宋体" w:hAnsi="Times New Roman"/>
        </w:rPr>
      </w:pPr>
      <w:r w:rsidRPr="00242D0F">
        <w:rPr>
          <w:rFonts w:ascii="Times New Roman" w:eastAsia="宋体" w:hAnsi="Times New Roman"/>
        </w:rPr>
        <w:t>风险预判机制：针对</w:t>
      </w:r>
      <w:r w:rsidRPr="00242D0F">
        <w:rPr>
          <w:rFonts w:ascii="Times New Roman" w:eastAsia="宋体" w:hAnsi="Times New Roman"/>
        </w:rPr>
        <w:t xml:space="preserve"> API </w:t>
      </w:r>
      <w:r w:rsidRPr="00242D0F">
        <w:rPr>
          <w:rFonts w:ascii="Times New Roman" w:eastAsia="宋体" w:hAnsi="Times New Roman"/>
        </w:rPr>
        <w:t>集成、技术兼容、并发性能等潜在质量风险，提前制定应对方案，避免影响项目质量。</w:t>
      </w:r>
    </w:p>
    <w:p w14:paraId="4E8D0D28" w14:textId="77777777" w:rsidR="00242D0F" w:rsidRPr="00242D0F" w:rsidRDefault="00242D0F" w:rsidP="00242D0F">
      <w:pPr>
        <w:pStyle w:val="1"/>
      </w:pPr>
      <w:r w:rsidRPr="00242D0F">
        <w:t>六、配置管理计划</w:t>
      </w:r>
    </w:p>
    <w:p w14:paraId="143EA65A"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（一）配置管理目标</w:t>
      </w:r>
    </w:p>
    <w:p w14:paraId="428096F9" w14:textId="77777777" w:rsidR="00242D0F" w:rsidRPr="00242D0F" w:rsidRDefault="00242D0F" w:rsidP="00242D0F">
      <w:pPr>
        <w:rPr>
          <w:rFonts w:ascii="Times New Roman" w:eastAsia="宋体" w:hAnsi="Times New Roman"/>
        </w:rPr>
      </w:pPr>
      <w:r w:rsidRPr="00242D0F">
        <w:rPr>
          <w:rFonts w:ascii="Times New Roman" w:eastAsia="宋体" w:hAnsi="Times New Roman"/>
        </w:rPr>
        <w:lastRenderedPageBreak/>
        <w:t>确保配置项（源代码、文档、环境配置等）的完整性、一致性、可追溯性与安全性，规范配置项的创建、修改、版本控制与发布流程，支持项目各阶段高效协作。</w:t>
      </w:r>
    </w:p>
    <w:p w14:paraId="5A2CA4D9" w14:textId="77777777" w:rsidR="00242D0F" w:rsidRDefault="00242D0F" w:rsidP="00242D0F">
      <w:pPr>
        <w:rPr>
          <w:rFonts w:ascii="Times New Roman" w:eastAsia="宋体" w:hAnsi="Times New Roman"/>
          <w:b/>
          <w:bCs/>
        </w:rPr>
      </w:pPr>
      <w:r w:rsidRPr="00242D0F">
        <w:rPr>
          <w:rFonts w:ascii="Times New Roman" w:eastAsia="宋体" w:hAnsi="Times New Roman"/>
          <w:b/>
          <w:bCs/>
        </w:rPr>
        <w:t>（二）配置项分类与管理</w:t>
      </w:r>
    </w:p>
    <w:tbl>
      <w:tblPr>
        <w:tblStyle w:val="af5"/>
        <w:tblW w:w="0" w:type="auto"/>
        <w:tblLook w:val="04A0" w:firstRow="1" w:lastRow="0" w:firstColumn="1" w:lastColumn="0" w:noHBand="0" w:noVBand="1"/>
      </w:tblPr>
      <w:tblGrid>
        <w:gridCol w:w="654"/>
        <w:gridCol w:w="3544"/>
        <w:gridCol w:w="4098"/>
      </w:tblGrid>
      <w:tr w:rsidR="00242D0F" w14:paraId="02E98075" w14:textId="77777777" w:rsidTr="00D8099C">
        <w:tc>
          <w:tcPr>
            <w:tcW w:w="0" w:type="auto"/>
            <w:vAlign w:val="center"/>
          </w:tcPr>
          <w:p w14:paraId="1249701D" w14:textId="553EA286" w:rsidR="00242D0F" w:rsidRPr="00242D0F" w:rsidRDefault="00242D0F" w:rsidP="00242D0F">
            <w:pPr>
              <w:rPr>
                <w:rFonts w:ascii="Times New Roman" w:eastAsia="宋体" w:hAnsi="Times New Roman" w:hint="eastAsia"/>
              </w:rPr>
            </w:pPr>
            <w:r w:rsidRPr="00242D0F">
              <w:t>配置项类别</w:t>
            </w:r>
          </w:p>
        </w:tc>
        <w:tc>
          <w:tcPr>
            <w:tcW w:w="0" w:type="auto"/>
            <w:vAlign w:val="center"/>
          </w:tcPr>
          <w:p w14:paraId="265EC574" w14:textId="5EEDDD1F" w:rsidR="00242D0F" w:rsidRPr="00242D0F" w:rsidRDefault="00242D0F" w:rsidP="00242D0F">
            <w:pPr>
              <w:rPr>
                <w:rFonts w:ascii="Times New Roman" w:eastAsia="宋体" w:hAnsi="Times New Roman" w:hint="eastAsia"/>
              </w:rPr>
            </w:pPr>
            <w:r w:rsidRPr="00242D0F">
              <w:t>具体内容</w:t>
            </w:r>
          </w:p>
        </w:tc>
        <w:tc>
          <w:tcPr>
            <w:tcW w:w="0" w:type="auto"/>
            <w:vAlign w:val="center"/>
          </w:tcPr>
          <w:p w14:paraId="1CC9C078" w14:textId="6648E46C" w:rsidR="00242D0F" w:rsidRPr="00242D0F" w:rsidRDefault="00242D0F" w:rsidP="00242D0F">
            <w:pPr>
              <w:rPr>
                <w:rFonts w:ascii="Times New Roman" w:eastAsia="宋体" w:hAnsi="Times New Roman" w:hint="eastAsia"/>
              </w:rPr>
            </w:pPr>
            <w:r w:rsidRPr="00242D0F">
              <w:t>管理方式</w:t>
            </w:r>
          </w:p>
        </w:tc>
      </w:tr>
      <w:tr w:rsidR="00242D0F" w14:paraId="0D0DE04D" w14:textId="77777777" w:rsidTr="00D8099C">
        <w:tc>
          <w:tcPr>
            <w:tcW w:w="0" w:type="auto"/>
            <w:vAlign w:val="center"/>
          </w:tcPr>
          <w:p w14:paraId="52F1B935" w14:textId="156FEE3C" w:rsidR="00242D0F" w:rsidRPr="00242D0F" w:rsidRDefault="00242D0F" w:rsidP="00242D0F">
            <w:pPr>
              <w:rPr>
                <w:rFonts w:ascii="Times New Roman" w:eastAsia="宋体" w:hAnsi="Times New Roman" w:hint="eastAsia"/>
              </w:rPr>
            </w:pPr>
            <w:r w:rsidRPr="00242D0F">
              <w:rPr>
                <w:rStyle w:val="af6"/>
                <w:b w:val="0"/>
                <w:bCs w:val="0"/>
              </w:rPr>
              <w:t>源代码类</w:t>
            </w:r>
          </w:p>
        </w:tc>
        <w:tc>
          <w:tcPr>
            <w:tcW w:w="0" w:type="auto"/>
            <w:vAlign w:val="center"/>
          </w:tcPr>
          <w:p w14:paraId="1E5B02A5" w14:textId="021335F6" w:rsidR="00242D0F" w:rsidRPr="00242D0F" w:rsidRDefault="00242D0F" w:rsidP="00242D0F">
            <w:pPr>
              <w:rPr>
                <w:rFonts w:ascii="Times New Roman" w:eastAsia="宋体" w:hAnsi="Times New Roman" w:hint="eastAsia"/>
              </w:rPr>
            </w:pPr>
            <w:r w:rsidRPr="00242D0F">
              <w:t>前端 React 代码、后端 Spring Boot 代码、数据库脚本</w:t>
            </w:r>
          </w:p>
        </w:tc>
        <w:tc>
          <w:tcPr>
            <w:tcW w:w="0" w:type="auto"/>
            <w:vAlign w:val="center"/>
          </w:tcPr>
          <w:p w14:paraId="24813D00" w14:textId="3609E0C1" w:rsidR="00242D0F" w:rsidRPr="00242D0F" w:rsidRDefault="00242D0F" w:rsidP="00242D0F">
            <w:pPr>
              <w:rPr>
                <w:rFonts w:ascii="Times New Roman" w:eastAsia="宋体" w:hAnsi="Times New Roman" w:hint="eastAsia"/>
              </w:rPr>
            </w:pPr>
            <w:r w:rsidRPr="00242D0F">
              <w:t>Git 版本控制，分支管理遵循 "主分支 + 开发分支（develop）+ 功能分支（feature）" 模式，前端、后端分别创建分支开发</w:t>
            </w:r>
          </w:p>
        </w:tc>
      </w:tr>
      <w:tr w:rsidR="00242D0F" w14:paraId="6AA54C1E" w14:textId="77777777" w:rsidTr="00D8099C">
        <w:tc>
          <w:tcPr>
            <w:tcW w:w="0" w:type="auto"/>
            <w:vAlign w:val="center"/>
          </w:tcPr>
          <w:p w14:paraId="68629F65" w14:textId="34002368" w:rsidR="00242D0F" w:rsidRPr="00242D0F" w:rsidRDefault="00242D0F" w:rsidP="00242D0F">
            <w:pPr>
              <w:rPr>
                <w:rFonts w:ascii="Times New Roman" w:eastAsia="宋体" w:hAnsi="Times New Roman" w:hint="eastAsia"/>
              </w:rPr>
            </w:pPr>
            <w:r w:rsidRPr="00242D0F">
              <w:rPr>
                <w:rStyle w:val="af6"/>
                <w:b w:val="0"/>
                <w:bCs w:val="0"/>
              </w:rPr>
              <w:t>文档类</w:t>
            </w:r>
          </w:p>
        </w:tc>
        <w:tc>
          <w:tcPr>
            <w:tcW w:w="0" w:type="auto"/>
            <w:vAlign w:val="center"/>
          </w:tcPr>
          <w:p w14:paraId="2A89D317" w14:textId="045B2EB7" w:rsidR="00242D0F" w:rsidRPr="00242D0F" w:rsidRDefault="00242D0F" w:rsidP="00242D0F">
            <w:pPr>
              <w:rPr>
                <w:rFonts w:ascii="Times New Roman" w:eastAsia="宋体" w:hAnsi="Times New Roman" w:hint="eastAsia"/>
              </w:rPr>
            </w:pPr>
            <w:r w:rsidRPr="00242D0F">
              <w:t>需求规格说明书、设计文档、接口规范、测试报告、操作手册等</w:t>
            </w:r>
          </w:p>
        </w:tc>
        <w:tc>
          <w:tcPr>
            <w:tcW w:w="0" w:type="auto"/>
            <w:vAlign w:val="center"/>
          </w:tcPr>
          <w:p w14:paraId="0473D454" w14:textId="391BE578" w:rsidR="00242D0F" w:rsidRPr="00242D0F" w:rsidRDefault="00242D0F" w:rsidP="00242D0F">
            <w:pPr>
              <w:rPr>
                <w:rFonts w:ascii="Times New Roman" w:eastAsia="宋体" w:hAnsi="Times New Roman" w:hint="eastAsia"/>
              </w:rPr>
            </w:pPr>
            <w:r w:rsidRPr="00242D0F">
              <w:t>云盘分类存储 + 版本编号（格式：文档类型 - 名称 - 版本号），按阶段归档，权限分级控制</w:t>
            </w:r>
          </w:p>
        </w:tc>
      </w:tr>
      <w:tr w:rsidR="00242D0F" w14:paraId="1CB524EB" w14:textId="77777777" w:rsidTr="00D8099C">
        <w:tc>
          <w:tcPr>
            <w:tcW w:w="0" w:type="auto"/>
            <w:vAlign w:val="center"/>
          </w:tcPr>
          <w:p w14:paraId="6265FE2D" w14:textId="7E3EEEE7" w:rsidR="00242D0F" w:rsidRPr="00242D0F" w:rsidRDefault="00242D0F" w:rsidP="00242D0F">
            <w:pPr>
              <w:rPr>
                <w:rFonts w:ascii="Times New Roman" w:eastAsia="宋体" w:hAnsi="Times New Roman" w:hint="eastAsia"/>
              </w:rPr>
            </w:pPr>
            <w:r w:rsidRPr="00242D0F">
              <w:rPr>
                <w:rStyle w:val="af6"/>
                <w:b w:val="0"/>
                <w:bCs w:val="0"/>
              </w:rPr>
              <w:t>环境配置类</w:t>
            </w:r>
          </w:p>
        </w:tc>
        <w:tc>
          <w:tcPr>
            <w:tcW w:w="0" w:type="auto"/>
            <w:vAlign w:val="center"/>
          </w:tcPr>
          <w:p w14:paraId="7DD4F809" w14:textId="4F600A9B" w:rsidR="00242D0F" w:rsidRPr="00242D0F" w:rsidRDefault="00242D0F" w:rsidP="00242D0F">
            <w:pPr>
              <w:rPr>
                <w:rFonts w:ascii="Times New Roman" w:eastAsia="宋体" w:hAnsi="Times New Roman" w:hint="eastAsia"/>
              </w:rPr>
            </w:pPr>
            <w:r w:rsidRPr="00242D0F">
              <w:t>开发 / 测试 / 生产环境的服务器配置、数据库配置、API 密钥、前端部署配置</w:t>
            </w:r>
          </w:p>
        </w:tc>
        <w:tc>
          <w:tcPr>
            <w:tcW w:w="0" w:type="auto"/>
            <w:vAlign w:val="center"/>
          </w:tcPr>
          <w:p w14:paraId="6E3C5C7D" w14:textId="3283AB5C" w:rsidR="00242D0F" w:rsidRPr="00242D0F" w:rsidRDefault="00242D0F" w:rsidP="00242D0F">
            <w:pPr>
              <w:rPr>
                <w:rFonts w:ascii="Times New Roman" w:eastAsia="宋体" w:hAnsi="Times New Roman" w:hint="eastAsia"/>
              </w:rPr>
            </w:pPr>
            <w:r w:rsidRPr="00242D0F">
              <w:t>配置文件加密存储，</w:t>
            </w:r>
            <w:proofErr w:type="gramStart"/>
            <w:r w:rsidRPr="00242D0F">
              <w:t>按环境</w:t>
            </w:r>
            <w:proofErr w:type="gramEnd"/>
            <w:r w:rsidRPr="00242D0F">
              <w:t>分类管理，变更需走审批流程，记录变更日志</w:t>
            </w:r>
          </w:p>
        </w:tc>
      </w:tr>
      <w:tr w:rsidR="00242D0F" w14:paraId="01FD978A" w14:textId="77777777" w:rsidTr="00D8099C">
        <w:tc>
          <w:tcPr>
            <w:tcW w:w="0" w:type="auto"/>
            <w:vAlign w:val="center"/>
          </w:tcPr>
          <w:p w14:paraId="6C56086F" w14:textId="0051B41B" w:rsidR="00242D0F" w:rsidRPr="00242D0F" w:rsidRDefault="00242D0F" w:rsidP="00242D0F">
            <w:pPr>
              <w:rPr>
                <w:rFonts w:ascii="Times New Roman" w:eastAsia="宋体" w:hAnsi="Times New Roman" w:hint="eastAsia"/>
              </w:rPr>
            </w:pPr>
            <w:r w:rsidRPr="00242D0F">
              <w:rPr>
                <w:rStyle w:val="af6"/>
                <w:b w:val="0"/>
                <w:bCs w:val="0"/>
              </w:rPr>
              <w:t>工具类</w:t>
            </w:r>
          </w:p>
        </w:tc>
        <w:tc>
          <w:tcPr>
            <w:tcW w:w="0" w:type="auto"/>
            <w:vAlign w:val="center"/>
          </w:tcPr>
          <w:p w14:paraId="3B8E8BF3" w14:textId="59770E74" w:rsidR="00242D0F" w:rsidRPr="00242D0F" w:rsidRDefault="00242D0F" w:rsidP="00242D0F">
            <w:pPr>
              <w:rPr>
                <w:rFonts w:ascii="Times New Roman" w:eastAsia="宋体" w:hAnsi="Times New Roman" w:hint="eastAsia"/>
              </w:rPr>
            </w:pPr>
            <w:r w:rsidRPr="00242D0F">
              <w:t>开发工具（VS Code、IntelliJ IDEA）、测试工具（Jest、JUnit、Postman）、部署工具（Docker、Jenkins）</w:t>
            </w:r>
          </w:p>
        </w:tc>
        <w:tc>
          <w:tcPr>
            <w:tcW w:w="0" w:type="auto"/>
            <w:vAlign w:val="center"/>
          </w:tcPr>
          <w:p w14:paraId="669BCC68" w14:textId="47725D25" w:rsidR="00242D0F" w:rsidRPr="00242D0F" w:rsidRDefault="00242D0F" w:rsidP="00242D0F">
            <w:pPr>
              <w:rPr>
                <w:rFonts w:ascii="Times New Roman" w:eastAsia="宋体" w:hAnsi="Times New Roman" w:hint="eastAsia"/>
              </w:rPr>
            </w:pPr>
            <w:r w:rsidRPr="00242D0F">
              <w:t>统一版本，记录工具配置信息，确保团队使用一致工具环境</w:t>
            </w:r>
          </w:p>
        </w:tc>
      </w:tr>
    </w:tbl>
    <w:p w14:paraId="48F055A3" w14:textId="77777777" w:rsidR="00242D0F" w:rsidRPr="00242D0F" w:rsidRDefault="00242D0F" w:rsidP="00242D0F">
      <w:pPr>
        <w:rPr>
          <w:rFonts w:ascii="Times New Roman" w:eastAsia="宋体" w:hAnsi="Times New Roman" w:hint="eastAsia"/>
          <w:b/>
          <w:bCs/>
        </w:rPr>
      </w:pPr>
    </w:p>
    <w:p w14:paraId="1978A122"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（三）核心流程</w:t>
      </w:r>
    </w:p>
    <w:p w14:paraId="43CA49BA" w14:textId="77777777" w:rsidR="00242D0F" w:rsidRPr="00242D0F" w:rsidRDefault="00242D0F" w:rsidP="00242D0F">
      <w:pPr>
        <w:numPr>
          <w:ilvl w:val="0"/>
          <w:numId w:val="29"/>
        </w:numPr>
        <w:rPr>
          <w:rFonts w:ascii="Times New Roman" w:eastAsia="宋体" w:hAnsi="Times New Roman"/>
        </w:rPr>
      </w:pPr>
      <w:r w:rsidRPr="00242D0F">
        <w:rPr>
          <w:rFonts w:ascii="Times New Roman" w:eastAsia="宋体" w:hAnsi="Times New Roman"/>
        </w:rPr>
        <w:t>配置项创建：</w:t>
      </w:r>
    </w:p>
    <w:p w14:paraId="427B3D23"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配置项创建者按规范命名，确保唯一可识别。</w:t>
      </w:r>
    </w:p>
    <w:p w14:paraId="0CE53605"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新创建的配置项提交给配置管理员（测试</w:t>
      </w:r>
      <w:r w:rsidRPr="00242D0F">
        <w:rPr>
          <w:rFonts w:ascii="Times New Roman" w:eastAsia="宋体" w:hAnsi="Times New Roman"/>
        </w:rPr>
        <w:t xml:space="preserve"> / </w:t>
      </w:r>
      <w:r w:rsidRPr="00242D0F">
        <w:rPr>
          <w:rFonts w:ascii="Times New Roman" w:eastAsia="宋体" w:hAnsi="Times New Roman"/>
        </w:rPr>
        <w:t>运维工程师</w:t>
      </w:r>
      <w:proofErr w:type="gramStart"/>
      <w:r w:rsidRPr="00242D0F">
        <w:rPr>
          <w:rFonts w:ascii="Times New Roman" w:eastAsia="宋体" w:hAnsi="Times New Roman"/>
        </w:rPr>
        <w:t>兼安全</w:t>
      </w:r>
      <w:proofErr w:type="gramEnd"/>
      <w:r w:rsidRPr="00242D0F">
        <w:rPr>
          <w:rFonts w:ascii="Times New Roman" w:eastAsia="宋体" w:hAnsi="Times New Roman"/>
        </w:rPr>
        <w:t>专员），录入配置管理台账，分配唯一标识。</w:t>
      </w:r>
    </w:p>
    <w:p w14:paraId="50560A2C" w14:textId="77777777" w:rsidR="00242D0F" w:rsidRPr="00242D0F" w:rsidRDefault="00242D0F" w:rsidP="00242D0F">
      <w:pPr>
        <w:numPr>
          <w:ilvl w:val="0"/>
          <w:numId w:val="29"/>
        </w:numPr>
        <w:rPr>
          <w:rFonts w:ascii="Times New Roman" w:eastAsia="宋体" w:hAnsi="Times New Roman"/>
        </w:rPr>
      </w:pPr>
      <w:r w:rsidRPr="00242D0F">
        <w:rPr>
          <w:rFonts w:ascii="Times New Roman" w:eastAsia="宋体" w:hAnsi="Times New Roman"/>
        </w:rPr>
        <w:t>版本控制：</w:t>
      </w:r>
    </w:p>
    <w:p w14:paraId="0FD12835"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前端、后端开发工程师在各自功能分支开发，完成后合并</w:t>
      </w:r>
      <w:proofErr w:type="gramStart"/>
      <w:r w:rsidRPr="00242D0F">
        <w:rPr>
          <w:rFonts w:ascii="Times New Roman" w:eastAsia="宋体" w:hAnsi="Times New Roman"/>
        </w:rPr>
        <w:t>至开发</w:t>
      </w:r>
      <w:proofErr w:type="gramEnd"/>
      <w:r w:rsidRPr="00242D0F">
        <w:rPr>
          <w:rFonts w:ascii="Times New Roman" w:eastAsia="宋体" w:hAnsi="Times New Roman"/>
        </w:rPr>
        <w:t>分支，经测试通过后，由项目经理审批</w:t>
      </w:r>
      <w:proofErr w:type="gramStart"/>
      <w:r w:rsidRPr="00242D0F">
        <w:rPr>
          <w:rFonts w:ascii="Times New Roman" w:eastAsia="宋体" w:hAnsi="Times New Roman"/>
        </w:rPr>
        <w:t>合并至主分支</w:t>
      </w:r>
      <w:proofErr w:type="gramEnd"/>
      <w:r w:rsidRPr="00242D0F">
        <w:rPr>
          <w:rFonts w:ascii="Times New Roman" w:eastAsia="宋体" w:hAnsi="Times New Roman"/>
        </w:rPr>
        <w:t>。</w:t>
      </w:r>
    </w:p>
    <w:p w14:paraId="66003425"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重要节点（如里程碑交付）进行版本标记（采用</w:t>
      </w:r>
      <w:r w:rsidRPr="00242D0F">
        <w:rPr>
          <w:rFonts w:ascii="Times New Roman" w:eastAsia="宋体" w:hAnsi="Times New Roman"/>
        </w:rPr>
        <w:t xml:space="preserve"> “</w:t>
      </w:r>
      <w:r w:rsidRPr="00242D0F">
        <w:rPr>
          <w:rFonts w:ascii="Times New Roman" w:eastAsia="宋体" w:hAnsi="Times New Roman"/>
        </w:rPr>
        <w:t>主版本号。次版本号。修订号</w:t>
      </w:r>
      <w:r w:rsidRPr="00242D0F">
        <w:rPr>
          <w:rFonts w:ascii="Times New Roman" w:eastAsia="宋体" w:hAnsi="Times New Roman"/>
        </w:rPr>
        <w:t>”</w:t>
      </w:r>
      <w:r w:rsidRPr="00242D0F">
        <w:rPr>
          <w:rFonts w:ascii="Times New Roman" w:eastAsia="宋体" w:hAnsi="Times New Roman"/>
        </w:rPr>
        <w:t>，如</w:t>
      </w:r>
      <w:r w:rsidRPr="00242D0F">
        <w:rPr>
          <w:rFonts w:ascii="Times New Roman" w:eastAsia="宋体" w:hAnsi="Times New Roman"/>
        </w:rPr>
        <w:t xml:space="preserve"> V1.0.0</w:t>
      </w:r>
      <w:r w:rsidRPr="00242D0F">
        <w:rPr>
          <w:rFonts w:ascii="Times New Roman" w:eastAsia="宋体" w:hAnsi="Times New Roman"/>
        </w:rPr>
        <w:t>），记录版本变更内容。</w:t>
      </w:r>
    </w:p>
    <w:p w14:paraId="30DD66CE" w14:textId="77777777" w:rsidR="00242D0F" w:rsidRPr="00242D0F" w:rsidRDefault="00242D0F" w:rsidP="00242D0F">
      <w:pPr>
        <w:numPr>
          <w:ilvl w:val="0"/>
          <w:numId w:val="29"/>
        </w:numPr>
        <w:rPr>
          <w:rFonts w:ascii="Times New Roman" w:eastAsia="宋体" w:hAnsi="Times New Roman"/>
        </w:rPr>
      </w:pPr>
      <w:r w:rsidRPr="00242D0F">
        <w:rPr>
          <w:rFonts w:ascii="Times New Roman" w:eastAsia="宋体" w:hAnsi="Times New Roman"/>
        </w:rPr>
        <w:t>配置项变更：</w:t>
      </w:r>
    </w:p>
    <w:p w14:paraId="38BDADE0"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lastRenderedPageBreak/>
        <w:t>任何配置项的修改需提交《配置项变更申请表》，说明变更原因、内容、影响范围，经项目经理审批通过后执行。</w:t>
      </w:r>
    </w:p>
    <w:p w14:paraId="5FC43753"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变更完成后，配置管理员更新配置管理台账和版本信息，保留变更前后的配置项版本，确保可回滚。</w:t>
      </w:r>
    </w:p>
    <w:p w14:paraId="058B59E6" w14:textId="77777777" w:rsidR="00242D0F" w:rsidRPr="00242D0F" w:rsidRDefault="00242D0F" w:rsidP="00242D0F">
      <w:pPr>
        <w:numPr>
          <w:ilvl w:val="0"/>
          <w:numId w:val="29"/>
        </w:numPr>
        <w:rPr>
          <w:rFonts w:ascii="Times New Roman" w:eastAsia="宋体" w:hAnsi="Times New Roman"/>
        </w:rPr>
      </w:pPr>
      <w:r w:rsidRPr="00242D0F">
        <w:rPr>
          <w:rFonts w:ascii="Times New Roman" w:eastAsia="宋体" w:hAnsi="Times New Roman"/>
        </w:rPr>
        <w:t>存储与备份：</w:t>
      </w:r>
    </w:p>
    <w:p w14:paraId="4E0491DD"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源代码存储在远程</w:t>
      </w:r>
      <w:r w:rsidRPr="00242D0F">
        <w:rPr>
          <w:rFonts w:ascii="Times New Roman" w:eastAsia="宋体" w:hAnsi="Times New Roman"/>
        </w:rPr>
        <w:t xml:space="preserve"> Git </w:t>
      </w:r>
      <w:r w:rsidRPr="00242D0F">
        <w:rPr>
          <w:rFonts w:ascii="Times New Roman" w:eastAsia="宋体" w:hAnsi="Times New Roman"/>
        </w:rPr>
        <w:t>仓库（如</w:t>
      </w:r>
      <w:r w:rsidRPr="00242D0F">
        <w:rPr>
          <w:rFonts w:ascii="Times New Roman" w:eastAsia="宋体" w:hAnsi="Times New Roman"/>
        </w:rPr>
        <w:t xml:space="preserve"> GitHub</w:t>
      </w:r>
      <w:r w:rsidRPr="00242D0F">
        <w:rPr>
          <w:rFonts w:ascii="Times New Roman" w:eastAsia="宋体" w:hAnsi="Times New Roman"/>
        </w:rPr>
        <w:t>、</w:t>
      </w:r>
      <w:r w:rsidRPr="00242D0F">
        <w:rPr>
          <w:rFonts w:ascii="Times New Roman" w:eastAsia="宋体" w:hAnsi="Times New Roman"/>
        </w:rPr>
        <w:t>GitLab</w:t>
      </w:r>
      <w:r w:rsidRPr="00242D0F">
        <w:rPr>
          <w:rFonts w:ascii="Times New Roman" w:eastAsia="宋体" w:hAnsi="Times New Roman"/>
        </w:rPr>
        <w:t>），每日自动备份；文档类、配置文件存储在云盘，每周进行全量备份，每月验证备份可用性。</w:t>
      </w:r>
    </w:p>
    <w:p w14:paraId="205CA5CD" w14:textId="77777777" w:rsidR="00242D0F" w:rsidRPr="00242D0F" w:rsidRDefault="00242D0F" w:rsidP="00242D0F">
      <w:pPr>
        <w:numPr>
          <w:ilvl w:val="0"/>
          <w:numId w:val="29"/>
        </w:numPr>
        <w:rPr>
          <w:rFonts w:ascii="Times New Roman" w:eastAsia="宋体" w:hAnsi="Times New Roman"/>
        </w:rPr>
      </w:pPr>
      <w:r w:rsidRPr="00242D0F">
        <w:rPr>
          <w:rFonts w:ascii="Times New Roman" w:eastAsia="宋体" w:hAnsi="Times New Roman"/>
        </w:rPr>
        <w:t>配置项发布：</w:t>
      </w:r>
    </w:p>
    <w:p w14:paraId="1D516D23" w14:textId="77777777" w:rsidR="00242D0F" w:rsidRPr="00242D0F" w:rsidRDefault="00242D0F" w:rsidP="00242D0F">
      <w:pPr>
        <w:ind w:left="1440"/>
        <w:rPr>
          <w:rFonts w:ascii="Times New Roman" w:eastAsia="宋体" w:hAnsi="Times New Roman"/>
        </w:rPr>
      </w:pPr>
      <w:r w:rsidRPr="00242D0F">
        <w:rPr>
          <w:rFonts w:ascii="Times New Roman" w:eastAsia="宋体" w:hAnsi="Times New Roman"/>
        </w:rPr>
        <w:t>主分支代码经测试验收合格后，由配置管理员按发布流程部署至生产环境，记录发布时间、版本、部署人员。</w:t>
      </w:r>
    </w:p>
    <w:p w14:paraId="57D48C03"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（四）权限控制</w:t>
      </w:r>
    </w:p>
    <w:p w14:paraId="100C470E" w14:textId="77777777" w:rsidR="00242D0F" w:rsidRPr="00242D0F" w:rsidRDefault="00242D0F" w:rsidP="00242D0F">
      <w:pPr>
        <w:rPr>
          <w:rFonts w:ascii="Times New Roman" w:eastAsia="宋体" w:hAnsi="Times New Roman"/>
        </w:rPr>
      </w:pPr>
      <w:r w:rsidRPr="00242D0F">
        <w:rPr>
          <w:rFonts w:ascii="Times New Roman" w:eastAsia="宋体" w:hAnsi="Times New Roman"/>
        </w:rPr>
        <w:t>按角色分配配置项访问权限：</w:t>
      </w:r>
    </w:p>
    <w:p w14:paraId="420E9025" w14:textId="77777777" w:rsidR="00242D0F" w:rsidRPr="00242D0F" w:rsidRDefault="00242D0F" w:rsidP="00242D0F">
      <w:pPr>
        <w:ind w:left="720"/>
        <w:rPr>
          <w:rFonts w:ascii="Times New Roman" w:eastAsia="宋体" w:hAnsi="Times New Roman"/>
        </w:rPr>
      </w:pPr>
      <w:r w:rsidRPr="00242D0F">
        <w:rPr>
          <w:rFonts w:ascii="Times New Roman" w:eastAsia="宋体" w:hAnsi="Times New Roman"/>
        </w:rPr>
        <w:t>前端开发工程师：读写前端代码分支，只读后端</w:t>
      </w:r>
      <w:r w:rsidRPr="00242D0F">
        <w:rPr>
          <w:rFonts w:ascii="Times New Roman" w:eastAsia="宋体" w:hAnsi="Times New Roman"/>
        </w:rPr>
        <w:t xml:space="preserve"> API </w:t>
      </w:r>
      <w:r w:rsidRPr="00242D0F">
        <w:rPr>
          <w:rFonts w:ascii="Times New Roman" w:eastAsia="宋体" w:hAnsi="Times New Roman"/>
        </w:rPr>
        <w:t>文档及主分支代码。</w:t>
      </w:r>
    </w:p>
    <w:p w14:paraId="43BCADCA" w14:textId="77777777" w:rsidR="00242D0F" w:rsidRPr="00242D0F" w:rsidRDefault="00242D0F" w:rsidP="00242D0F">
      <w:pPr>
        <w:ind w:left="720"/>
        <w:rPr>
          <w:rFonts w:ascii="Times New Roman" w:eastAsia="宋体" w:hAnsi="Times New Roman"/>
        </w:rPr>
      </w:pPr>
      <w:r w:rsidRPr="00242D0F">
        <w:rPr>
          <w:rFonts w:ascii="Times New Roman" w:eastAsia="宋体" w:hAnsi="Times New Roman"/>
        </w:rPr>
        <w:t>后端开发工程师：读写后端代码分支，只读前端接口规范及主分支代码。</w:t>
      </w:r>
    </w:p>
    <w:p w14:paraId="3863E9C3" w14:textId="230C437D" w:rsidR="00242D0F" w:rsidRPr="00242D0F" w:rsidRDefault="00242D0F" w:rsidP="00242D0F">
      <w:pPr>
        <w:ind w:left="720"/>
        <w:rPr>
          <w:rFonts w:ascii="Times New Roman" w:eastAsia="宋体" w:hAnsi="Times New Roman"/>
        </w:rPr>
      </w:pPr>
      <w:r w:rsidRPr="00242D0F">
        <w:rPr>
          <w:rFonts w:ascii="Times New Roman" w:eastAsia="宋体" w:hAnsi="Times New Roman"/>
        </w:rPr>
        <w:t>测试</w:t>
      </w:r>
      <w:r w:rsidRPr="00242D0F">
        <w:rPr>
          <w:rFonts w:ascii="Times New Roman" w:eastAsia="宋体" w:hAnsi="Times New Roman"/>
        </w:rPr>
        <w:t xml:space="preserve"> / </w:t>
      </w:r>
      <w:r w:rsidRPr="00242D0F">
        <w:rPr>
          <w:rFonts w:ascii="Times New Roman" w:eastAsia="宋体" w:hAnsi="Times New Roman"/>
        </w:rPr>
        <w:t>运维工程师：读写所有配置项，负责管理与备份。</w:t>
      </w:r>
    </w:p>
    <w:p w14:paraId="6C0BAD56" w14:textId="77777777" w:rsidR="00242D0F" w:rsidRPr="00242D0F" w:rsidRDefault="00242D0F" w:rsidP="00242D0F">
      <w:pPr>
        <w:ind w:left="720"/>
        <w:rPr>
          <w:rFonts w:ascii="Times New Roman" w:eastAsia="宋体" w:hAnsi="Times New Roman"/>
        </w:rPr>
      </w:pPr>
      <w:r w:rsidRPr="00242D0F">
        <w:rPr>
          <w:rFonts w:ascii="Times New Roman" w:eastAsia="宋体" w:hAnsi="Times New Roman"/>
        </w:rPr>
        <w:t>项目经理：只读所有配置项，审批变更申请。</w:t>
      </w:r>
    </w:p>
    <w:p w14:paraId="1705B1BC" w14:textId="77777777" w:rsidR="00242D0F" w:rsidRPr="00242D0F" w:rsidRDefault="00242D0F" w:rsidP="00242D0F">
      <w:pPr>
        <w:ind w:left="720"/>
        <w:rPr>
          <w:rFonts w:ascii="Times New Roman" w:eastAsia="宋体" w:hAnsi="Times New Roman"/>
        </w:rPr>
      </w:pPr>
      <w:r w:rsidRPr="00242D0F">
        <w:rPr>
          <w:rFonts w:ascii="Times New Roman" w:eastAsia="宋体" w:hAnsi="Times New Roman"/>
        </w:rPr>
        <w:t>甲方：只读验收相关文档，需授权后访问。</w:t>
      </w:r>
    </w:p>
    <w:p w14:paraId="50802594" w14:textId="77777777" w:rsidR="00242D0F" w:rsidRPr="00242D0F" w:rsidRDefault="00242D0F" w:rsidP="00242D0F">
      <w:pPr>
        <w:pStyle w:val="1"/>
      </w:pPr>
      <w:r w:rsidRPr="00242D0F">
        <w:t>七、沟通管理计划</w:t>
      </w:r>
    </w:p>
    <w:p w14:paraId="5F2E8604"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（一）沟通目标</w:t>
      </w:r>
    </w:p>
    <w:p w14:paraId="16D82CD5" w14:textId="77777777" w:rsidR="00242D0F" w:rsidRPr="00242D0F" w:rsidRDefault="00242D0F" w:rsidP="00242D0F">
      <w:pPr>
        <w:rPr>
          <w:rFonts w:ascii="Times New Roman" w:eastAsia="宋体" w:hAnsi="Times New Roman"/>
        </w:rPr>
      </w:pPr>
      <w:r w:rsidRPr="00242D0F">
        <w:rPr>
          <w:rFonts w:ascii="Times New Roman" w:eastAsia="宋体" w:hAnsi="Times New Roman"/>
        </w:rPr>
        <w:t>确保甲乙双方及项目团队内部信息传递及时、准确、完整，避免信息不对称导致的需求偏差、进度延误等问题；建立高效的沟通机制，及时协调解决技术协作、需求理解等分歧，保障项目顺利推进。</w:t>
      </w:r>
    </w:p>
    <w:p w14:paraId="7E3CB800" w14:textId="77777777" w:rsidR="00242D0F" w:rsidRDefault="00242D0F" w:rsidP="00242D0F">
      <w:pPr>
        <w:rPr>
          <w:rFonts w:ascii="Times New Roman" w:eastAsia="宋体" w:hAnsi="Times New Roman"/>
          <w:b/>
          <w:bCs/>
        </w:rPr>
      </w:pPr>
      <w:r w:rsidRPr="00242D0F">
        <w:rPr>
          <w:rFonts w:ascii="Times New Roman" w:eastAsia="宋体" w:hAnsi="Times New Roman"/>
          <w:b/>
          <w:bCs/>
        </w:rPr>
        <w:t>（二）沟通对象与方式</w:t>
      </w:r>
    </w:p>
    <w:tbl>
      <w:tblPr>
        <w:tblStyle w:val="af5"/>
        <w:tblW w:w="0" w:type="auto"/>
        <w:tblLook w:val="04A0" w:firstRow="1" w:lastRow="0" w:firstColumn="1" w:lastColumn="0" w:noHBand="0" w:noVBand="1"/>
      </w:tblPr>
      <w:tblGrid>
        <w:gridCol w:w="1480"/>
        <w:gridCol w:w="2077"/>
        <w:gridCol w:w="1644"/>
        <w:gridCol w:w="1595"/>
        <w:gridCol w:w="1500"/>
      </w:tblGrid>
      <w:tr w:rsidR="00242D0F" w14:paraId="2FCDC4BB" w14:textId="77777777" w:rsidTr="001C6447">
        <w:tc>
          <w:tcPr>
            <w:tcW w:w="0" w:type="auto"/>
            <w:vAlign w:val="center"/>
          </w:tcPr>
          <w:p w14:paraId="64A6BA44" w14:textId="3C5EAA9D" w:rsidR="00242D0F" w:rsidRPr="00242D0F" w:rsidRDefault="00242D0F" w:rsidP="00242D0F">
            <w:pPr>
              <w:rPr>
                <w:rFonts w:ascii="Times New Roman" w:eastAsia="宋体" w:hAnsi="Times New Roman" w:hint="eastAsia"/>
              </w:rPr>
            </w:pPr>
            <w:r w:rsidRPr="00242D0F">
              <w:t>沟通对象</w:t>
            </w:r>
          </w:p>
        </w:tc>
        <w:tc>
          <w:tcPr>
            <w:tcW w:w="0" w:type="auto"/>
            <w:vAlign w:val="center"/>
          </w:tcPr>
          <w:p w14:paraId="6B44A11C" w14:textId="16C421E7" w:rsidR="00242D0F" w:rsidRPr="00242D0F" w:rsidRDefault="00242D0F" w:rsidP="00242D0F">
            <w:pPr>
              <w:rPr>
                <w:rFonts w:ascii="Times New Roman" w:eastAsia="宋体" w:hAnsi="Times New Roman" w:hint="eastAsia"/>
              </w:rPr>
            </w:pPr>
            <w:r w:rsidRPr="00242D0F">
              <w:t>沟通内容</w:t>
            </w:r>
          </w:p>
        </w:tc>
        <w:tc>
          <w:tcPr>
            <w:tcW w:w="0" w:type="auto"/>
            <w:vAlign w:val="center"/>
          </w:tcPr>
          <w:p w14:paraId="42E5AA47" w14:textId="7D555EBA" w:rsidR="00242D0F" w:rsidRPr="00242D0F" w:rsidRDefault="00242D0F" w:rsidP="00242D0F">
            <w:pPr>
              <w:rPr>
                <w:rFonts w:ascii="Times New Roman" w:eastAsia="宋体" w:hAnsi="Times New Roman" w:hint="eastAsia"/>
              </w:rPr>
            </w:pPr>
            <w:r w:rsidRPr="00242D0F">
              <w:t>沟通方式</w:t>
            </w:r>
          </w:p>
        </w:tc>
        <w:tc>
          <w:tcPr>
            <w:tcW w:w="0" w:type="auto"/>
            <w:vAlign w:val="center"/>
          </w:tcPr>
          <w:p w14:paraId="7FC2506A" w14:textId="4F1FEE2B" w:rsidR="00242D0F" w:rsidRPr="00242D0F" w:rsidRDefault="00242D0F" w:rsidP="00242D0F">
            <w:pPr>
              <w:rPr>
                <w:rFonts w:ascii="Times New Roman" w:eastAsia="宋体" w:hAnsi="Times New Roman" w:hint="eastAsia"/>
              </w:rPr>
            </w:pPr>
            <w:r w:rsidRPr="00242D0F">
              <w:t>频率</w:t>
            </w:r>
          </w:p>
        </w:tc>
        <w:tc>
          <w:tcPr>
            <w:tcW w:w="0" w:type="auto"/>
            <w:vAlign w:val="center"/>
          </w:tcPr>
          <w:p w14:paraId="5C93DE8E" w14:textId="1700D758" w:rsidR="00242D0F" w:rsidRPr="00242D0F" w:rsidRDefault="00242D0F" w:rsidP="00242D0F">
            <w:pPr>
              <w:rPr>
                <w:rFonts w:ascii="Times New Roman" w:eastAsia="宋体" w:hAnsi="Times New Roman" w:hint="eastAsia"/>
              </w:rPr>
            </w:pPr>
            <w:r w:rsidRPr="00242D0F">
              <w:t>责任人</w:t>
            </w:r>
          </w:p>
        </w:tc>
      </w:tr>
      <w:tr w:rsidR="00242D0F" w14:paraId="31AA0C55" w14:textId="77777777" w:rsidTr="001C6447">
        <w:tc>
          <w:tcPr>
            <w:tcW w:w="0" w:type="auto"/>
            <w:vAlign w:val="center"/>
          </w:tcPr>
          <w:p w14:paraId="0400F6EE" w14:textId="1651F7C7" w:rsidR="00242D0F" w:rsidRPr="00242D0F" w:rsidRDefault="00242D0F" w:rsidP="00242D0F">
            <w:pPr>
              <w:rPr>
                <w:rFonts w:ascii="Times New Roman" w:eastAsia="宋体" w:hAnsi="Times New Roman" w:hint="eastAsia"/>
              </w:rPr>
            </w:pPr>
            <w:r w:rsidRPr="00242D0F">
              <w:rPr>
                <w:rStyle w:val="af6"/>
                <w:b w:val="0"/>
                <w:bCs w:val="0"/>
              </w:rPr>
              <w:t>甲方对接人</w:t>
            </w:r>
          </w:p>
        </w:tc>
        <w:tc>
          <w:tcPr>
            <w:tcW w:w="0" w:type="auto"/>
            <w:vAlign w:val="center"/>
          </w:tcPr>
          <w:p w14:paraId="340DB665" w14:textId="619B5898" w:rsidR="00242D0F" w:rsidRPr="00242D0F" w:rsidRDefault="00242D0F" w:rsidP="00242D0F">
            <w:pPr>
              <w:rPr>
                <w:rFonts w:ascii="Times New Roman" w:eastAsia="宋体" w:hAnsi="Times New Roman" w:hint="eastAsia"/>
              </w:rPr>
            </w:pPr>
            <w:r w:rsidRPr="00242D0F">
              <w:t>项目进度、里程碑验收、需求确认、合同执行、问题反馈</w:t>
            </w:r>
          </w:p>
        </w:tc>
        <w:tc>
          <w:tcPr>
            <w:tcW w:w="0" w:type="auto"/>
            <w:vAlign w:val="center"/>
          </w:tcPr>
          <w:p w14:paraId="0D1B016F" w14:textId="1FA2AE1D" w:rsidR="00242D0F" w:rsidRPr="00242D0F" w:rsidRDefault="00242D0F" w:rsidP="00242D0F">
            <w:pPr>
              <w:rPr>
                <w:rFonts w:ascii="Times New Roman" w:eastAsia="宋体" w:hAnsi="Times New Roman" w:hint="eastAsia"/>
              </w:rPr>
            </w:pPr>
            <w:r w:rsidRPr="00242D0F">
              <w:t>每周进度报告、邮件、里程碑会议</w:t>
            </w:r>
          </w:p>
        </w:tc>
        <w:tc>
          <w:tcPr>
            <w:tcW w:w="0" w:type="auto"/>
            <w:vAlign w:val="center"/>
          </w:tcPr>
          <w:p w14:paraId="6012B067" w14:textId="3EFE61C8" w:rsidR="00242D0F" w:rsidRPr="00242D0F" w:rsidRDefault="00242D0F" w:rsidP="00242D0F">
            <w:pPr>
              <w:rPr>
                <w:rFonts w:ascii="Times New Roman" w:eastAsia="宋体" w:hAnsi="Times New Roman" w:hint="eastAsia"/>
              </w:rPr>
            </w:pPr>
            <w:r w:rsidRPr="00242D0F">
              <w:t>每周 1 次 + 按需</w:t>
            </w:r>
          </w:p>
        </w:tc>
        <w:tc>
          <w:tcPr>
            <w:tcW w:w="0" w:type="auto"/>
            <w:vAlign w:val="center"/>
          </w:tcPr>
          <w:p w14:paraId="48063848" w14:textId="3FFA07EE" w:rsidR="00242D0F" w:rsidRPr="00242D0F" w:rsidRDefault="00242D0F" w:rsidP="00242D0F">
            <w:pPr>
              <w:rPr>
                <w:rFonts w:ascii="Times New Roman" w:eastAsia="宋体" w:hAnsi="Times New Roman" w:hint="eastAsia"/>
              </w:rPr>
            </w:pPr>
            <w:r w:rsidRPr="00242D0F">
              <w:t>项目经理</w:t>
            </w:r>
          </w:p>
        </w:tc>
      </w:tr>
      <w:tr w:rsidR="00242D0F" w14:paraId="115275D3" w14:textId="77777777" w:rsidTr="001C6447">
        <w:tc>
          <w:tcPr>
            <w:tcW w:w="0" w:type="auto"/>
            <w:vAlign w:val="center"/>
          </w:tcPr>
          <w:p w14:paraId="63A7DB1D" w14:textId="760EF9DE" w:rsidR="00242D0F" w:rsidRPr="00242D0F" w:rsidRDefault="00242D0F" w:rsidP="00242D0F">
            <w:pPr>
              <w:rPr>
                <w:rFonts w:ascii="Times New Roman" w:eastAsia="宋体" w:hAnsi="Times New Roman" w:hint="eastAsia"/>
              </w:rPr>
            </w:pPr>
            <w:r w:rsidRPr="00242D0F">
              <w:rPr>
                <w:rStyle w:val="af6"/>
                <w:b w:val="0"/>
                <w:bCs w:val="0"/>
              </w:rPr>
              <w:t>团队内部（前端 + 后</w:t>
            </w:r>
            <w:r w:rsidRPr="00242D0F">
              <w:rPr>
                <w:rStyle w:val="af6"/>
                <w:b w:val="0"/>
                <w:bCs w:val="0"/>
              </w:rPr>
              <w:lastRenderedPageBreak/>
              <w:t>端 + 测试）</w:t>
            </w:r>
          </w:p>
        </w:tc>
        <w:tc>
          <w:tcPr>
            <w:tcW w:w="0" w:type="auto"/>
            <w:vAlign w:val="center"/>
          </w:tcPr>
          <w:p w14:paraId="398DD741" w14:textId="3794B3A2" w:rsidR="00242D0F" w:rsidRPr="00242D0F" w:rsidRDefault="00242D0F" w:rsidP="00242D0F">
            <w:pPr>
              <w:rPr>
                <w:rFonts w:ascii="Times New Roman" w:eastAsia="宋体" w:hAnsi="Times New Roman" w:hint="eastAsia"/>
              </w:rPr>
            </w:pPr>
            <w:r w:rsidRPr="00242D0F">
              <w:lastRenderedPageBreak/>
              <w:t>开发进度、技术难题、接口联调、测</w:t>
            </w:r>
            <w:r w:rsidRPr="00242D0F">
              <w:lastRenderedPageBreak/>
              <w:t>试结果、分工协作</w:t>
            </w:r>
          </w:p>
        </w:tc>
        <w:tc>
          <w:tcPr>
            <w:tcW w:w="0" w:type="auto"/>
            <w:vAlign w:val="center"/>
          </w:tcPr>
          <w:p w14:paraId="1187ABC9" w14:textId="5EBC1C9A" w:rsidR="00242D0F" w:rsidRPr="00242D0F" w:rsidRDefault="00242D0F" w:rsidP="00242D0F">
            <w:pPr>
              <w:rPr>
                <w:rFonts w:ascii="Times New Roman" w:eastAsia="宋体" w:hAnsi="Times New Roman" w:hint="eastAsia"/>
              </w:rPr>
            </w:pPr>
            <w:proofErr w:type="gramStart"/>
            <w:r w:rsidRPr="00242D0F">
              <w:lastRenderedPageBreak/>
              <w:t>每日站</w:t>
            </w:r>
            <w:proofErr w:type="gramEnd"/>
            <w:r w:rsidRPr="00242D0F">
              <w:t>会、即时沟通工具、</w:t>
            </w:r>
            <w:r w:rsidRPr="00242D0F">
              <w:lastRenderedPageBreak/>
              <w:t>技术联调会议</w:t>
            </w:r>
          </w:p>
        </w:tc>
        <w:tc>
          <w:tcPr>
            <w:tcW w:w="0" w:type="auto"/>
            <w:vAlign w:val="center"/>
          </w:tcPr>
          <w:p w14:paraId="1CD60953" w14:textId="71A2161C" w:rsidR="00242D0F" w:rsidRPr="00242D0F" w:rsidRDefault="00242D0F" w:rsidP="00242D0F">
            <w:pPr>
              <w:rPr>
                <w:rFonts w:ascii="Times New Roman" w:eastAsia="宋体" w:hAnsi="Times New Roman" w:hint="eastAsia"/>
              </w:rPr>
            </w:pPr>
            <w:r w:rsidRPr="00242D0F">
              <w:lastRenderedPageBreak/>
              <w:t>每日 1 次 + 按需</w:t>
            </w:r>
          </w:p>
        </w:tc>
        <w:tc>
          <w:tcPr>
            <w:tcW w:w="0" w:type="auto"/>
            <w:vAlign w:val="center"/>
          </w:tcPr>
          <w:p w14:paraId="5A307DAF" w14:textId="72372C07" w:rsidR="00242D0F" w:rsidRPr="00242D0F" w:rsidRDefault="00242D0F" w:rsidP="00242D0F">
            <w:pPr>
              <w:rPr>
                <w:rFonts w:ascii="Times New Roman" w:eastAsia="宋体" w:hAnsi="Times New Roman" w:hint="eastAsia"/>
              </w:rPr>
            </w:pPr>
            <w:r w:rsidRPr="00242D0F">
              <w:t>项目经理</w:t>
            </w:r>
          </w:p>
        </w:tc>
      </w:tr>
      <w:tr w:rsidR="00242D0F" w14:paraId="2DEA20E1" w14:textId="77777777" w:rsidTr="001C6447">
        <w:tc>
          <w:tcPr>
            <w:tcW w:w="0" w:type="auto"/>
            <w:vAlign w:val="center"/>
          </w:tcPr>
          <w:p w14:paraId="237ECB90" w14:textId="49A0EC1F" w:rsidR="00242D0F" w:rsidRPr="00242D0F" w:rsidRDefault="00242D0F" w:rsidP="00242D0F">
            <w:pPr>
              <w:rPr>
                <w:rFonts w:ascii="Times New Roman" w:eastAsia="宋体" w:hAnsi="Times New Roman" w:hint="eastAsia"/>
              </w:rPr>
            </w:pPr>
            <w:r w:rsidRPr="00242D0F">
              <w:rPr>
                <w:rStyle w:val="af6"/>
                <w:b w:val="0"/>
                <w:bCs w:val="0"/>
              </w:rPr>
              <w:t>前端与后端开发工程师</w:t>
            </w:r>
          </w:p>
        </w:tc>
        <w:tc>
          <w:tcPr>
            <w:tcW w:w="0" w:type="auto"/>
            <w:vAlign w:val="center"/>
          </w:tcPr>
          <w:p w14:paraId="525417B9" w14:textId="3D8F4A89" w:rsidR="00242D0F" w:rsidRPr="00242D0F" w:rsidRDefault="00242D0F" w:rsidP="00242D0F">
            <w:pPr>
              <w:rPr>
                <w:rFonts w:ascii="Times New Roman" w:eastAsia="宋体" w:hAnsi="Times New Roman" w:hint="eastAsia"/>
              </w:rPr>
            </w:pPr>
            <w:r w:rsidRPr="00242D0F">
              <w:t>接口规范、数据格式、联调问题、技术适配</w:t>
            </w:r>
          </w:p>
        </w:tc>
        <w:tc>
          <w:tcPr>
            <w:tcW w:w="0" w:type="auto"/>
            <w:vAlign w:val="center"/>
          </w:tcPr>
          <w:p w14:paraId="7F1EE7D3" w14:textId="3D2B4B7A" w:rsidR="00242D0F" w:rsidRPr="00242D0F" w:rsidRDefault="00242D0F" w:rsidP="00242D0F">
            <w:pPr>
              <w:rPr>
                <w:rFonts w:ascii="Times New Roman" w:eastAsia="宋体" w:hAnsi="Times New Roman" w:hint="eastAsia"/>
              </w:rPr>
            </w:pPr>
            <w:r w:rsidRPr="00242D0F">
              <w:t>即时沟通工具、联调会议</w:t>
            </w:r>
          </w:p>
        </w:tc>
        <w:tc>
          <w:tcPr>
            <w:tcW w:w="0" w:type="auto"/>
            <w:vAlign w:val="center"/>
          </w:tcPr>
          <w:p w14:paraId="5FB07EC3" w14:textId="40FB5BC4" w:rsidR="00242D0F" w:rsidRPr="00242D0F" w:rsidRDefault="00242D0F" w:rsidP="00242D0F">
            <w:pPr>
              <w:rPr>
                <w:rFonts w:ascii="Times New Roman" w:eastAsia="宋体" w:hAnsi="Times New Roman" w:hint="eastAsia"/>
              </w:rPr>
            </w:pPr>
            <w:r w:rsidRPr="00242D0F">
              <w:t>实时 + 每周 2 次（固定周三、周五）</w:t>
            </w:r>
          </w:p>
        </w:tc>
        <w:tc>
          <w:tcPr>
            <w:tcW w:w="0" w:type="auto"/>
            <w:vAlign w:val="center"/>
          </w:tcPr>
          <w:p w14:paraId="10FBFB73" w14:textId="05FC3CE2" w:rsidR="00242D0F" w:rsidRPr="00242D0F" w:rsidRDefault="00242D0F" w:rsidP="00242D0F">
            <w:pPr>
              <w:rPr>
                <w:rFonts w:ascii="Times New Roman" w:eastAsia="宋体" w:hAnsi="Times New Roman" w:hint="eastAsia"/>
              </w:rPr>
            </w:pPr>
            <w:r w:rsidRPr="00242D0F">
              <w:t>前端开发工程师 + 后端开发工程师</w:t>
            </w:r>
          </w:p>
        </w:tc>
      </w:tr>
      <w:tr w:rsidR="00242D0F" w14:paraId="37E01200" w14:textId="77777777" w:rsidTr="001C6447">
        <w:tc>
          <w:tcPr>
            <w:tcW w:w="0" w:type="auto"/>
            <w:vAlign w:val="center"/>
          </w:tcPr>
          <w:p w14:paraId="09FC10C3" w14:textId="38B852F0" w:rsidR="00242D0F" w:rsidRPr="00242D0F" w:rsidRDefault="00242D0F" w:rsidP="00242D0F">
            <w:pPr>
              <w:rPr>
                <w:rFonts w:ascii="Times New Roman" w:eastAsia="宋体" w:hAnsi="Times New Roman" w:hint="eastAsia"/>
              </w:rPr>
            </w:pPr>
            <w:r w:rsidRPr="00242D0F">
              <w:rPr>
                <w:rStyle w:val="af6"/>
                <w:b w:val="0"/>
                <w:bCs w:val="0"/>
              </w:rPr>
              <w:t>第三方 API 服务商</w:t>
            </w:r>
          </w:p>
        </w:tc>
        <w:tc>
          <w:tcPr>
            <w:tcW w:w="0" w:type="auto"/>
            <w:vAlign w:val="center"/>
          </w:tcPr>
          <w:p w14:paraId="261BC516" w14:textId="12529ACE" w:rsidR="00242D0F" w:rsidRPr="00242D0F" w:rsidRDefault="00242D0F" w:rsidP="00242D0F">
            <w:pPr>
              <w:rPr>
                <w:rFonts w:ascii="Times New Roman" w:eastAsia="宋体" w:hAnsi="Times New Roman" w:hint="eastAsia"/>
              </w:rPr>
            </w:pPr>
            <w:r w:rsidRPr="00242D0F">
              <w:t>API 对接、稳定性故障、版本升级、费用咨询</w:t>
            </w:r>
          </w:p>
        </w:tc>
        <w:tc>
          <w:tcPr>
            <w:tcW w:w="0" w:type="auto"/>
            <w:vAlign w:val="center"/>
          </w:tcPr>
          <w:p w14:paraId="126491F8" w14:textId="06098D9B" w:rsidR="00242D0F" w:rsidRPr="00242D0F" w:rsidRDefault="00242D0F" w:rsidP="00242D0F">
            <w:pPr>
              <w:rPr>
                <w:rFonts w:ascii="Times New Roman" w:eastAsia="宋体" w:hAnsi="Times New Roman" w:hint="eastAsia"/>
              </w:rPr>
            </w:pPr>
            <w:r w:rsidRPr="00242D0F">
              <w:t>邮件、电话</w:t>
            </w:r>
          </w:p>
        </w:tc>
        <w:tc>
          <w:tcPr>
            <w:tcW w:w="0" w:type="auto"/>
            <w:vAlign w:val="center"/>
          </w:tcPr>
          <w:p w14:paraId="37409AAE" w14:textId="378A32B3" w:rsidR="00242D0F" w:rsidRPr="00242D0F" w:rsidRDefault="00242D0F" w:rsidP="00242D0F">
            <w:pPr>
              <w:rPr>
                <w:rFonts w:ascii="Times New Roman" w:eastAsia="宋体" w:hAnsi="Times New Roman" w:hint="eastAsia"/>
              </w:rPr>
            </w:pPr>
            <w:r w:rsidRPr="00242D0F">
              <w:t>按需</w:t>
            </w:r>
          </w:p>
        </w:tc>
        <w:tc>
          <w:tcPr>
            <w:tcW w:w="0" w:type="auto"/>
            <w:vAlign w:val="center"/>
          </w:tcPr>
          <w:p w14:paraId="447AD8E8" w14:textId="4BC7CA21" w:rsidR="00242D0F" w:rsidRPr="00242D0F" w:rsidRDefault="00242D0F" w:rsidP="00242D0F">
            <w:pPr>
              <w:rPr>
                <w:rFonts w:ascii="Times New Roman" w:eastAsia="宋体" w:hAnsi="Times New Roman" w:hint="eastAsia"/>
              </w:rPr>
            </w:pPr>
            <w:r w:rsidRPr="00242D0F">
              <w:t>后端开发工程师</w:t>
            </w:r>
          </w:p>
        </w:tc>
      </w:tr>
      <w:tr w:rsidR="00242D0F" w14:paraId="735418C6" w14:textId="77777777" w:rsidTr="001C6447">
        <w:tc>
          <w:tcPr>
            <w:tcW w:w="0" w:type="auto"/>
            <w:vAlign w:val="center"/>
          </w:tcPr>
          <w:p w14:paraId="2A1F5C0C" w14:textId="4AA22A4E" w:rsidR="00242D0F" w:rsidRPr="00242D0F" w:rsidRDefault="00242D0F" w:rsidP="00242D0F">
            <w:pPr>
              <w:rPr>
                <w:rFonts w:ascii="Times New Roman" w:eastAsia="宋体" w:hAnsi="Times New Roman" w:hint="eastAsia"/>
              </w:rPr>
            </w:pPr>
            <w:r w:rsidRPr="00242D0F">
              <w:rPr>
                <w:rStyle w:val="af6"/>
                <w:b w:val="0"/>
                <w:bCs w:val="0"/>
              </w:rPr>
              <w:t>第三方安全审计机构</w:t>
            </w:r>
          </w:p>
        </w:tc>
        <w:tc>
          <w:tcPr>
            <w:tcW w:w="0" w:type="auto"/>
            <w:vAlign w:val="center"/>
          </w:tcPr>
          <w:p w14:paraId="101B0E3B" w14:textId="4A3DD5C4" w:rsidR="00242D0F" w:rsidRPr="00242D0F" w:rsidRDefault="00242D0F" w:rsidP="00242D0F">
            <w:pPr>
              <w:rPr>
                <w:rFonts w:ascii="Times New Roman" w:eastAsia="宋体" w:hAnsi="Times New Roman" w:hint="eastAsia"/>
              </w:rPr>
            </w:pPr>
            <w:r w:rsidRPr="00242D0F">
              <w:t>安全测试范围、审计标准、漏洞整改建议</w:t>
            </w:r>
          </w:p>
        </w:tc>
        <w:tc>
          <w:tcPr>
            <w:tcW w:w="0" w:type="auto"/>
            <w:vAlign w:val="center"/>
          </w:tcPr>
          <w:p w14:paraId="78FDA70D" w14:textId="413E9B77" w:rsidR="00242D0F" w:rsidRPr="00242D0F" w:rsidRDefault="00242D0F" w:rsidP="00242D0F">
            <w:pPr>
              <w:rPr>
                <w:rFonts w:ascii="Times New Roman" w:eastAsia="宋体" w:hAnsi="Times New Roman" w:hint="eastAsia"/>
              </w:rPr>
            </w:pPr>
            <w:r w:rsidRPr="00242D0F">
              <w:t>视频会议、邮件</w:t>
            </w:r>
          </w:p>
        </w:tc>
        <w:tc>
          <w:tcPr>
            <w:tcW w:w="0" w:type="auto"/>
            <w:vAlign w:val="center"/>
          </w:tcPr>
          <w:p w14:paraId="35FE91B6" w14:textId="19DF0737" w:rsidR="00242D0F" w:rsidRPr="00242D0F" w:rsidRDefault="00242D0F" w:rsidP="00242D0F">
            <w:pPr>
              <w:rPr>
                <w:rFonts w:ascii="Times New Roman" w:eastAsia="宋体" w:hAnsi="Times New Roman" w:hint="eastAsia"/>
              </w:rPr>
            </w:pPr>
            <w:r w:rsidRPr="00242D0F">
              <w:t>按需</w:t>
            </w:r>
          </w:p>
        </w:tc>
        <w:tc>
          <w:tcPr>
            <w:tcW w:w="0" w:type="auto"/>
            <w:vAlign w:val="center"/>
          </w:tcPr>
          <w:p w14:paraId="0228D3DB" w14:textId="1C247A70" w:rsidR="00242D0F" w:rsidRPr="00242D0F" w:rsidRDefault="00242D0F" w:rsidP="00242D0F">
            <w:pPr>
              <w:rPr>
                <w:rFonts w:ascii="Times New Roman" w:eastAsia="宋体" w:hAnsi="Times New Roman" w:hint="eastAsia"/>
              </w:rPr>
            </w:pPr>
            <w:r w:rsidRPr="00242D0F">
              <w:t>测试 / 运维工程师（</w:t>
            </w:r>
            <w:proofErr w:type="gramStart"/>
            <w:r w:rsidRPr="00242D0F">
              <w:t>兼安全</w:t>
            </w:r>
            <w:proofErr w:type="gramEnd"/>
            <w:r w:rsidRPr="00242D0F">
              <w:t>专员）</w:t>
            </w:r>
          </w:p>
        </w:tc>
      </w:tr>
    </w:tbl>
    <w:p w14:paraId="63211732" w14:textId="77777777" w:rsidR="00242D0F" w:rsidRPr="00242D0F" w:rsidRDefault="00242D0F" w:rsidP="00242D0F">
      <w:pPr>
        <w:rPr>
          <w:rFonts w:ascii="Times New Roman" w:eastAsia="宋体" w:hAnsi="Times New Roman" w:hint="eastAsia"/>
          <w:b/>
          <w:bCs/>
        </w:rPr>
      </w:pPr>
    </w:p>
    <w:p w14:paraId="48DAF337"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（三）沟通文档与记录</w:t>
      </w:r>
    </w:p>
    <w:p w14:paraId="12B15E86" w14:textId="77777777" w:rsidR="00242D0F" w:rsidRPr="00242D0F" w:rsidRDefault="00242D0F" w:rsidP="00242D0F">
      <w:pPr>
        <w:numPr>
          <w:ilvl w:val="0"/>
          <w:numId w:val="31"/>
        </w:numPr>
        <w:rPr>
          <w:rFonts w:ascii="Times New Roman" w:eastAsia="宋体" w:hAnsi="Times New Roman"/>
        </w:rPr>
      </w:pPr>
      <w:r w:rsidRPr="00242D0F">
        <w:rPr>
          <w:rFonts w:ascii="Times New Roman" w:eastAsia="宋体" w:hAnsi="Times New Roman"/>
        </w:rPr>
        <w:t>会议纪要：所有正式会议（里程碑评审会议、技术评审会议、联调会议）需形成会议纪要，记录会议时间、参与人员、核心内容、决议、行动项及责任人，会后</w:t>
      </w:r>
      <w:r w:rsidRPr="00242D0F">
        <w:rPr>
          <w:rFonts w:ascii="Times New Roman" w:eastAsia="宋体" w:hAnsi="Times New Roman"/>
        </w:rPr>
        <w:t xml:space="preserve"> 1 </w:t>
      </w:r>
      <w:proofErr w:type="gramStart"/>
      <w:r w:rsidRPr="00242D0F">
        <w:rPr>
          <w:rFonts w:ascii="Times New Roman" w:eastAsia="宋体" w:hAnsi="Times New Roman"/>
        </w:rPr>
        <w:t>个</w:t>
      </w:r>
      <w:proofErr w:type="gramEnd"/>
      <w:r w:rsidRPr="00242D0F">
        <w:rPr>
          <w:rFonts w:ascii="Times New Roman" w:eastAsia="宋体" w:hAnsi="Times New Roman"/>
        </w:rPr>
        <w:t>工作日内分发至相关人员。</w:t>
      </w:r>
    </w:p>
    <w:p w14:paraId="3983F07B" w14:textId="77777777" w:rsidR="00242D0F" w:rsidRPr="00242D0F" w:rsidRDefault="00242D0F" w:rsidP="00242D0F">
      <w:pPr>
        <w:numPr>
          <w:ilvl w:val="0"/>
          <w:numId w:val="31"/>
        </w:numPr>
        <w:rPr>
          <w:rFonts w:ascii="Times New Roman" w:eastAsia="宋体" w:hAnsi="Times New Roman"/>
        </w:rPr>
      </w:pPr>
      <w:r w:rsidRPr="00242D0F">
        <w:rPr>
          <w:rFonts w:ascii="Times New Roman" w:eastAsia="宋体" w:hAnsi="Times New Roman"/>
        </w:rPr>
        <w:t>进度报告：每周进度报告采用固定模板，包含进度对比（计划</w:t>
      </w:r>
      <w:r w:rsidRPr="00242D0F">
        <w:rPr>
          <w:rFonts w:ascii="Times New Roman" w:eastAsia="宋体" w:hAnsi="Times New Roman"/>
        </w:rPr>
        <w:t xml:space="preserve"> vs </w:t>
      </w:r>
      <w:r w:rsidRPr="00242D0F">
        <w:rPr>
          <w:rFonts w:ascii="Times New Roman" w:eastAsia="宋体" w:hAnsi="Times New Roman"/>
        </w:rPr>
        <w:t>实际）、已完成工作、成果展示、问题清单、下周计划、资源需求等内容，提交甲方并存档。</w:t>
      </w:r>
    </w:p>
    <w:p w14:paraId="15AD6232" w14:textId="77777777" w:rsidR="00242D0F" w:rsidRPr="00242D0F" w:rsidRDefault="00242D0F" w:rsidP="00242D0F">
      <w:pPr>
        <w:numPr>
          <w:ilvl w:val="0"/>
          <w:numId w:val="31"/>
        </w:numPr>
        <w:rPr>
          <w:rFonts w:ascii="Times New Roman" w:eastAsia="宋体" w:hAnsi="Times New Roman"/>
        </w:rPr>
      </w:pPr>
      <w:proofErr w:type="gramStart"/>
      <w:r w:rsidRPr="00242D0F">
        <w:rPr>
          <w:rFonts w:ascii="Times New Roman" w:eastAsia="宋体" w:hAnsi="Times New Roman"/>
        </w:rPr>
        <w:t>沟通台</w:t>
      </w:r>
      <w:proofErr w:type="gramEnd"/>
      <w:r w:rsidRPr="00242D0F">
        <w:rPr>
          <w:rFonts w:ascii="Times New Roman" w:eastAsia="宋体" w:hAnsi="Times New Roman"/>
        </w:rPr>
        <w:t>账：记录重要沟通事项（需求变更、技术分歧、风险沟通等）、沟通时间、沟通对象、沟通结果、后续行动，确保沟通可追溯。</w:t>
      </w:r>
    </w:p>
    <w:p w14:paraId="379CE4E4" w14:textId="77777777" w:rsidR="00242D0F" w:rsidRPr="00242D0F" w:rsidRDefault="00242D0F" w:rsidP="00242D0F">
      <w:pPr>
        <w:numPr>
          <w:ilvl w:val="0"/>
          <w:numId w:val="31"/>
        </w:numPr>
        <w:rPr>
          <w:rFonts w:ascii="Times New Roman" w:eastAsia="宋体" w:hAnsi="Times New Roman"/>
        </w:rPr>
      </w:pPr>
      <w:r w:rsidRPr="00242D0F">
        <w:rPr>
          <w:rFonts w:ascii="Times New Roman" w:eastAsia="宋体" w:hAnsi="Times New Roman"/>
        </w:rPr>
        <w:t>接口文档同步：前后端接口规范变更需及时更新文档，并通过即时沟通工具通知相关人员，确保接口一致性。</w:t>
      </w:r>
    </w:p>
    <w:p w14:paraId="1905D8AB" w14:textId="77777777" w:rsidR="00242D0F" w:rsidRPr="00242D0F" w:rsidRDefault="00242D0F" w:rsidP="00242D0F">
      <w:pPr>
        <w:numPr>
          <w:ilvl w:val="0"/>
          <w:numId w:val="31"/>
        </w:numPr>
        <w:rPr>
          <w:rFonts w:ascii="Times New Roman" w:eastAsia="宋体" w:hAnsi="Times New Roman"/>
        </w:rPr>
      </w:pPr>
      <w:r w:rsidRPr="00242D0F">
        <w:rPr>
          <w:rFonts w:ascii="Times New Roman" w:eastAsia="宋体" w:hAnsi="Times New Roman"/>
        </w:rPr>
        <w:t>邮件存档：所有与项目相关的正式邮件（验收申请、变更通知、合同补充协议等）需分类存档，包括发送方、接收方、内容、附件等。</w:t>
      </w:r>
    </w:p>
    <w:p w14:paraId="1055E9CC"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（四）沟通问题处理</w:t>
      </w:r>
    </w:p>
    <w:p w14:paraId="4AF6EA23" w14:textId="77777777" w:rsidR="00242D0F" w:rsidRPr="00242D0F" w:rsidRDefault="00242D0F" w:rsidP="00242D0F">
      <w:pPr>
        <w:numPr>
          <w:ilvl w:val="0"/>
          <w:numId w:val="32"/>
        </w:numPr>
        <w:rPr>
          <w:rFonts w:ascii="Times New Roman" w:eastAsia="宋体" w:hAnsi="Times New Roman"/>
        </w:rPr>
      </w:pPr>
      <w:r w:rsidRPr="00242D0F">
        <w:rPr>
          <w:rFonts w:ascii="Times New Roman" w:eastAsia="宋体" w:hAnsi="Times New Roman"/>
        </w:rPr>
        <w:t>若出现需求理解分歧，项目经理组织甲乙双方及开发团队共同沟通，结合需求文档和原型</w:t>
      </w:r>
      <w:proofErr w:type="gramStart"/>
      <w:r w:rsidRPr="00242D0F">
        <w:rPr>
          <w:rFonts w:ascii="Times New Roman" w:eastAsia="宋体" w:hAnsi="Times New Roman"/>
        </w:rPr>
        <w:t>图明确</w:t>
      </w:r>
      <w:proofErr w:type="gramEnd"/>
      <w:r w:rsidRPr="00242D0F">
        <w:rPr>
          <w:rFonts w:ascii="Times New Roman" w:eastAsia="宋体" w:hAnsi="Times New Roman"/>
        </w:rPr>
        <w:t>核心诉求，形成书面确认文件。</w:t>
      </w:r>
    </w:p>
    <w:p w14:paraId="7D810EF0" w14:textId="77777777" w:rsidR="00242D0F" w:rsidRPr="00242D0F" w:rsidRDefault="00242D0F" w:rsidP="00242D0F">
      <w:pPr>
        <w:numPr>
          <w:ilvl w:val="0"/>
          <w:numId w:val="32"/>
        </w:numPr>
        <w:rPr>
          <w:rFonts w:ascii="Times New Roman" w:eastAsia="宋体" w:hAnsi="Times New Roman"/>
        </w:rPr>
      </w:pPr>
      <w:r w:rsidRPr="00242D0F">
        <w:rPr>
          <w:rFonts w:ascii="Times New Roman" w:eastAsia="宋体" w:hAnsi="Times New Roman"/>
        </w:rPr>
        <w:t>前后端联调中出现技术问题，由双方开发工程师即时沟通，无法解决的提交项目经理组织专题讨论，确保</w:t>
      </w:r>
      <w:r w:rsidRPr="00242D0F">
        <w:rPr>
          <w:rFonts w:ascii="Times New Roman" w:eastAsia="宋体" w:hAnsi="Times New Roman"/>
        </w:rPr>
        <w:t xml:space="preserve"> 24 </w:t>
      </w:r>
      <w:r w:rsidRPr="00242D0F">
        <w:rPr>
          <w:rFonts w:ascii="Times New Roman" w:eastAsia="宋体" w:hAnsi="Times New Roman"/>
        </w:rPr>
        <w:t>小时内给出解决方案。</w:t>
      </w:r>
    </w:p>
    <w:p w14:paraId="5B26FF4D" w14:textId="77777777" w:rsidR="00242D0F" w:rsidRPr="00242D0F" w:rsidRDefault="00242D0F" w:rsidP="00242D0F">
      <w:pPr>
        <w:numPr>
          <w:ilvl w:val="0"/>
          <w:numId w:val="32"/>
        </w:numPr>
        <w:rPr>
          <w:rFonts w:ascii="Times New Roman" w:eastAsia="宋体" w:hAnsi="Times New Roman"/>
        </w:rPr>
      </w:pPr>
      <w:r w:rsidRPr="00242D0F">
        <w:rPr>
          <w:rFonts w:ascii="Times New Roman" w:eastAsia="宋体" w:hAnsi="Times New Roman"/>
        </w:rPr>
        <w:t>对于紧急事项（如系统故障、</w:t>
      </w:r>
      <w:r w:rsidRPr="00242D0F">
        <w:rPr>
          <w:rFonts w:ascii="Times New Roman" w:eastAsia="宋体" w:hAnsi="Times New Roman"/>
        </w:rPr>
        <w:t xml:space="preserve">API </w:t>
      </w:r>
      <w:r w:rsidRPr="00242D0F">
        <w:rPr>
          <w:rFonts w:ascii="Times New Roman" w:eastAsia="宋体" w:hAnsi="Times New Roman"/>
        </w:rPr>
        <w:t>中断），采用电话或即时沟通工具优先处理，事后补充邮件或</w:t>
      </w:r>
      <w:proofErr w:type="gramStart"/>
      <w:r w:rsidRPr="00242D0F">
        <w:rPr>
          <w:rFonts w:ascii="Times New Roman" w:eastAsia="宋体" w:hAnsi="Times New Roman"/>
        </w:rPr>
        <w:t>沟通台</w:t>
      </w:r>
      <w:proofErr w:type="gramEnd"/>
      <w:r w:rsidRPr="00242D0F">
        <w:rPr>
          <w:rFonts w:ascii="Times New Roman" w:eastAsia="宋体" w:hAnsi="Times New Roman"/>
        </w:rPr>
        <w:t>账记录。</w:t>
      </w:r>
    </w:p>
    <w:p w14:paraId="021D1F64" w14:textId="77777777" w:rsidR="00242D0F" w:rsidRPr="00242D0F" w:rsidRDefault="00242D0F" w:rsidP="00242D0F">
      <w:pPr>
        <w:numPr>
          <w:ilvl w:val="0"/>
          <w:numId w:val="32"/>
        </w:numPr>
        <w:rPr>
          <w:rFonts w:ascii="Times New Roman" w:eastAsia="宋体" w:hAnsi="Times New Roman"/>
        </w:rPr>
      </w:pPr>
      <w:r w:rsidRPr="00242D0F">
        <w:rPr>
          <w:rFonts w:ascii="Times New Roman" w:eastAsia="宋体" w:hAnsi="Times New Roman"/>
        </w:rPr>
        <w:t>定期复盘沟通效果，若出现信息传递不及时、误解等问题，调整沟通方式或频率，明确责任人。</w:t>
      </w:r>
    </w:p>
    <w:p w14:paraId="324A00D1" w14:textId="77777777" w:rsidR="00242D0F" w:rsidRPr="00242D0F" w:rsidRDefault="00242D0F" w:rsidP="00AC7798">
      <w:pPr>
        <w:pStyle w:val="1"/>
      </w:pPr>
      <w:r w:rsidRPr="00242D0F">
        <w:lastRenderedPageBreak/>
        <w:t>八、风险管理计划</w:t>
      </w:r>
    </w:p>
    <w:p w14:paraId="5C0E2253"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（一）风险管理目标</w:t>
      </w:r>
    </w:p>
    <w:p w14:paraId="2547B72D" w14:textId="77777777" w:rsidR="00242D0F" w:rsidRPr="00242D0F" w:rsidRDefault="00242D0F" w:rsidP="00242D0F">
      <w:pPr>
        <w:rPr>
          <w:rFonts w:ascii="Times New Roman" w:eastAsia="宋体" w:hAnsi="Times New Roman"/>
        </w:rPr>
      </w:pPr>
      <w:r w:rsidRPr="00242D0F">
        <w:rPr>
          <w:rFonts w:ascii="Times New Roman" w:eastAsia="宋体" w:hAnsi="Times New Roman"/>
        </w:rPr>
        <w:t>全面识别项目执行过程中的潜在风险（技术、进度、安全、资源等），明确风险等级和影响范围；制定科学合理的风险应对策略和措施，提前防范或降低风险发生概率及影响程度；建立风险动态跟踪机制，确保风险可控，保障项目按计划推进。</w:t>
      </w:r>
    </w:p>
    <w:p w14:paraId="4B4AF7D6" w14:textId="77777777" w:rsidR="00242D0F" w:rsidRDefault="00242D0F" w:rsidP="00242D0F">
      <w:pPr>
        <w:rPr>
          <w:rFonts w:ascii="Times New Roman" w:eastAsia="宋体" w:hAnsi="Times New Roman"/>
          <w:b/>
          <w:bCs/>
        </w:rPr>
      </w:pPr>
      <w:r w:rsidRPr="00242D0F">
        <w:rPr>
          <w:rFonts w:ascii="Times New Roman" w:eastAsia="宋体" w:hAnsi="Times New Roman"/>
          <w:b/>
          <w:bCs/>
        </w:rPr>
        <w:t>（二）风险管理责任分工</w:t>
      </w:r>
    </w:p>
    <w:tbl>
      <w:tblPr>
        <w:tblW w:w="5000" w:type="pct"/>
        <w:tblCellMar>
          <w:top w:w="15" w:type="dxa"/>
          <w:left w:w="15" w:type="dxa"/>
          <w:bottom w:w="15" w:type="dxa"/>
          <w:right w:w="15" w:type="dxa"/>
        </w:tblCellMar>
        <w:tblLook w:val="04A0" w:firstRow="1" w:lastRow="0" w:firstColumn="1" w:lastColumn="0" w:noHBand="0" w:noVBand="1"/>
      </w:tblPr>
      <w:tblGrid>
        <w:gridCol w:w="1508"/>
        <w:gridCol w:w="6782"/>
      </w:tblGrid>
      <w:tr w:rsidR="00AC7798" w:rsidRPr="00AC7798" w14:paraId="4D00269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EB13FD" w14:textId="77777777" w:rsidR="00AC7798" w:rsidRPr="00AC7798" w:rsidRDefault="00AC7798" w:rsidP="00AC7798">
            <w:pPr>
              <w:rPr>
                <w:rFonts w:ascii="Times New Roman" w:eastAsia="宋体" w:hAnsi="Times New Roman"/>
              </w:rPr>
            </w:pPr>
            <w:r w:rsidRPr="00AC7798">
              <w:rPr>
                <w:rFonts w:ascii="Times New Roman" w:eastAsia="宋体" w:hAnsi="Times New Roman"/>
              </w:rPr>
              <w:t>角色</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6AA31C" w14:textId="77777777" w:rsidR="00AC7798" w:rsidRPr="00AC7798" w:rsidRDefault="00AC7798" w:rsidP="00AC7798">
            <w:pPr>
              <w:rPr>
                <w:rFonts w:ascii="Times New Roman" w:eastAsia="宋体" w:hAnsi="Times New Roman"/>
              </w:rPr>
            </w:pPr>
            <w:r w:rsidRPr="00AC7798">
              <w:rPr>
                <w:rFonts w:ascii="Times New Roman" w:eastAsia="宋体" w:hAnsi="Times New Roman"/>
              </w:rPr>
              <w:t>风险管理责任</w:t>
            </w:r>
          </w:p>
        </w:tc>
      </w:tr>
      <w:tr w:rsidR="00AC7798" w:rsidRPr="00AC7798" w14:paraId="090725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62CC7" w14:textId="77777777" w:rsidR="00AC7798" w:rsidRPr="00AC7798" w:rsidRDefault="00AC7798" w:rsidP="00AC7798">
            <w:pPr>
              <w:rPr>
                <w:rFonts w:ascii="Times New Roman" w:eastAsia="宋体" w:hAnsi="Times New Roman"/>
              </w:rPr>
            </w:pPr>
            <w:r w:rsidRPr="00AC7798">
              <w:rPr>
                <w:rFonts w:ascii="Times New Roman" w:eastAsia="宋体" w:hAnsi="Times New Roman"/>
              </w:rPr>
              <w:t>项目经理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09CAB" w14:textId="77777777" w:rsidR="00AC7798" w:rsidRPr="00AC7798" w:rsidRDefault="00AC7798" w:rsidP="00AC7798">
            <w:pPr>
              <w:rPr>
                <w:rFonts w:ascii="Times New Roman" w:eastAsia="宋体" w:hAnsi="Times New Roman"/>
              </w:rPr>
            </w:pPr>
            <w:r w:rsidRPr="00AC7798">
              <w:rPr>
                <w:rFonts w:ascii="Times New Roman" w:eastAsia="宋体" w:hAnsi="Times New Roman"/>
              </w:rPr>
              <w:t>主导风险识别、评估；制定风险应对策略；组织风险跟踪和评审；审批风险应对措施的执行</w:t>
            </w:r>
          </w:p>
        </w:tc>
      </w:tr>
      <w:tr w:rsidR="00AC7798" w:rsidRPr="00AC7798" w14:paraId="642289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2604C" w14:textId="77777777" w:rsidR="00AC7798" w:rsidRPr="00AC7798" w:rsidRDefault="00AC7798" w:rsidP="00AC7798">
            <w:pPr>
              <w:rPr>
                <w:rFonts w:ascii="Times New Roman" w:eastAsia="宋体" w:hAnsi="Times New Roman"/>
              </w:rPr>
            </w:pPr>
            <w:r w:rsidRPr="00AC7798">
              <w:rPr>
                <w:rFonts w:ascii="Times New Roman" w:eastAsia="宋体" w:hAnsi="Times New Roman"/>
              </w:rPr>
              <w:t>前端开发工程师</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5253D" w14:textId="77777777" w:rsidR="00AC7798" w:rsidRPr="00AC7798" w:rsidRDefault="00AC7798" w:rsidP="00AC7798">
            <w:pPr>
              <w:rPr>
                <w:rFonts w:ascii="Times New Roman" w:eastAsia="宋体" w:hAnsi="Times New Roman"/>
              </w:rPr>
            </w:pPr>
            <w:r w:rsidRPr="00AC7798">
              <w:rPr>
                <w:rFonts w:ascii="Times New Roman" w:eastAsia="宋体" w:hAnsi="Times New Roman"/>
              </w:rPr>
              <w:t>识别前端相关风险（如兼容性问题、前端性能瓶颈）；执行前端风险应对措施；及时上报新增风险</w:t>
            </w:r>
          </w:p>
        </w:tc>
      </w:tr>
      <w:tr w:rsidR="00AC7798" w:rsidRPr="00AC7798" w14:paraId="1894D7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177BE" w14:textId="77777777" w:rsidR="00AC7798" w:rsidRPr="00AC7798" w:rsidRDefault="00AC7798" w:rsidP="00AC7798">
            <w:pPr>
              <w:rPr>
                <w:rFonts w:ascii="Times New Roman" w:eastAsia="宋体" w:hAnsi="Times New Roman"/>
              </w:rPr>
            </w:pPr>
            <w:r w:rsidRPr="00AC7798">
              <w:rPr>
                <w:rFonts w:ascii="Times New Roman" w:eastAsia="宋体" w:hAnsi="Times New Roman"/>
              </w:rPr>
              <w:t>后端开发工程师</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B85B3" w14:textId="77777777" w:rsidR="00AC7798" w:rsidRPr="00AC7798" w:rsidRDefault="00AC7798" w:rsidP="00AC7798">
            <w:pPr>
              <w:rPr>
                <w:rFonts w:ascii="Times New Roman" w:eastAsia="宋体" w:hAnsi="Times New Roman"/>
              </w:rPr>
            </w:pPr>
            <w:r w:rsidRPr="00AC7798">
              <w:rPr>
                <w:rFonts w:ascii="Times New Roman" w:eastAsia="宋体" w:hAnsi="Times New Roman"/>
              </w:rPr>
              <w:t>识别后端相关风险（如</w:t>
            </w:r>
            <w:r w:rsidRPr="00AC7798">
              <w:rPr>
                <w:rFonts w:ascii="Times New Roman" w:eastAsia="宋体" w:hAnsi="Times New Roman"/>
              </w:rPr>
              <w:t xml:space="preserve"> API </w:t>
            </w:r>
            <w:r w:rsidRPr="00AC7798">
              <w:rPr>
                <w:rFonts w:ascii="Times New Roman" w:eastAsia="宋体" w:hAnsi="Times New Roman"/>
              </w:rPr>
              <w:t>集成故障、并发性能不足）；执行后端风险应对措施；及时上报新增风险</w:t>
            </w:r>
          </w:p>
        </w:tc>
      </w:tr>
      <w:tr w:rsidR="00AC7798" w:rsidRPr="00AC7798" w14:paraId="30FB57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B0250" w14:textId="7484684A" w:rsidR="00AC7798" w:rsidRPr="00AC7798" w:rsidRDefault="00AC7798" w:rsidP="00AC7798">
            <w:pPr>
              <w:rPr>
                <w:rFonts w:ascii="Times New Roman" w:eastAsia="宋体" w:hAnsi="Times New Roman"/>
              </w:rPr>
            </w:pPr>
            <w:r w:rsidRPr="00AC7798">
              <w:rPr>
                <w:rFonts w:ascii="Times New Roman" w:eastAsia="宋体" w:hAnsi="Times New Roman"/>
              </w:rPr>
              <w:t>测试</w:t>
            </w:r>
            <w:r w:rsidRPr="00AC7798">
              <w:rPr>
                <w:rFonts w:ascii="Times New Roman" w:eastAsia="宋体" w:hAnsi="Times New Roman"/>
              </w:rPr>
              <w:t xml:space="preserve"> / </w:t>
            </w:r>
            <w:r w:rsidRPr="00AC7798">
              <w:rPr>
                <w:rFonts w:ascii="Times New Roman" w:eastAsia="宋体" w:hAnsi="Times New Roman"/>
              </w:rPr>
              <w:t>运维工程师</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482D1" w14:textId="77777777" w:rsidR="00AC7798" w:rsidRPr="00AC7798" w:rsidRDefault="00AC7798" w:rsidP="00AC7798">
            <w:pPr>
              <w:rPr>
                <w:rFonts w:ascii="Times New Roman" w:eastAsia="宋体" w:hAnsi="Times New Roman"/>
              </w:rPr>
            </w:pPr>
            <w:r w:rsidRPr="00AC7798">
              <w:rPr>
                <w:rFonts w:ascii="Times New Roman" w:eastAsia="宋体" w:hAnsi="Times New Roman"/>
              </w:rPr>
              <w:t>识别测试、运维、安全相关风险；执行安全和运</w:t>
            </w:r>
            <w:proofErr w:type="gramStart"/>
            <w:r w:rsidRPr="00AC7798">
              <w:rPr>
                <w:rFonts w:ascii="Times New Roman" w:eastAsia="宋体" w:hAnsi="Times New Roman"/>
              </w:rPr>
              <w:t>维风险</w:t>
            </w:r>
            <w:proofErr w:type="gramEnd"/>
            <w:r w:rsidRPr="00AC7798">
              <w:rPr>
                <w:rFonts w:ascii="Times New Roman" w:eastAsia="宋体" w:hAnsi="Times New Roman"/>
              </w:rPr>
              <w:t>应对措施；跟踪风险处理效果</w:t>
            </w:r>
          </w:p>
        </w:tc>
      </w:tr>
    </w:tbl>
    <w:p w14:paraId="1B55C5C7" w14:textId="77777777" w:rsidR="00AC7798" w:rsidRPr="00242D0F" w:rsidRDefault="00AC7798" w:rsidP="00242D0F">
      <w:pPr>
        <w:rPr>
          <w:rFonts w:ascii="Times New Roman" w:eastAsia="宋体" w:hAnsi="Times New Roman" w:hint="eastAsia"/>
          <w:b/>
          <w:bCs/>
        </w:rPr>
      </w:pPr>
    </w:p>
    <w:p w14:paraId="1B487194" w14:textId="60DF6B62" w:rsidR="00AC7798" w:rsidRPr="00AC7798" w:rsidRDefault="00242D0F" w:rsidP="00242D0F">
      <w:pPr>
        <w:rPr>
          <w:rFonts w:ascii="Times New Roman" w:eastAsia="宋体" w:hAnsi="Times New Roman" w:hint="eastAsia"/>
        </w:rPr>
      </w:pPr>
      <w:r w:rsidRPr="00242D0F">
        <w:rPr>
          <w:rFonts w:ascii="Times New Roman" w:eastAsia="宋体" w:hAnsi="Times New Roman"/>
        </w:rPr>
        <w:t>（三）</w:t>
      </w:r>
      <w:r w:rsidR="00AC7798" w:rsidRPr="00242D0F">
        <w:rPr>
          <w:rFonts w:ascii="Times New Roman" w:eastAsia="宋体" w:hAnsi="Times New Roman"/>
        </w:rPr>
        <w:t>风险登记册（核心风险）</w:t>
      </w:r>
    </w:p>
    <w:tbl>
      <w:tblPr>
        <w:tblStyle w:val="af5"/>
        <w:tblW w:w="0" w:type="auto"/>
        <w:tblLook w:val="04A0" w:firstRow="1" w:lastRow="0" w:firstColumn="1" w:lastColumn="0" w:noHBand="0" w:noVBand="1"/>
      </w:tblPr>
      <w:tblGrid>
        <w:gridCol w:w="490"/>
        <w:gridCol w:w="707"/>
        <w:gridCol w:w="1188"/>
        <w:gridCol w:w="476"/>
        <w:gridCol w:w="476"/>
        <w:gridCol w:w="476"/>
        <w:gridCol w:w="476"/>
        <w:gridCol w:w="498"/>
        <w:gridCol w:w="1669"/>
        <w:gridCol w:w="947"/>
        <w:gridCol w:w="893"/>
      </w:tblGrid>
      <w:tr w:rsidR="00AC7798" w14:paraId="3E94E9AB" w14:textId="77777777" w:rsidTr="004D2CDF">
        <w:tc>
          <w:tcPr>
            <w:tcW w:w="0" w:type="auto"/>
            <w:vAlign w:val="center"/>
          </w:tcPr>
          <w:p w14:paraId="49E36B41" w14:textId="23540376" w:rsidR="00AC7798" w:rsidRDefault="00AC7798" w:rsidP="00AC7798">
            <w:pPr>
              <w:rPr>
                <w:rFonts w:ascii="Times New Roman" w:eastAsia="宋体" w:hAnsi="Times New Roman"/>
              </w:rPr>
            </w:pPr>
            <w:r>
              <w:rPr>
                <w:b/>
                <w:bCs/>
              </w:rPr>
              <w:t>风险 ID</w:t>
            </w:r>
          </w:p>
        </w:tc>
        <w:tc>
          <w:tcPr>
            <w:tcW w:w="0" w:type="auto"/>
            <w:vAlign w:val="center"/>
          </w:tcPr>
          <w:p w14:paraId="349685BD" w14:textId="69158375" w:rsidR="00AC7798" w:rsidRDefault="00AC7798" w:rsidP="00AC7798">
            <w:pPr>
              <w:rPr>
                <w:rFonts w:ascii="Times New Roman" w:eastAsia="宋体" w:hAnsi="Times New Roman"/>
              </w:rPr>
            </w:pPr>
            <w:r>
              <w:rPr>
                <w:b/>
                <w:bCs/>
              </w:rPr>
              <w:t>风险名称</w:t>
            </w:r>
          </w:p>
        </w:tc>
        <w:tc>
          <w:tcPr>
            <w:tcW w:w="0" w:type="auto"/>
            <w:vAlign w:val="center"/>
          </w:tcPr>
          <w:p w14:paraId="0D95776F" w14:textId="7961052E" w:rsidR="00AC7798" w:rsidRDefault="00AC7798" w:rsidP="00AC7798">
            <w:pPr>
              <w:rPr>
                <w:rFonts w:ascii="Times New Roman" w:eastAsia="宋体" w:hAnsi="Times New Roman"/>
              </w:rPr>
            </w:pPr>
            <w:r>
              <w:rPr>
                <w:b/>
                <w:bCs/>
              </w:rPr>
              <w:t>风险描述</w:t>
            </w:r>
          </w:p>
        </w:tc>
        <w:tc>
          <w:tcPr>
            <w:tcW w:w="0" w:type="auto"/>
            <w:vAlign w:val="center"/>
          </w:tcPr>
          <w:p w14:paraId="3A1393A6" w14:textId="1A10A236" w:rsidR="00AC7798" w:rsidRDefault="00AC7798" w:rsidP="00AC7798">
            <w:pPr>
              <w:rPr>
                <w:rFonts w:ascii="Times New Roman" w:eastAsia="宋体" w:hAnsi="Times New Roman"/>
              </w:rPr>
            </w:pPr>
            <w:r>
              <w:rPr>
                <w:b/>
                <w:bCs/>
              </w:rPr>
              <w:t>风险类别</w:t>
            </w:r>
          </w:p>
        </w:tc>
        <w:tc>
          <w:tcPr>
            <w:tcW w:w="0" w:type="auto"/>
            <w:vAlign w:val="center"/>
          </w:tcPr>
          <w:p w14:paraId="1C14153C" w14:textId="0B2BA5B2" w:rsidR="00AC7798" w:rsidRDefault="00AC7798" w:rsidP="00AC7798">
            <w:pPr>
              <w:rPr>
                <w:rFonts w:ascii="Times New Roman" w:eastAsia="宋体" w:hAnsi="Times New Roman"/>
              </w:rPr>
            </w:pPr>
            <w:r>
              <w:rPr>
                <w:b/>
                <w:bCs/>
              </w:rPr>
              <w:t>发生概率</w:t>
            </w:r>
          </w:p>
        </w:tc>
        <w:tc>
          <w:tcPr>
            <w:tcW w:w="0" w:type="auto"/>
            <w:vAlign w:val="center"/>
          </w:tcPr>
          <w:p w14:paraId="497F4EAD" w14:textId="24805A5C" w:rsidR="00AC7798" w:rsidRDefault="00AC7798" w:rsidP="00AC7798">
            <w:pPr>
              <w:rPr>
                <w:rFonts w:ascii="Times New Roman" w:eastAsia="宋体" w:hAnsi="Times New Roman"/>
              </w:rPr>
            </w:pPr>
            <w:r>
              <w:rPr>
                <w:b/>
                <w:bCs/>
              </w:rPr>
              <w:t>影响程度</w:t>
            </w:r>
          </w:p>
        </w:tc>
        <w:tc>
          <w:tcPr>
            <w:tcW w:w="0" w:type="auto"/>
            <w:vAlign w:val="center"/>
          </w:tcPr>
          <w:p w14:paraId="33FA1F4F" w14:textId="6B1733D7" w:rsidR="00AC7798" w:rsidRDefault="00AC7798" w:rsidP="00AC7798">
            <w:pPr>
              <w:rPr>
                <w:rFonts w:ascii="Times New Roman" w:eastAsia="宋体" w:hAnsi="Times New Roman"/>
              </w:rPr>
            </w:pPr>
            <w:r>
              <w:rPr>
                <w:b/>
                <w:bCs/>
              </w:rPr>
              <w:t>风险等级</w:t>
            </w:r>
          </w:p>
        </w:tc>
        <w:tc>
          <w:tcPr>
            <w:tcW w:w="0" w:type="auto"/>
            <w:vAlign w:val="center"/>
          </w:tcPr>
          <w:p w14:paraId="1D8FF916" w14:textId="742CB6B0" w:rsidR="00AC7798" w:rsidRDefault="00AC7798" w:rsidP="00AC7798">
            <w:pPr>
              <w:rPr>
                <w:rFonts w:ascii="Times New Roman" w:eastAsia="宋体" w:hAnsi="Times New Roman"/>
              </w:rPr>
            </w:pPr>
            <w:r>
              <w:rPr>
                <w:b/>
                <w:bCs/>
              </w:rPr>
              <w:t>应对策略</w:t>
            </w:r>
          </w:p>
        </w:tc>
        <w:tc>
          <w:tcPr>
            <w:tcW w:w="0" w:type="auto"/>
            <w:vAlign w:val="center"/>
          </w:tcPr>
          <w:p w14:paraId="37537D3C" w14:textId="72697A3E" w:rsidR="00AC7798" w:rsidRDefault="00AC7798" w:rsidP="00AC7798">
            <w:pPr>
              <w:rPr>
                <w:rFonts w:ascii="Times New Roman" w:eastAsia="宋体" w:hAnsi="Times New Roman"/>
              </w:rPr>
            </w:pPr>
            <w:r>
              <w:rPr>
                <w:b/>
                <w:bCs/>
              </w:rPr>
              <w:t>具体应对措施</w:t>
            </w:r>
          </w:p>
        </w:tc>
        <w:tc>
          <w:tcPr>
            <w:tcW w:w="0" w:type="auto"/>
            <w:vAlign w:val="center"/>
          </w:tcPr>
          <w:p w14:paraId="18F84223" w14:textId="5383838D" w:rsidR="00AC7798" w:rsidRDefault="00AC7798" w:rsidP="00AC7798">
            <w:pPr>
              <w:rPr>
                <w:rFonts w:ascii="Times New Roman" w:eastAsia="宋体" w:hAnsi="Times New Roman"/>
              </w:rPr>
            </w:pPr>
            <w:r>
              <w:rPr>
                <w:b/>
                <w:bCs/>
              </w:rPr>
              <w:t>责任人</w:t>
            </w:r>
          </w:p>
        </w:tc>
        <w:tc>
          <w:tcPr>
            <w:tcW w:w="0" w:type="auto"/>
            <w:vAlign w:val="center"/>
          </w:tcPr>
          <w:p w14:paraId="070DFC4E" w14:textId="775A88C4" w:rsidR="00AC7798" w:rsidRDefault="00AC7798" w:rsidP="00AC7798">
            <w:pPr>
              <w:rPr>
                <w:rFonts w:ascii="Times New Roman" w:eastAsia="宋体" w:hAnsi="Times New Roman"/>
              </w:rPr>
            </w:pPr>
            <w:r>
              <w:rPr>
                <w:b/>
                <w:bCs/>
              </w:rPr>
              <w:t>监控方式</w:t>
            </w:r>
          </w:p>
        </w:tc>
      </w:tr>
      <w:tr w:rsidR="00AC7798" w14:paraId="1C392CD3" w14:textId="77777777" w:rsidTr="004D2CDF">
        <w:tc>
          <w:tcPr>
            <w:tcW w:w="0" w:type="auto"/>
            <w:vAlign w:val="center"/>
          </w:tcPr>
          <w:p w14:paraId="71D51AD6" w14:textId="673DD185" w:rsidR="00AC7798" w:rsidRDefault="00AC7798" w:rsidP="00AC7798">
            <w:pPr>
              <w:rPr>
                <w:rFonts w:ascii="Times New Roman" w:eastAsia="宋体" w:hAnsi="Times New Roman"/>
              </w:rPr>
            </w:pPr>
            <w:r>
              <w:t>R1</w:t>
            </w:r>
          </w:p>
        </w:tc>
        <w:tc>
          <w:tcPr>
            <w:tcW w:w="0" w:type="auto"/>
            <w:vAlign w:val="center"/>
          </w:tcPr>
          <w:p w14:paraId="17737C28" w14:textId="499BC125" w:rsidR="00AC7798" w:rsidRDefault="00AC7798" w:rsidP="00AC7798">
            <w:pPr>
              <w:rPr>
                <w:rFonts w:ascii="Times New Roman" w:eastAsia="宋体" w:hAnsi="Times New Roman"/>
              </w:rPr>
            </w:pPr>
            <w:r>
              <w:t>第三方 API 准确率 / 稳定性问题</w:t>
            </w:r>
          </w:p>
        </w:tc>
        <w:tc>
          <w:tcPr>
            <w:tcW w:w="0" w:type="auto"/>
            <w:vAlign w:val="center"/>
          </w:tcPr>
          <w:p w14:paraId="446EBA1C" w14:textId="774D7C82" w:rsidR="00AC7798" w:rsidRDefault="00AC7798" w:rsidP="00AC7798">
            <w:pPr>
              <w:rPr>
                <w:rFonts w:ascii="Times New Roman" w:eastAsia="宋体" w:hAnsi="Times New Roman"/>
              </w:rPr>
            </w:pPr>
            <w:r>
              <w:t>集成的翻译 / OCR API 识别或翻译准确率低，或出现服务器故障，导致翻译服务中断或体</w:t>
            </w:r>
            <w:r>
              <w:lastRenderedPageBreak/>
              <w:t>验下降</w:t>
            </w:r>
          </w:p>
        </w:tc>
        <w:tc>
          <w:tcPr>
            <w:tcW w:w="0" w:type="auto"/>
            <w:vAlign w:val="center"/>
          </w:tcPr>
          <w:p w14:paraId="66E6AB1F" w14:textId="72AE7FC9" w:rsidR="00AC7798" w:rsidRDefault="00AC7798" w:rsidP="00AC7798">
            <w:pPr>
              <w:rPr>
                <w:rFonts w:ascii="Times New Roman" w:eastAsia="宋体" w:hAnsi="Times New Roman"/>
              </w:rPr>
            </w:pPr>
            <w:r>
              <w:lastRenderedPageBreak/>
              <w:t>技术风险</w:t>
            </w:r>
          </w:p>
        </w:tc>
        <w:tc>
          <w:tcPr>
            <w:tcW w:w="0" w:type="auto"/>
            <w:vAlign w:val="center"/>
          </w:tcPr>
          <w:p w14:paraId="3A3FB421" w14:textId="2B6925E7" w:rsidR="00AC7798" w:rsidRDefault="00AC7798" w:rsidP="00AC7798">
            <w:pPr>
              <w:rPr>
                <w:rFonts w:ascii="Times New Roman" w:eastAsia="宋体" w:hAnsi="Times New Roman"/>
              </w:rPr>
            </w:pPr>
            <w:r>
              <w:t>中</w:t>
            </w:r>
          </w:p>
        </w:tc>
        <w:tc>
          <w:tcPr>
            <w:tcW w:w="0" w:type="auto"/>
            <w:vAlign w:val="center"/>
          </w:tcPr>
          <w:p w14:paraId="38EE3719" w14:textId="7BDFC756" w:rsidR="00AC7798" w:rsidRDefault="00AC7798" w:rsidP="00AC7798">
            <w:pPr>
              <w:rPr>
                <w:rFonts w:ascii="Times New Roman" w:eastAsia="宋体" w:hAnsi="Times New Roman"/>
              </w:rPr>
            </w:pPr>
            <w:r>
              <w:t>高</w:t>
            </w:r>
          </w:p>
        </w:tc>
        <w:tc>
          <w:tcPr>
            <w:tcW w:w="0" w:type="auto"/>
            <w:vAlign w:val="center"/>
          </w:tcPr>
          <w:p w14:paraId="25C47D25" w14:textId="52EF25D4" w:rsidR="00AC7798" w:rsidRDefault="00AC7798" w:rsidP="00AC7798">
            <w:pPr>
              <w:rPr>
                <w:rFonts w:ascii="Times New Roman" w:eastAsia="宋体" w:hAnsi="Times New Roman"/>
              </w:rPr>
            </w:pPr>
            <w:r>
              <w:t>高</w:t>
            </w:r>
          </w:p>
        </w:tc>
        <w:tc>
          <w:tcPr>
            <w:tcW w:w="0" w:type="auto"/>
            <w:vAlign w:val="center"/>
          </w:tcPr>
          <w:p w14:paraId="7E01BDB8" w14:textId="3B8B0BF5" w:rsidR="00AC7798" w:rsidRDefault="00AC7798" w:rsidP="00AC7798">
            <w:pPr>
              <w:rPr>
                <w:rFonts w:ascii="Times New Roman" w:eastAsia="宋体" w:hAnsi="Times New Roman"/>
              </w:rPr>
            </w:pPr>
            <w:r>
              <w:t>减轻 + 备用</w:t>
            </w:r>
          </w:p>
        </w:tc>
        <w:tc>
          <w:tcPr>
            <w:tcW w:w="0" w:type="auto"/>
            <w:vAlign w:val="center"/>
          </w:tcPr>
          <w:p w14:paraId="60569CF4" w14:textId="77777777" w:rsidR="00AC7798" w:rsidRDefault="00AC7798" w:rsidP="00AC7798">
            <w:r>
              <w:t>1. 集成百度、谷歌 2 家 API 互为备份</w:t>
            </w:r>
          </w:p>
          <w:p w14:paraId="75D02C81" w14:textId="77777777" w:rsidR="00AC7798" w:rsidRDefault="00AC7798" w:rsidP="00AC7798">
            <w:r>
              <w:t>2. 设置 API 调用监控，实时跟踪准确率和响应状态</w:t>
            </w:r>
          </w:p>
          <w:p w14:paraId="4E485855" w14:textId="77777777" w:rsidR="00AC7798" w:rsidRDefault="00AC7798" w:rsidP="00AC7798">
            <w:r>
              <w:t>3. 建立准确率阈值（≥95%）和故障阈值</w:t>
            </w:r>
            <w:r>
              <w:lastRenderedPageBreak/>
              <w:t>（调用失败率≥10%），触发后自动切换备用 API</w:t>
            </w:r>
          </w:p>
          <w:p w14:paraId="23D82E69" w14:textId="48719E4E" w:rsidR="00AC7798" w:rsidRDefault="00AC7798" w:rsidP="00AC7798">
            <w:pPr>
              <w:rPr>
                <w:rFonts w:ascii="Times New Roman" w:eastAsia="宋体" w:hAnsi="Times New Roman"/>
              </w:rPr>
            </w:pPr>
            <w:r>
              <w:t>4. 与 API 服务商签订 SLA 协议，明确故障响应时限</w:t>
            </w:r>
          </w:p>
        </w:tc>
        <w:tc>
          <w:tcPr>
            <w:tcW w:w="0" w:type="auto"/>
            <w:vAlign w:val="center"/>
          </w:tcPr>
          <w:p w14:paraId="377941A5" w14:textId="49D2DF9E" w:rsidR="00AC7798" w:rsidRDefault="00AC7798" w:rsidP="00AC7798">
            <w:pPr>
              <w:rPr>
                <w:rFonts w:ascii="Times New Roman" w:eastAsia="宋体" w:hAnsi="Times New Roman"/>
              </w:rPr>
            </w:pPr>
            <w:r>
              <w:lastRenderedPageBreak/>
              <w:t>后端开发工程师</w:t>
            </w:r>
          </w:p>
        </w:tc>
        <w:tc>
          <w:tcPr>
            <w:tcW w:w="0" w:type="auto"/>
            <w:vAlign w:val="center"/>
          </w:tcPr>
          <w:p w14:paraId="41D82611" w14:textId="39D97C9A" w:rsidR="00AC7798" w:rsidRDefault="00AC7798" w:rsidP="00AC7798">
            <w:pPr>
              <w:rPr>
                <w:rFonts w:ascii="Times New Roman" w:eastAsia="宋体" w:hAnsi="Times New Roman"/>
              </w:rPr>
            </w:pPr>
            <w:r>
              <w:t>每日查看 API 监控数据，每周统计分析</w:t>
            </w:r>
          </w:p>
        </w:tc>
      </w:tr>
      <w:tr w:rsidR="00AC7798" w14:paraId="1CCC1CEA" w14:textId="77777777" w:rsidTr="004D2CDF">
        <w:tc>
          <w:tcPr>
            <w:tcW w:w="0" w:type="auto"/>
            <w:vAlign w:val="center"/>
          </w:tcPr>
          <w:p w14:paraId="58795B8A" w14:textId="678DEF5E" w:rsidR="00AC7798" w:rsidRDefault="00AC7798" w:rsidP="00AC7798">
            <w:pPr>
              <w:rPr>
                <w:rFonts w:ascii="Times New Roman" w:eastAsia="宋体" w:hAnsi="Times New Roman"/>
              </w:rPr>
            </w:pPr>
            <w:r>
              <w:t>R2</w:t>
            </w:r>
          </w:p>
        </w:tc>
        <w:tc>
          <w:tcPr>
            <w:tcW w:w="0" w:type="auto"/>
            <w:vAlign w:val="center"/>
          </w:tcPr>
          <w:p w14:paraId="42B9A283" w14:textId="4B24D7AB" w:rsidR="00AC7798" w:rsidRDefault="00AC7798" w:rsidP="00AC7798">
            <w:pPr>
              <w:rPr>
                <w:rFonts w:ascii="Times New Roman" w:eastAsia="宋体" w:hAnsi="Times New Roman"/>
              </w:rPr>
            </w:pPr>
            <w:r>
              <w:t>前后端接口不一致</w:t>
            </w:r>
          </w:p>
        </w:tc>
        <w:tc>
          <w:tcPr>
            <w:tcW w:w="0" w:type="auto"/>
            <w:vAlign w:val="center"/>
          </w:tcPr>
          <w:p w14:paraId="669C4C36" w14:textId="5F7291E3" w:rsidR="00AC7798" w:rsidRDefault="00AC7798" w:rsidP="00AC7798">
            <w:pPr>
              <w:rPr>
                <w:rFonts w:ascii="Times New Roman" w:eastAsia="宋体" w:hAnsi="Times New Roman"/>
              </w:rPr>
            </w:pPr>
            <w:r>
              <w:t>前端与后端对接口规范理解偏差，导致联调延迟</w:t>
            </w:r>
          </w:p>
        </w:tc>
        <w:tc>
          <w:tcPr>
            <w:tcW w:w="0" w:type="auto"/>
            <w:vAlign w:val="center"/>
          </w:tcPr>
          <w:p w14:paraId="15249E8B" w14:textId="49539857" w:rsidR="00AC7798" w:rsidRDefault="00AC7798" w:rsidP="00AC7798">
            <w:pPr>
              <w:rPr>
                <w:rFonts w:ascii="Times New Roman" w:eastAsia="宋体" w:hAnsi="Times New Roman"/>
              </w:rPr>
            </w:pPr>
            <w:r>
              <w:t>技术风险</w:t>
            </w:r>
          </w:p>
        </w:tc>
        <w:tc>
          <w:tcPr>
            <w:tcW w:w="0" w:type="auto"/>
            <w:vAlign w:val="center"/>
          </w:tcPr>
          <w:p w14:paraId="38E2F5B1" w14:textId="27082A82" w:rsidR="00AC7798" w:rsidRDefault="00AC7798" w:rsidP="00AC7798">
            <w:pPr>
              <w:rPr>
                <w:rFonts w:ascii="Times New Roman" w:eastAsia="宋体" w:hAnsi="Times New Roman"/>
              </w:rPr>
            </w:pPr>
            <w:r>
              <w:t>中</w:t>
            </w:r>
          </w:p>
        </w:tc>
        <w:tc>
          <w:tcPr>
            <w:tcW w:w="0" w:type="auto"/>
            <w:vAlign w:val="center"/>
          </w:tcPr>
          <w:p w14:paraId="75F84DCE" w14:textId="7F537C16" w:rsidR="00AC7798" w:rsidRDefault="00AC7798" w:rsidP="00AC7798">
            <w:pPr>
              <w:rPr>
                <w:rFonts w:ascii="Times New Roman" w:eastAsia="宋体" w:hAnsi="Times New Roman"/>
              </w:rPr>
            </w:pPr>
            <w:r>
              <w:t>中</w:t>
            </w:r>
          </w:p>
        </w:tc>
        <w:tc>
          <w:tcPr>
            <w:tcW w:w="0" w:type="auto"/>
            <w:vAlign w:val="center"/>
          </w:tcPr>
          <w:p w14:paraId="51CDD51E" w14:textId="40CC6768" w:rsidR="00AC7798" w:rsidRDefault="00AC7798" w:rsidP="00AC7798">
            <w:pPr>
              <w:rPr>
                <w:rFonts w:ascii="Times New Roman" w:eastAsia="宋体" w:hAnsi="Times New Roman"/>
              </w:rPr>
            </w:pPr>
            <w:r>
              <w:t>中</w:t>
            </w:r>
          </w:p>
        </w:tc>
        <w:tc>
          <w:tcPr>
            <w:tcW w:w="0" w:type="auto"/>
            <w:vAlign w:val="center"/>
          </w:tcPr>
          <w:p w14:paraId="6075AE59" w14:textId="7CA7CDBB" w:rsidR="00AC7798" w:rsidRDefault="00AC7798" w:rsidP="00AC7798">
            <w:pPr>
              <w:rPr>
                <w:rFonts w:ascii="Times New Roman" w:eastAsia="宋体" w:hAnsi="Times New Roman"/>
              </w:rPr>
            </w:pPr>
            <w:r>
              <w:t>预防 + 减轻</w:t>
            </w:r>
          </w:p>
        </w:tc>
        <w:tc>
          <w:tcPr>
            <w:tcW w:w="0" w:type="auto"/>
            <w:vAlign w:val="center"/>
          </w:tcPr>
          <w:p w14:paraId="4C8C6DAD" w14:textId="77777777" w:rsidR="00AC7798" w:rsidRDefault="00AC7798" w:rsidP="00AC7798">
            <w:r>
              <w:t>1. 设计阶段共同制定接口规范文档（含参数、数据格式、返回值），双方签字确认</w:t>
            </w:r>
          </w:p>
          <w:p w14:paraId="425871AB" w14:textId="77777777" w:rsidR="00AC7798" w:rsidRDefault="00AC7798" w:rsidP="00AC7798">
            <w:r>
              <w:t>2. 采用 Swagger 实时同步接口文档，开发过程中变更需及时更新并通知</w:t>
            </w:r>
          </w:p>
          <w:p w14:paraId="560D9592" w14:textId="77777777" w:rsidR="00AC7798" w:rsidRDefault="00AC7798" w:rsidP="00AC7798">
            <w:r>
              <w:t>3. 开发初期开展接口联调测试，提前发现不一致问题</w:t>
            </w:r>
          </w:p>
          <w:p w14:paraId="1DAE6CFE" w14:textId="622FE3D2" w:rsidR="00AC7798" w:rsidRDefault="00AC7798" w:rsidP="00AC7798">
            <w:pPr>
              <w:rPr>
                <w:rFonts w:ascii="Times New Roman" w:eastAsia="宋体" w:hAnsi="Times New Roman"/>
              </w:rPr>
            </w:pPr>
            <w:r>
              <w:t>4. 联调阶段指定专人对接，及时解决接口问题</w:t>
            </w:r>
          </w:p>
        </w:tc>
        <w:tc>
          <w:tcPr>
            <w:tcW w:w="0" w:type="auto"/>
            <w:vAlign w:val="center"/>
          </w:tcPr>
          <w:p w14:paraId="47980BE3" w14:textId="6243CAB3" w:rsidR="00AC7798" w:rsidRDefault="00AC7798" w:rsidP="00AC7798">
            <w:pPr>
              <w:rPr>
                <w:rFonts w:ascii="Times New Roman" w:eastAsia="宋体" w:hAnsi="Times New Roman"/>
              </w:rPr>
            </w:pPr>
            <w:r>
              <w:t>前端开发工程师 + 后端开发工程师</w:t>
            </w:r>
          </w:p>
        </w:tc>
        <w:tc>
          <w:tcPr>
            <w:tcW w:w="0" w:type="auto"/>
            <w:vAlign w:val="center"/>
          </w:tcPr>
          <w:p w14:paraId="2F0CE579" w14:textId="5DC425F1" w:rsidR="00AC7798" w:rsidRDefault="00AC7798" w:rsidP="00AC7798">
            <w:pPr>
              <w:rPr>
                <w:rFonts w:ascii="Times New Roman" w:eastAsia="宋体" w:hAnsi="Times New Roman"/>
              </w:rPr>
            </w:pPr>
            <w:r>
              <w:t>每周联调会议同步接口状态</w:t>
            </w:r>
          </w:p>
        </w:tc>
      </w:tr>
      <w:tr w:rsidR="00AC7798" w14:paraId="70A5B619" w14:textId="77777777" w:rsidTr="004D2CDF">
        <w:tc>
          <w:tcPr>
            <w:tcW w:w="0" w:type="auto"/>
            <w:vAlign w:val="center"/>
          </w:tcPr>
          <w:p w14:paraId="5D7DFB32" w14:textId="48F0847D" w:rsidR="00AC7798" w:rsidRDefault="00AC7798" w:rsidP="00AC7798">
            <w:pPr>
              <w:rPr>
                <w:rFonts w:ascii="Times New Roman" w:eastAsia="宋体" w:hAnsi="Times New Roman"/>
              </w:rPr>
            </w:pPr>
            <w:r>
              <w:t>R3</w:t>
            </w:r>
          </w:p>
        </w:tc>
        <w:tc>
          <w:tcPr>
            <w:tcW w:w="0" w:type="auto"/>
            <w:vAlign w:val="center"/>
          </w:tcPr>
          <w:p w14:paraId="451AA43A" w14:textId="4E178581" w:rsidR="00AC7798" w:rsidRDefault="00AC7798" w:rsidP="00AC7798">
            <w:pPr>
              <w:rPr>
                <w:rFonts w:ascii="Times New Roman" w:eastAsia="宋体" w:hAnsi="Times New Roman"/>
              </w:rPr>
            </w:pPr>
            <w:r>
              <w:t>用户数据泄露风险</w:t>
            </w:r>
          </w:p>
        </w:tc>
        <w:tc>
          <w:tcPr>
            <w:tcW w:w="0" w:type="auto"/>
            <w:vAlign w:val="center"/>
          </w:tcPr>
          <w:p w14:paraId="2A1B109A" w14:textId="77697463" w:rsidR="00AC7798" w:rsidRDefault="00AC7798" w:rsidP="00AC7798">
            <w:pPr>
              <w:rPr>
                <w:rFonts w:ascii="Times New Roman" w:eastAsia="宋体" w:hAnsi="Times New Roman"/>
              </w:rPr>
            </w:pPr>
            <w:r>
              <w:t>用户上传的图片、个人信息、翻译数据被泄露或篡改，违反数据安全法规</w:t>
            </w:r>
          </w:p>
        </w:tc>
        <w:tc>
          <w:tcPr>
            <w:tcW w:w="0" w:type="auto"/>
            <w:vAlign w:val="center"/>
          </w:tcPr>
          <w:p w14:paraId="6B589B04" w14:textId="23A2E198" w:rsidR="00AC7798" w:rsidRDefault="00AC7798" w:rsidP="00AC7798">
            <w:pPr>
              <w:rPr>
                <w:rFonts w:ascii="Times New Roman" w:eastAsia="宋体" w:hAnsi="Times New Roman"/>
              </w:rPr>
            </w:pPr>
            <w:r>
              <w:t>安全风险</w:t>
            </w:r>
          </w:p>
        </w:tc>
        <w:tc>
          <w:tcPr>
            <w:tcW w:w="0" w:type="auto"/>
            <w:vAlign w:val="center"/>
          </w:tcPr>
          <w:p w14:paraId="413FD5B3" w14:textId="3AB53FCA" w:rsidR="00AC7798" w:rsidRDefault="00AC7798" w:rsidP="00AC7798">
            <w:pPr>
              <w:rPr>
                <w:rFonts w:ascii="Times New Roman" w:eastAsia="宋体" w:hAnsi="Times New Roman"/>
              </w:rPr>
            </w:pPr>
            <w:r>
              <w:t>低</w:t>
            </w:r>
          </w:p>
        </w:tc>
        <w:tc>
          <w:tcPr>
            <w:tcW w:w="0" w:type="auto"/>
            <w:vAlign w:val="center"/>
          </w:tcPr>
          <w:p w14:paraId="48F60792" w14:textId="565CEB5E" w:rsidR="00AC7798" w:rsidRDefault="00AC7798" w:rsidP="00AC7798">
            <w:pPr>
              <w:rPr>
                <w:rFonts w:ascii="Times New Roman" w:eastAsia="宋体" w:hAnsi="Times New Roman"/>
              </w:rPr>
            </w:pPr>
            <w:r>
              <w:t>高</w:t>
            </w:r>
          </w:p>
        </w:tc>
        <w:tc>
          <w:tcPr>
            <w:tcW w:w="0" w:type="auto"/>
            <w:vAlign w:val="center"/>
          </w:tcPr>
          <w:p w14:paraId="218D5A30" w14:textId="45BE5DD3" w:rsidR="00AC7798" w:rsidRDefault="00AC7798" w:rsidP="00AC7798">
            <w:pPr>
              <w:rPr>
                <w:rFonts w:ascii="Times New Roman" w:eastAsia="宋体" w:hAnsi="Times New Roman"/>
              </w:rPr>
            </w:pPr>
            <w:r>
              <w:t>高</w:t>
            </w:r>
          </w:p>
        </w:tc>
        <w:tc>
          <w:tcPr>
            <w:tcW w:w="0" w:type="auto"/>
            <w:vAlign w:val="center"/>
          </w:tcPr>
          <w:p w14:paraId="46C9975D" w14:textId="332237FA" w:rsidR="00AC7798" w:rsidRDefault="00AC7798" w:rsidP="00AC7798">
            <w:pPr>
              <w:rPr>
                <w:rFonts w:ascii="Times New Roman" w:eastAsia="宋体" w:hAnsi="Times New Roman"/>
              </w:rPr>
            </w:pPr>
            <w:r>
              <w:t>预防 + 应急</w:t>
            </w:r>
          </w:p>
        </w:tc>
        <w:tc>
          <w:tcPr>
            <w:tcW w:w="0" w:type="auto"/>
            <w:vAlign w:val="center"/>
          </w:tcPr>
          <w:p w14:paraId="42CA40DF" w14:textId="77777777" w:rsidR="00AC7798" w:rsidRDefault="00AC7798" w:rsidP="00AC7798">
            <w:r>
              <w:t xml:space="preserve">1. 后端实现用户密码 </w:t>
            </w:r>
            <w:proofErr w:type="spellStart"/>
            <w:r>
              <w:t>BCrypt</w:t>
            </w:r>
            <w:proofErr w:type="spellEnd"/>
            <w:r>
              <w:t xml:space="preserve"> 加密存储，数据传输采用 TLS 1.2 + 版本 HTTPS</w:t>
            </w:r>
          </w:p>
          <w:p w14:paraId="642776B0" w14:textId="77777777" w:rsidR="00AC7798" w:rsidRDefault="00AC7798" w:rsidP="00AC7798">
            <w:r>
              <w:t>2. 对用户敏感数据进行脱敏处理，限制数据访问权限</w:t>
            </w:r>
          </w:p>
          <w:p w14:paraId="5901294F" w14:textId="77777777" w:rsidR="00AC7798" w:rsidRDefault="00AC7798" w:rsidP="00AC7798">
            <w:r>
              <w:t>3. 测试阶段开展安全渗透测试，配合第三方安全审计</w:t>
            </w:r>
          </w:p>
          <w:p w14:paraId="3EC09FE7" w14:textId="1C9AA0B4" w:rsidR="00AC7798" w:rsidRDefault="00AC7798" w:rsidP="00AC7798">
            <w:pPr>
              <w:rPr>
                <w:rFonts w:ascii="Times New Roman" w:eastAsia="宋体" w:hAnsi="Times New Roman"/>
              </w:rPr>
            </w:pPr>
            <w:r>
              <w:t>4. 制定数据泄露应急预案，</w:t>
            </w:r>
            <w:r>
              <w:lastRenderedPageBreak/>
              <w:t>明确上报和处理流程</w:t>
            </w:r>
          </w:p>
        </w:tc>
        <w:tc>
          <w:tcPr>
            <w:tcW w:w="0" w:type="auto"/>
            <w:vAlign w:val="center"/>
          </w:tcPr>
          <w:p w14:paraId="7EC347F1" w14:textId="7313ED88" w:rsidR="00AC7798" w:rsidRDefault="00AC7798" w:rsidP="00AC7798">
            <w:pPr>
              <w:rPr>
                <w:rFonts w:ascii="Times New Roman" w:eastAsia="宋体" w:hAnsi="Times New Roman"/>
              </w:rPr>
            </w:pPr>
            <w:r>
              <w:lastRenderedPageBreak/>
              <w:t>测试 / 运维工程师（</w:t>
            </w:r>
            <w:proofErr w:type="gramStart"/>
            <w:r>
              <w:t>兼安全</w:t>
            </w:r>
            <w:proofErr w:type="gramEnd"/>
            <w:r>
              <w:t>专员）+ 后端开发工程师</w:t>
            </w:r>
          </w:p>
        </w:tc>
        <w:tc>
          <w:tcPr>
            <w:tcW w:w="0" w:type="auto"/>
            <w:vAlign w:val="center"/>
          </w:tcPr>
          <w:p w14:paraId="24ABDF64" w14:textId="5E8C79EF" w:rsidR="00AC7798" w:rsidRDefault="00AC7798" w:rsidP="00AC7798">
            <w:pPr>
              <w:rPr>
                <w:rFonts w:ascii="Times New Roman" w:eastAsia="宋体" w:hAnsi="Times New Roman"/>
              </w:rPr>
            </w:pPr>
            <w:r>
              <w:t>每季度安全自查，定期查看日志</w:t>
            </w:r>
          </w:p>
        </w:tc>
      </w:tr>
      <w:tr w:rsidR="00AC7798" w14:paraId="758B02A8" w14:textId="77777777" w:rsidTr="004D2CDF">
        <w:tc>
          <w:tcPr>
            <w:tcW w:w="0" w:type="auto"/>
            <w:vAlign w:val="center"/>
          </w:tcPr>
          <w:p w14:paraId="2047D4D2" w14:textId="4E2EA5A8" w:rsidR="00AC7798" w:rsidRDefault="00AC7798" w:rsidP="00AC7798">
            <w:pPr>
              <w:rPr>
                <w:rFonts w:ascii="Times New Roman" w:eastAsia="宋体" w:hAnsi="Times New Roman"/>
              </w:rPr>
            </w:pPr>
            <w:r>
              <w:t>R4</w:t>
            </w:r>
          </w:p>
        </w:tc>
        <w:tc>
          <w:tcPr>
            <w:tcW w:w="0" w:type="auto"/>
            <w:vAlign w:val="center"/>
          </w:tcPr>
          <w:p w14:paraId="7EBC39F4" w14:textId="6E960415" w:rsidR="00AC7798" w:rsidRDefault="00AC7798" w:rsidP="00AC7798">
            <w:pPr>
              <w:rPr>
                <w:rFonts w:ascii="Times New Roman" w:eastAsia="宋体" w:hAnsi="Times New Roman"/>
              </w:rPr>
            </w:pPr>
            <w:r>
              <w:t>需求变更频繁</w:t>
            </w:r>
          </w:p>
        </w:tc>
        <w:tc>
          <w:tcPr>
            <w:tcW w:w="0" w:type="auto"/>
            <w:vAlign w:val="center"/>
          </w:tcPr>
          <w:p w14:paraId="1608324A" w14:textId="0C27829B" w:rsidR="00AC7798" w:rsidRDefault="00AC7798" w:rsidP="00AC7798">
            <w:pPr>
              <w:rPr>
                <w:rFonts w:ascii="Times New Roman" w:eastAsia="宋体" w:hAnsi="Times New Roman"/>
              </w:rPr>
            </w:pPr>
            <w:r>
              <w:t>甲方在项目执行过程中频繁提出需求变更，导致工期和成本增加</w:t>
            </w:r>
          </w:p>
        </w:tc>
        <w:tc>
          <w:tcPr>
            <w:tcW w:w="0" w:type="auto"/>
            <w:vAlign w:val="center"/>
          </w:tcPr>
          <w:p w14:paraId="537E030B" w14:textId="62CA3A37" w:rsidR="00AC7798" w:rsidRDefault="00AC7798" w:rsidP="00AC7798">
            <w:pPr>
              <w:rPr>
                <w:rFonts w:ascii="Times New Roman" w:eastAsia="宋体" w:hAnsi="Times New Roman"/>
              </w:rPr>
            </w:pPr>
            <w:r>
              <w:t>范围风险</w:t>
            </w:r>
          </w:p>
        </w:tc>
        <w:tc>
          <w:tcPr>
            <w:tcW w:w="0" w:type="auto"/>
            <w:vAlign w:val="center"/>
          </w:tcPr>
          <w:p w14:paraId="2447A5BF" w14:textId="03283BE2" w:rsidR="00AC7798" w:rsidRDefault="00AC7798" w:rsidP="00AC7798">
            <w:pPr>
              <w:rPr>
                <w:rFonts w:ascii="Times New Roman" w:eastAsia="宋体" w:hAnsi="Times New Roman"/>
              </w:rPr>
            </w:pPr>
            <w:r>
              <w:t>中</w:t>
            </w:r>
          </w:p>
        </w:tc>
        <w:tc>
          <w:tcPr>
            <w:tcW w:w="0" w:type="auto"/>
            <w:vAlign w:val="center"/>
          </w:tcPr>
          <w:p w14:paraId="6BAE67AD" w14:textId="398DEFCB" w:rsidR="00AC7798" w:rsidRDefault="00AC7798" w:rsidP="00AC7798">
            <w:pPr>
              <w:rPr>
                <w:rFonts w:ascii="Times New Roman" w:eastAsia="宋体" w:hAnsi="Times New Roman"/>
              </w:rPr>
            </w:pPr>
            <w:r>
              <w:t>中</w:t>
            </w:r>
          </w:p>
        </w:tc>
        <w:tc>
          <w:tcPr>
            <w:tcW w:w="0" w:type="auto"/>
            <w:vAlign w:val="center"/>
          </w:tcPr>
          <w:p w14:paraId="1CCC4924" w14:textId="15351C69" w:rsidR="00AC7798" w:rsidRDefault="00AC7798" w:rsidP="00AC7798">
            <w:pPr>
              <w:rPr>
                <w:rFonts w:ascii="Times New Roman" w:eastAsia="宋体" w:hAnsi="Times New Roman"/>
              </w:rPr>
            </w:pPr>
            <w:r>
              <w:t>中</w:t>
            </w:r>
          </w:p>
        </w:tc>
        <w:tc>
          <w:tcPr>
            <w:tcW w:w="0" w:type="auto"/>
            <w:vAlign w:val="center"/>
          </w:tcPr>
          <w:p w14:paraId="641EB621" w14:textId="318FB493" w:rsidR="00AC7798" w:rsidRDefault="00AC7798" w:rsidP="00AC7798">
            <w:pPr>
              <w:rPr>
                <w:rFonts w:ascii="Times New Roman" w:eastAsia="宋体" w:hAnsi="Times New Roman"/>
              </w:rPr>
            </w:pPr>
            <w:r>
              <w:t>规避 + 控制</w:t>
            </w:r>
          </w:p>
        </w:tc>
        <w:tc>
          <w:tcPr>
            <w:tcW w:w="0" w:type="auto"/>
            <w:vAlign w:val="center"/>
          </w:tcPr>
          <w:p w14:paraId="710F295E" w14:textId="77777777" w:rsidR="00AC7798" w:rsidRDefault="00AC7798" w:rsidP="00AC7798">
            <w:r>
              <w:t>1. 项目初期明确需求边界，签署需求确认单，限定变更窗口期</w:t>
            </w:r>
          </w:p>
          <w:p w14:paraId="6DB2DD4D" w14:textId="77777777" w:rsidR="00AC7798" w:rsidRDefault="00AC7798" w:rsidP="00AC7798">
            <w:r>
              <w:t>2. 所有需求变更需提交书面申请，项目经理组织评估影响（工期、成本）</w:t>
            </w:r>
          </w:p>
          <w:p w14:paraId="01E0D161" w14:textId="77777777" w:rsidR="00AC7798" w:rsidRDefault="00AC7798" w:rsidP="00AC7798">
            <w:r>
              <w:t>3. 重大变更（影响工期≥3 天或成本≥5%）需签订补充协议</w:t>
            </w:r>
          </w:p>
          <w:p w14:paraId="093DF7D8" w14:textId="28CD3A33" w:rsidR="00AC7798" w:rsidRDefault="00AC7798" w:rsidP="00AC7798">
            <w:pPr>
              <w:rPr>
                <w:rFonts w:ascii="Times New Roman" w:eastAsia="宋体" w:hAnsi="Times New Roman"/>
              </w:rPr>
            </w:pPr>
            <w:r>
              <w:t>4. 小范围变更纳入迭代计划，优先保障核心功能开发</w:t>
            </w:r>
          </w:p>
        </w:tc>
        <w:tc>
          <w:tcPr>
            <w:tcW w:w="0" w:type="auto"/>
            <w:vAlign w:val="center"/>
          </w:tcPr>
          <w:p w14:paraId="2959C381" w14:textId="643E86B3" w:rsidR="00AC7798" w:rsidRDefault="00AC7798" w:rsidP="00AC7798">
            <w:pPr>
              <w:rPr>
                <w:rFonts w:ascii="Times New Roman" w:eastAsia="宋体" w:hAnsi="Times New Roman"/>
              </w:rPr>
            </w:pPr>
            <w:r>
              <w:t>项目经理</w:t>
            </w:r>
          </w:p>
        </w:tc>
        <w:tc>
          <w:tcPr>
            <w:tcW w:w="0" w:type="auto"/>
            <w:vAlign w:val="center"/>
          </w:tcPr>
          <w:p w14:paraId="73AE01E1" w14:textId="4DC27F81" w:rsidR="00AC7798" w:rsidRDefault="00AC7798" w:rsidP="00AC7798">
            <w:pPr>
              <w:rPr>
                <w:rFonts w:ascii="Times New Roman" w:eastAsia="宋体" w:hAnsi="Times New Roman"/>
              </w:rPr>
            </w:pPr>
            <w:r>
              <w:t>所有变更记录存档，跟踪执行情况</w:t>
            </w:r>
          </w:p>
        </w:tc>
      </w:tr>
      <w:tr w:rsidR="00AC7798" w14:paraId="793CEE77" w14:textId="77777777" w:rsidTr="004D2CDF">
        <w:tc>
          <w:tcPr>
            <w:tcW w:w="0" w:type="auto"/>
            <w:vAlign w:val="center"/>
          </w:tcPr>
          <w:p w14:paraId="70F1D2DA" w14:textId="39A26915" w:rsidR="00AC7798" w:rsidRDefault="00AC7798" w:rsidP="00AC7798">
            <w:pPr>
              <w:rPr>
                <w:rFonts w:ascii="Times New Roman" w:eastAsia="宋体" w:hAnsi="Times New Roman"/>
              </w:rPr>
            </w:pPr>
            <w:r>
              <w:t>R5</w:t>
            </w:r>
          </w:p>
        </w:tc>
        <w:tc>
          <w:tcPr>
            <w:tcW w:w="0" w:type="auto"/>
            <w:vAlign w:val="center"/>
          </w:tcPr>
          <w:p w14:paraId="0832DDB9" w14:textId="26A60FB7" w:rsidR="00AC7798" w:rsidRDefault="00AC7798" w:rsidP="00AC7798">
            <w:pPr>
              <w:rPr>
                <w:rFonts w:ascii="Times New Roman" w:eastAsia="宋体" w:hAnsi="Times New Roman"/>
              </w:rPr>
            </w:pPr>
            <w:r>
              <w:t>并发性能不达标</w:t>
            </w:r>
          </w:p>
        </w:tc>
        <w:tc>
          <w:tcPr>
            <w:tcW w:w="0" w:type="auto"/>
            <w:vAlign w:val="center"/>
          </w:tcPr>
          <w:p w14:paraId="2270C4AC" w14:textId="4BB5A517" w:rsidR="00AC7798" w:rsidRDefault="00AC7798" w:rsidP="00AC7798">
            <w:pPr>
              <w:rPr>
                <w:rFonts w:ascii="Times New Roman" w:eastAsia="宋体" w:hAnsi="Times New Roman"/>
              </w:rPr>
            </w:pPr>
            <w:r>
              <w:t>系统无法支撑每秒 100 + 并发请求，核心响应时间超过 2 秒</w:t>
            </w:r>
          </w:p>
        </w:tc>
        <w:tc>
          <w:tcPr>
            <w:tcW w:w="0" w:type="auto"/>
            <w:vAlign w:val="center"/>
          </w:tcPr>
          <w:p w14:paraId="5B35B261" w14:textId="128B3362" w:rsidR="00AC7798" w:rsidRDefault="00AC7798" w:rsidP="00AC7798">
            <w:pPr>
              <w:rPr>
                <w:rFonts w:ascii="Times New Roman" w:eastAsia="宋体" w:hAnsi="Times New Roman"/>
              </w:rPr>
            </w:pPr>
            <w:r>
              <w:t>性能风险</w:t>
            </w:r>
          </w:p>
        </w:tc>
        <w:tc>
          <w:tcPr>
            <w:tcW w:w="0" w:type="auto"/>
            <w:vAlign w:val="center"/>
          </w:tcPr>
          <w:p w14:paraId="36092069" w14:textId="013EE9C8" w:rsidR="00AC7798" w:rsidRDefault="00AC7798" w:rsidP="00AC7798">
            <w:pPr>
              <w:rPr>
                <w:rFonts w:ascii="Times New Roman" w:eastAsia="宋体" w:hAnsi="Times New Roman"/>
              </w:rPr>
            </w:pPr>
            <w:r>
              <w:t>低</w:t>
            </w:r>
          </w:p>
        </w:tc>
        <w:tc>
          <w:tcPr>
            <w:tcW w:w="0" w:type="auto"/>
            <w:vAlign w:val="center"/>
          </w:tcPr>
          <w:p w14:paraId="172D2893" w14:textId="659B5374" w:rsidR="00AC7798" w:rsidRDefault="00AC7798" w:rsidP="00AC7798">
            <w:pPr>
              <w:rPr>
                <w:rFonts w:ascii="Times New Roman" w:eastAsia="宋体" w:hAnsi="Times New Roman"/>
              </w:rPr>
            </w:pPr>
            <w:r>
              <w:t>中</w:t>
            </w:r>
          </w:p>
        </w:tc>
        <w:tc>
          <w:tcPr>
            <w:tcW w:w="0" w:type="auto"/>
            <w:vAlign w:val="center"/>
          </w:tcPr>
          <w:p w14:paraId="3A7A4D5E" w14:textId="12DD7305" w:rsidR="00AC7798" w:rsidRDefault="00AC7798" w:rsidP="00AC7798">
            <w:pPr>
              <w:rPr>
                <w:rFonts w:ascii="Times New Roman" w:eastAsia="宋体" w:hAnsi="Times New Roman"/>
              </w:rPr>
            </w:pPr>
            <w:r>
              <w:t>低</w:t>
            </w:r>
          </w:p>
        </w:tc>
        <w:tc>
          <w:tcPr>
            <w:tcW w:w="0" w:type="auto"/>
            <w:vAlign w:val="center"/>
          </w:tcPr>
          <w:p w14:paraId="00F6F14F" w14:textId="549238A5" w:rsidR="00AC7798" w:rsidRDefault="00AC7798" w:rsidP="00AC7798">
            <w:pPr>
              <w:rPr>
                <w:rFonts w:ascii="Times New Roman" w:eastAsia="宋体" w:hAnsi="Times New Roman"/>
              </w:rPr>
            </w:pPr>
            <w:r>
              <w:t>预防 + 减轻</w:t>
            </w:r>
          </w:p>
        </w:tc>
        <w:tc>
          <w:tcPr>
            <w:tcW w:w="0" w:type="auto"/>
            <w:vAlign w:val="center"/>
          </w:tcPr>
          <w:p w14:paraId="0893E3C4" w14:textId="77777777" w:rsidR="00AC7798" w:rsidRDefault="00AC7798" w:rsidP="00AC7798">
            <w:r>
              <w:t>1. 后端采用 Redis 缓存、数据库索引优化、异步处理等方案提升并发能力</w:t>
            </w:r>
          </w:p>
          <w:p w14:paraId="2C95972B" w14:textId="77777777" w:rsidR="00AC7798" w:rsidRDefault="00AC7798" w:rsidP="00AC7798">
            <w:r>
              <w:t>2. 测试阶段模拟 100 + 并发场景进行压力测试，提前发现性能瓶颈</w:t>
            </w:r>
          </w:p>
          <w:p w14:paraId="01D5129C" w14:textId="77777777" w:rsidR="00AC7798" w:rsidRDefault="00AC7798" w:rsidP="00AC7798">
            <w:r>
              <w:t>3. 针对高并发模块（如翻译服务）进行单独优化</w:t>
            </w:r>
          </w:p>
          <w:p w14:paraId="1C94153B" w14:textId="663790CF" w:rsidR="00AC7798" w:rsidRDefault="00AC7798" w:rsidP="00AC7798">
            <w:pPr>
              <w:rPr>
                <w:rFonts w:ascii="Times New Roman" w:eastAsia="宋体" w:hAnsi="Times New Roman"/>
              </w:rPr>
            </w:pPr>
            <w:r>
              <w:t>4. 生产环境预留 50% 资源冗余，支持弹性扩容</w:t>
            </w:r>
          </w:p>
        </w:tc>
        <w:tc>
          <w:tcPr>
            <w:tcW w:w="0" w:type="auto"/>
            <w:vAlign w:val="center"/>
          </w:tcPr>
          <w:p w14:paraId="77FF2E61" w14:textId="7CBB407F" w:rsidR="00AC7798" w:rsidRDefault="00AC7798" w:rsidP="00AC7798">
            <w:pPr>
              <w:rPr>
                <w:rFonts w:ascii="Times New Roman" w:eastAsia="宋体" w:hAnsi="Times New Roman"/>
              </w:rPr>
            </w:pPr>
            <w:r>
              <w:t>后端开发工程师 + 测试 / 运维工程师（</w:t>
            </w:r>
            <w:proofErr w:type="gramStart"/>
            <w:r>
              <w:t>兼安全</w:t>
            </w:r>
            <w:proofErr w:type="gramEnd"/>
            <w:r>
              <w:t>专员）</w:t>
            </w:r>
          </w:p>
        </w:tc>
        <w:tc>
          <w:tcPr>
            <w:tcW w:w="0" w:type="auto"/>
            <w:vAlign w:val="center"/>
          </w:tcPr>
          <w:p w14:paraId="13A3428E" w14:textId="36A63D2D" w:rsidR="00AC7798" w:rsidRDefault="00AC7798" w:rsidP="00AC7798">
            <w:pPr>
              <w:rPr>
                <w:rFonts w:ascii="Times New Roman" w:eastAsia="宋体" w:hAnsi="Times New Roman"/>
              </w:rPr>
            </w:pPr>
            <w:r>
              <w:t>性能测试全程监控，上线后实时跟踪并发数据</w:t>
            </w:r>
          </w:p>
        </w:tc>
      </w:tr>
      <w:tr w:rsidR="00AC7798" w14:paraId="0D2B114A" w14:textId="77777777" w:rsidTr="004D2CDF">
        <w:tc>
          <w:tcPr>
            <w:tcW w:w="0" w:type="auto"/>
            <w:vAlign w:val="center"/>
          </w:tcPr>
          <w:p w14:paraId="319543DE" w14:textId="2285B6B3" w:rsidR="00AC7798" w:rsidRDefault="00AC7798" w:rsidP="00AC7798">
            <w:pPr>
              <w:rPr>
                <w:rFonts w:ascii="Times New Roman" w:eastAsia="宋体" w:hAnsi="Times New Roman"/>
              </w:rPr>
            </w:pPr>
            <w:r>
              <w:t>R6</w:t>
            </w:r>
          </w:p>
        </w:tc>
        <w:tc>
          <w:tcPr>
            <w:tcW w:w="0" w:type="auto"/>
            <w:vAlign w:val="center"/>
          </w:tcPr>
          <w:p w14:paraId="46596035" w14:textId="7EBEB236" w:rsidR="00AC7798" w:rsidRDefault="00AC7798" w:rsidP="00AC7798">
            <w:pPr>
              <w:rPr>
                <w:rFonts w:ascii="Times New Roman" w:eastAsia="宋体" w:hAnsi="Times New Roman"/>
              </w:rPr>
            </w:pPr>
            <w:r>
              <w:t>浏览器 / 移动</w:t>
            </w:r>
            <w:r>
              <w:lastRenderedPageBreak/>
              <w:t>端兼容性问题</w:t>
            </w:r>
          </w:p>
        </w:tc>
        <w:tc>
          <w:tcPr>
            <w:tcW w:w="0" w:type="auto"/>
            <w:vAlign w:val="center"/>
          </w:tcPr>
          <w:p w14:paraId="6DCCB2CF" w14:textId="74C7C2DE" w:rsidR="00AC7798" w:rsidRDefault="00AC7798" w:rsidP="00AC7798">
            <w:pPr>
              <w:rPr>
                <w:rFonts w:ascii="Times New Roman" w:eastAsia="宋体" w:hAnsi="Times New Roman"/>
              </w:rPr>
            </w:pPr>
            <w:r>
              <w:lastRenderedPageBreak/>
              <w:t>前端页面在部分浏览器或移</w:t>
            </w:r>
            <w:r>
              <w:lastRenderedPageBreak/>
              <w:t>动端设备上出现显示异常、功能失效</w:t>
            </w:r>
          </w:p>
        </w:tc>
        <w:tc>
          <w:tcPr>
            <w:tcW w:w="0" w:type="auto"/>
            <w:vAlign w:val="center"/>
          </w:tcPr>
          <w:p w14:paraId="60F49C11" w14:textId="2E8BA53A" w:rsidR="00AC7798" w:rsidRDefault="00AC7798" w:rsidP="00AC7798">
            <w:pPr>
              <w:rPr>
                <w:rFonts w:ascii="Times New Roman" w:eastAsia="宋体" w:hAnsi="Times New Roman"/>
              </w:rPr>
            </w:pPr>
            <w:r>
              <w:lastRenderedPageBreak/>
              <w:t>技术风</w:t>
            </w:r>
            <w:r>
              <w:lastRenderedPageBreak/>
              <w:t>险</w:t>
            </w:r>
          </w:p>
        </w:tc>
        <w:tc>
          <w:tcPr>
            <w:tcW w:w="0" w:type="auto"/>
            <w:vAlign w:val="center"/>
          </w:tcPr>
          <w:p w14:paraId="23143588" w14:textId="3E4E6F2C" w:rsidR="00AC7798" w:rsidRDefault="00AC7798" w:rsidP="00AC7798">
            <w:pPr>
              <w:rPr>
                <w:rFonts w:ascii="Times New Roman" w:eastAsia="宋体" w:hAnsi="Times New Roman"/>
              </w:rPr>
            </w:pPr>
            <w:r>
              <w:lastRenderedPageBreak/>
              <w:t>中</w:t>
            </w:r>
          </w:p>
        </w:tc>
        <w:tc>
          <w:tcPr>
            <w:tcW w:w="0" w:type="auto"/>
            <w:vAlign w:val="center"/>
          </w:tcPr>
          <w:p w14:paraId="595677D3" w14:textId="620BC14D" w:rsidR="00AC7798" w:rsidRDefault="00AC7798" w:rsidP="00AC7798">
            <w:pPr>
              <w:rPr>
                <w:rFonts w:ascii="Times New Roman" w:eastAsia="宋体" w:hAnsi="Times New Roman"/>
              </w:rPr>
            </w:pPr>
            <w:r>
              <w:t>低</w:t>
            </w:r>
          </w:p>
        </w:tc>
        <w:tc>
          <w:tcPr>
            <w:tcW w:w="0" w:type="auto"/>
            <w:vAlign w:val="center"/>
          </w:tcPr>
          <w:p w14:paraId="653FB630" w14:textId="78038A66" w:rsidR="00AC7798" w:rsidRDefault="00AC7798" w:rsidP="00AC7798">
            <w:pPr>
              <w:rPr>
                <w:rFonts w:ascii="Times New Roman" w:eastAsia="宋体" w:hAnsi="Times New Roman"/>
              </w:rPr>
            </w:pPr>
            <w:r>
              <w:t>低</w:t>
            </w:r>
          </w:p>
        </w:tc>
        <w:tc>
          <w:tcPr>
            <w:tcW w:w="0" w:type="auto"/>
            <w:vAlign w:val="center"/>
          </w:tcPr>
          <w:p w14:paraId="583D35CA" w14:textId="3AE16CAE" w:rsidR="00AC7798" w:rsidRDefault="00AC7798" w:rsidP="00AC7798">
            <w:pPr>
              <w:rPr>
                <w:rFonts w:ascii="Times New Roman" w:eastAsia="宋体" w:hAnsi="Times New Roman"/>
              </w:rPr>
            </w:pPr>
            <w:r>
              <w:t xml:space="preserve">预防 + </w:t>
            </w:r>
            <w:r>
              <w:lastRenderedPageBreak/>
              <w:t>减轻</w:t>
            </w:r>
          </w:p>
        </w:tc>
        <w:tc>
          <w:tcPr>
            <w:tcW w:w="0" w:type="auto"/>
            <w:vAlign w:val="center"/>
          </w:tcPr>
          <w:p w14:paraId="75133257" w14:textId="77777777" w:rsidR="00AC7798" w:rsidRDefault="00AC7798" w:rsidP="00AC7798">
            <w:r>
              <w:lastRenderedPageBreak/>
              <w:t>1. 开发前明确支持的浏览器和设备版本，</w:t>
            </w:r>
            <w:r>
              <w:lastRenderedPageBreak/>
              <w:t>制定适配标准</w:t>
            </w:r>
          </w:p>
          <w:p w14:paraId="7C7F195B" w14:textId="77777777" w:rsidR="00AC7798" w:rsidRDefault="00AC7798" w:rsidP="00AC7798">
            <w:r>
              <w:t>2. 采用响应式设计和兼容语法，关键组件进行多浏览器测试</w:t>
            </w:r>
          </w:p>
          <w:p w14:paraId="32FCABAD" w14:textId="77777777" w:rsidR="00AC7798" w:rsidRDefault="00AC7798" w:rsidP="00AC7798">
            <w:r>
              <w:t>3. 测试阶段覆盖主流浏览器（最新 3 版）和不同分辨率移动端设备</w:t>
            </w:r>
          </w:p>
          <w:p w14:paraId="3F4564DE" w14:textId="2252C9D1" w:rsidR="00AC7798" w:rsidRDefault="00AC7798" w:rsidP="00AC7798">
            <w:pPr>
              <w:rPr>
                <w:rFonts w:ascii="Times New Roman" w:eastAsia="宋体" w:hAnsi="Times New Roman"/>
              </w:rPr>
            </w:pPr>
            <w:r>
              <w:t>4. 收集用户反馈，持续优化适配效果</w:t>
            </w:r>
          </w:p>
        </w:tc>
        <w:tc>
          <w:tcPr>
            <w:tcW w:w="0" w:type="auto"/>
            <w:vAlign w:val="center"/>
          </w:tcPr>
          <w:p w14:paraId="643B745C" w14:textId="5D1512B8" w:rsidR="00AC7798" w:rsidRDefault="00AC7798" w:rsidP="00AC7798">
            <w:pPr>
              <w:rPr>
                <w:rFonts w:ascii="Times New Roman" w:eastAsia="宋体" w:hAnsi="Times New Roman"/>
              </w:rPr>
            </w:pPr>
            <w:r>
              <w:lastRenderedPageBreak/>
              <w:t xml:space="preserve">前端开发工程师 + </w:t>
            </w:r>
            <w:r>
              <w:lastRenderedPageBreak/>
              <w:t>测试 / 运维工程师（</w:t>
            </w:r>
            <w:proofErr w:type="gramStart"/>
            <w:r>
              <w:t>兼安全</w:t>
            </w:r>
            <w:proofErr w:type="gramEnd"/>
            <w:r>
              <w:t>专员）</w:t>
            </w:r>
          </w:p>
        </w:tc>
        <w:tc>
          <w:tcPr>
            <w:tcW w:w="0" w:type="auto"/>
            <w:vAlign w:val="center"/>
          </w:tcPr>
          <w:p w14:paraId="57EBD3D9" w14:textId="0C7BF4BD" w:rsidR="00AC7798" w:rsidRDefault="00AC7798" w:rsidP="00AC7798">
            <w:pPr>
              <w:rPr>
                <w:rFonts w:ascii="Times New Roman" w:eastAsia="宋体" w:hAnsi="Times New Roman"/>
              </w:rPr>
            </w:pPr>
            <w:r>
              <w:lastRenderedPageBreak/>
              <w:t>兼容性</w:t>
            </w:r>
            <w:proofErr w:type="gramStart"/>
            <w:r>
              <w:t>测试全</w:t>
            </w:r>
            <w:proofErr w:type="gramEnd"/>
            <w:r>
              <w:t>覆盖，</w:t>
            </w:r>
            <w:r>
              <w:lastRenderedPageBreak/>
              <w:t>上线后跟踪用户反馈</w:t>
            </w:r>
          </w:p>
        </w:tc>
      </w:tr>
    </w:tbl>
    <w:p w14:paraId="5A938530" w14:textId="77777777" w:rsidR="00AC7798" w:rsidRPr="00242D0F" w:rsidRDefault="00AC7798" w:rsidP="00242D0F">
      <w:pPr>
        <w:rPr>
          <w:rFonts w:ascii="Times New Roman" w:eastAsia="宋体" w:hAnsi="Times New Roman" w:hint="eastAsia"/>
        </w:rPr>
      </w:pPr>
    </w:p>
    <w:p w14:paraId="298B7BF0" w14:textId="77777777" w:rsidR="00242D0F" w:rsidRPr="00242D0F" w:rsidRDefault="00242D0F" w:rsidP="00242D0F">
      <w:pPr>
        <w:rPr>
          <w:rFonts w:ascii="Times New Roman" w:eastAsia="宋体" w:hAnsi="Times New Roman"/>
        </w:rPr>
      </w:pPr>
      <w:r w:rsidRPr="00242D0F">
        <w:rPr>
          <w:rFonts w:ascii="Times New Roman" w:eastAsia="宋体" w:hAnsi="Times New Roman"/>
        </w:rPr>
        <w:t>（四）风险矩阵</w:t>
      </w:r>
    </w:p>
    <w:p w14:paraId="671E693F" w14:textId="77777777" w:rsidR="00242D0F" w:rsidRDefault="00242D0F" w:rsidP="00242D0F">
      <w:pPr>
        <w:rPr>
          <w:rFonts w:ascii="Times New Roman" w:eastAsia="宋体" w:hAnsi="Times New Roman"/>
        </w:rPr>
      </w:pPr>
      <w:r w:rsidRPr="00242D0F">
        <w:rPr>
          <w:rFonts w:ascii="Times New Roman" w:eastAsia="宋体" w:hAnsi="Times New Roman"/>
        </w:rPr>
        <w:t xml:space="preserve">1. </w:t>
      </w:r>
      <w:r w:rsidRPr="00242D0F">
        <w:rPr>
          <w:rFonts w:ascii="Times New Roman" w:eastAsia="宋体" w:hAnsi="Times New Roman"/>
        </w:rPr>
        <w:t>风险评估维度定义</w:t>
      </w:r>
    </w:p>
    <w:tbl>
      <w:tblPr>
        <w:tblW w:w="5000" w:type="pct"/>
        <w:tblCellMar>
          <w:top w:w="15" w:type="dxa"/>
          <w:left w:w="15" w:type="dxa"/>
          <w:bottom w:w="15" w:type="dxa"/>
          <w:right w:w="15" w:type="dxa"/>
        </w:tblCellMar>
        <w:tblLook w:val="04A0" w:firstRow="1" w:lastRow="0" w:firstColumn="1" w:lastColumn="0" w:noHBand="0" w:noVBand="1"/>
      </w:tblPr>
      <w:tblGrid>
        <w:gridCol w:w="866"/>
        <w:gridCol w:w="866"/>
        <w:gridCol w:w="6558"/>
      </w:tblGrid>
      <w:tr w:rsidR="00AC7798" w:rsidRPr="00AC7798" w14:paraId="7181E3A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C2916B" w14:textId="77777777" w:rsidR="00AC7798" w:rsidRPr="00AC7798" w:rsidRDefault="00AC7798" w:rsidP="00AC7798">
            <w:pPr>
              <w:rPr>
                <w:rFonts w:ascii="Times New Roman" w:eastAsia="宋体" w:hAnsi="Times New Roman"/>
                <w:b/>
                <w:bCs/>
              </w:rPr>
            </w:pPr>
            <w:r w:rsidRPr="00AC7798">
              <w:rPr>
                <w:rFonts w:ascii="Times New Roman" w:eastAsia="宋体" w:hAnsi="Times New Roman"/>
                <w:b/>
                <w:bCs/>
              </w:rPr>
              <w:t>维度</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519076" w14:textId="77777777" w:rsidR="00AC7798" w:rsidRPr="00AC7798" w:rsidRDefault="00AC7798" w:rsidP="00AC7798">
            <w:pPr>
              <w:rPr>
                <w:rFonts w:ascii="Times New Roman" w:eastAsia="宋体" w:hAnsi="Times New Roman"/>
                <w:b/>
                <w:bCs/>
              </w:rPr>
            </w:pPr>
            <w:r w:rsidRPr="00AC7798">
              <w:rPr>
                <w:rFonts w:ascii="Times New Roman" w:eastAsia="宋体" w:hAnsi="Times New Roman"/>
                <w:b/>
                <w:bCs/>
              </w:rPr>
              <w:t>等级划分</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1FC97F" w14:textId="77777777" w:rsidR="00AC7798" w:rsidRPr="00AC7798" w:rsidRDefault="00AC7798" w:rsidP="00AC7798">
            <w:pPr>
              <w:rPr>
                <w:rFonts w:ascii="Times New Roman" w:eastAsia="宋体" w:hAnsi="Times New Roman"/>
                <w:b/>
                <w:bCs/>
              </w:rPr>
            </w:pPr>
            <w:r w:rsidRPr="00AC7798">
              <w:rPr>
                <w:rFonts w:ascii="Times New Roman" w:eastAsia="宋体" w:hAnsi="Times New Roman"/>
                <w:b/>
                <w:bCs/>
              </w:rPr>
              <w:t>判定标准</w:t>
            </w:r>
          </w:p>
        </w:tc>
      </w:tr>
      <w:tr w:rsidR="00AC7798" w:rsidRPr="00AC7798" w14:paraId="147846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085C2F" w14:textId="77777777" w:rsidR="00AC7798" w:rsidRPr="00AC7798" w:rsidRDefault="00AC7798" w:rsidP="00AC7798">
            <w:pPr>
              <w:rPr>
                <w:rFonts w:ascii="Times New Roman" w:eastAsia="宋体" w:hAnsi="Times New Roman"/>
              </w:rPr>
            </w:pPr>
            <w:r w:rsidRPr="00AC7798">
              <w:rPr>
                <w:rFonts w:ascii="Times New Roman" w:eastAsia="宋体" w:hAnsi="Times New Roman"/>
                <w:b/>
                <w:bCs/>
              </w:rPr>
              <w:t>发生概率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54620" w14:textId="77777777" w:rsidR="00AC7798" w:rsidRPr="00AC7798" w:rsidRDefault="00AC7798" w:rsidP="00AC7798">
            <w:pPr>
              <w:rPr>
                <w:rFonts w:ascii="Times New Roman" w:eastAsia="宋体" w:hAnsi="Times New Roman"/>
              </w:rPr>
            </w:pPr>
            <w:r w:rsidRPr="00AC7798">
              <w:rPr>
                <w:rFonts w:ascii="Times New Roman" w:eastAsia="宋体" w:hAnsi="Times New Roman"/>
              </w:rPr>
              <w:t>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0054E" w14:textId="77777777" w:rsidR="00AC7798" w:rsidRPr="00AC7798" w:rsidRDefault="00AC7798" w:rsidP="00AC7798">
            <w:pPr>
              <w:rPr>
                <w:rFonts w:ascii="Times New Roman" w:eastAsia="宋体" w:hAnsi="Times New Roman"/>
              </w:rPr>
            </w:pPr>
            <w:r w:rsidRPr="00AC7798">
              <w:rPr>
                <w:rFonts w:ascii="Times New Roman" w:eastAsia="宋体" w:hAnsi="Times New Roman"/>
              </w:rPr>
              <w:t>风险发生可能性</w:t>
            </w:r>
            <w:r w:rsidRPr="00AC7798">
              <w:rPr>
                <w:rFonts w:ascii="Times New Roman" w:eastAsia="宋体" w:hAnsi="Times New Roman"/>
              </w:rPr>
              <w:t xml:space="preserve"> ≥70%</w:t>
            </w:r>
          </w:p>
        </w:tc>
      </w:tr>
      <w:tr w:rsidR="00AC7798" w:rsidRPr="00AC7798" w14:paraId="44BBF8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F82F8" w14:textId="77777777" w:rsidR="00AC7798" w:rsidRPr="00AC7798" w:rsidRDefault="00AC7798" w:rsidP="00AC7798">
            <w:pPr>
              <w:rPr>
                <w:rFonts w:ascii="Times New Roman" w:eastAsia="宋体" w:hAnsi="Times New Roma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C05E99" w14:textId="77777777" w:rsidR="00AC7798" w:rsidRPr="00AC7798" w:rsidRDefault="00AC7798" w:rsidP="00AC7798">
            <w:pPr>
              <w:rPr>
                <w:rFonts w:ascii="Times New Roman" w:eastAsia="宋体" w:hAnsi="Times New Roman"/>
              </w:rPr>
            </w:pPr>
            <w:r w:rsidRPr="00AC7798">
              <w:rPr>
                <w:rFonts w:ascii="Times New Roman" w:eastAsia="宋体" w:hAnsi="Times New Roman"/>
              </w:rPr>
              <w:t>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FA131B" w14:textId="77777777" w:rsidR="00AC7798" w:rsidRPr="00AC7798" w:rsidRDefault="00AC7798" w:rsidP="00AC7798">
            <w:pPr>
              <w:rPr>
                <w:rFonts w:ascii="Times New Roman" w:eastAsia="宋体" w:hAnsi="Times New Roman"/>
              </w:rPr>
            </w:pPr>
            <w:r w:rsidRPr="00AC7798">
              <w:rPr>
                <w:rFonts w:ascii="Times New Roman" w:eastAsia="宋体" w:hAnsi="Times New Roman"/>
              </w:rPr>
              <w:t>风险发生可能性</w:t>
            </w:r>
            <w:r w:rsidRPr="00AC7798">
              <w:rPr>
                <w:rFonts w:ascii="Times New Roman" w:eastAsia="宋体" w:hAnsi="Times New Roman"/>
              </w:rPr>
              <w:t xml:space="preserve"> 30%-70%</w:t>
            </w:r>
          </w:p>
        </w:tc>
      </w:tr>
      <w:tr w:rsidR="00AC7798" w:rsidRPr="00AC7798" w14:paraId="0EB9D8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46C1BF" w14:textId="77777777" w:rsidR="00AC7798" w:rsidRPr="00AC7798" w:rsidRDefault="00AC7798" w:rsidP="00AC7798">
            <w:pPr>
              <w:rPr>
                <w:rFonts w:ascii="Times New Roman" w:eastAsia="宋体" w:hAnsi="Times New Roma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83B493" w14:textId="77777777" w:rsidR="00AC7798" w:rsidRPr="00AC7798" w:rsidRDefault="00AC7798" w:rsidP="00AC7798">
            <w:pPr>
              <w:rPr>
                <w:rFonts w:ascii="Times New Roman" w:eastAsia="宋体" w:hAnsi="Times New Roman"/>
              </w:rPr>
            </w:pPr>
            <w:r w:rsidRPr="00AC7798">
              <w:rPr>
                <w:rFonts w:ascii="Times New Roman" w:eastAsia="宋体" w:hAnsi="Times New Roman"/>
              </w:rPr>
              <w:t>低</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32C5D" w14:textId="77777777" w:rsidR="00AC7798" w:rsidRPr="00AC7798" w:rsidRDefault="00AC7798" w:rsidP="00AC7798">
            <w:pPr>
              <w:rPr>
                <w:rFonts w:ascii="Times New Roman" w:eastAsia="宋体" w:hAnsi="Times New Roman"/>
              </w:rPr>
            </w:pPr>
            <w:r w:rsidRPr="00AC7798">
              <w:rPr>
                <w:rFonts w:ascii="Times New Roman" w:eastAsia="宋体" w:hAnsi="Times New Roman"/>
              </w:rPr>
              <w:t>风险发生可能性</w:t>
            </w:r>
            <w:r w:rsidRPr="00AC7798">
              <w:rPr>
                <w:rFonts w:ascii="Times New Roman" w:eastAsia="宋体" w:hAnsi="Times New Roman"/>
              </w:rPr>
              <w:t xml:space="preserve"> ≤30%</w:t>
            </w:r>
          </w:p>
        </w:tc>
      </w:tr>
      <w:tr w:rsidR="00AC7798" w:rsidRPr="00AC7798" w14:paraId="4DB1D2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55CDB" w14:textId="77777777" w:rsidR="00AC7798" w:rsidRPr="00AC7798" w:rsidRDefault="00AC7798" w:rsidP="00AC7798">
            <w:pPr>
              <w:rPr>
                <w:rFonts w:ascii="Times New Roman" w:eastAsia="宋体" w:hAnsi="Times New Roman"/>
              </w:rPr>
            </w:pPr>
            <w:r w:rsidRPr="00AC7798">
              <w:rPr>
                <w:rFonts w:ascii="Times New Roman" w:eastAsia="宋体" w:hAnsi="Times New Roman"/>
                <w:b/>
                <w:bCs/>
              </w:rPr>
              <w:t>影响程度</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E8027F" w14:textId="77777777" w:rsidR="00AC7798" w:rsidRPr="00AC7798" w:rsidRDefault="00AC7798" w:rsidP="00AC7798">
            <w:pPr>
              <w:rPr>
                <w:rFonts w:ascii="Times New Roman" w:eastAsia="宋体" w:hAnsi="Times New Roman"/>
              </w:rPr>
            </w:pPr>
            <w:r w:rsidRPr="00AC7798">
              <w:rPr>
                <w:rFonts w:ascii="Times New Roman" w:eastAsia="宋体" w:hAnsi="Times New Roman"/>
              </w:rPr>
              <w:t>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479CF" w14:textId="77777777" w:rsidR="00AC7798" w:rsidRPr="00AC7798" w:rsidRDefault="00AC7798" w:rsidP="00AC7798">
            <w:pPr>
              <w:rPr>
                <w:rFonts w:ascii="Times New Roman" w:eastAsia="宋体" w:hAnsi="Times New Roman"/>
              </w:rPr>
            </w:pPr>
            <w:r w:rsidRPr="00AC7798">
              <w:rPr>
                <w:rFonts w:ascii="Times New Roman" w:eastAsia="宋体" w:hAnsi="Times New Roman"/>
              </w:rPr>
              <w:t>风险发生后导致项目延期</w:t>
            </w:r>
            <w:r w:rsidRPr="00AC7798">
              <w:rPr>
                <w:rFonts w:ascii="Times New Roman" w:eastAsia="宋体" w:hAnsi="Times New Roman"/>
              </w:rPr>
              <w:t xml:space="preserve"> ≥10 </w:t>
            </w:r>
            <w:r w:rsidRPr="00AC7798">
              <w:rPr>
                <w:rFonts w:ascii="Times New Roman" w:eastAsia="宋体" w:hAnsi="Times New Roman"/>
              </w:rPr>
              <w:t>天，或成本增加</w:t>
            </w:r>
            <w:r w:rsidRPr="00AC7798">
              <w:rPr>
                <w:rFonts w:ascii="Times New Roman" w:eastAsia="宋体" w:hAnsi="Times New Roman"/>
              </w:rPr>
              <w:t xml:space="preserve"> ≥10%</w:t>
            </w:r>
            <w:r w:rsidRPr="00AC7798">
              <w:rPr>
                <w:rFonts w:ascii="Times New Roman" w:eastAsia="宋体" w:hAnsi="Times New Roman"/>
              </w:rPr>
              <w:t>，或核心功能无法实现，或造成严重安全事故</w:t>
            </w:r>
          </w:p>
        </w:tc>
      </w:tr>
      <w:tr w:rsidR="00AC7798" w:rsidRPr="00AC7798" w14:paraId="05E0C6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3F805" w14:textId="77777777" w:rsidR="00AC7798" w:rsidRPr="00AC7798" w:rsidRDefault="00AC7798" w:rsidP="00AC7798">
            <w:pPr>
              <w:rPr>
                <w:rFonts w:ascii="Times New Roman" w:eastAsia="宋体" w:hAnsi="Times New Roma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EBB05" w14:textId="77777777" w:rsidR="00AC7798" w:rsidRPr="00AC7798" w:rsidRDefault="00AC7798" w:rsidP="00AC7798">
            <w:pPr>
              <w:rPr>
                <w:rFonts w:ascii="Times New Roman" w:eastAsia="宋体" w:hAnsi="Times New Roman"/>
              </w:rPr>
            </w:pPr>
            <w:r w:rsidRPr="00AC7798">
              <w:rPr>
                <w:rFonts w:ascii="Times New Roman" w:eastAsia="宋体" w:hAnsi="Times New Roman"/>
              </w:rPr>
              <w:t>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99B8A" w14:textId="77777777" w:rsidR="00AC7798" w:rsidRPr="00AC7798" w:rsidRDefault="00AC7798" w:rsidP="00AC7798">
            <w:pPr>
              <w:rPr>
                <w:rFonts w:ascii="Times New Roman" w:eastAsia="宋体" w:hAnsi="Times New Roman"/>
              </w:rPr>
            </w:pPr>
            <w:r w:rsidRPr="00AC7798">
              <w:rPr>
                <w:rFonts w:ascii="Times New Roman" w:eastAsia="宋体" w:hAnsi="Times New Roman"/>
              </w:rPr>
              <w:t>风险发生后导致项目延期</w:t>
            </w:r>
            <w:r w:rsidRPr="00AC7798">
              <w:rPr>
                <w:rFonts w:ascii="Times New Roman" w:eastAsia="宋体" w:hAnsi="Times New Roman"/>
              </w:rPr>
              <w:t xml:space="preserve"> 5-10 </w:t>
            </w:r>
            <w:r w:rsidRPr="00AC7798">
              <w:rPr>
                <w:rFonts w:ascii="Times New Roman" w:eastAsia="宋体" w:hAnsi="Times New Roman"/>
              </w:rPr>
              <w:t>天，或成本增加</w:t>
            </w:r>
            <w:r w:rsidRPr="00AC7798">
              <w:rPr>
                <w:rFonts w:ascii="Times New Roman" w:eastAsia="宋体" w:hAnsi="Times New Roman"/>
              </w:rPr>
              <w:t xml:space="preserve"> 5%-10%</w:t>
            </w:r>
            <w:r w:rsidRPr="00AC7798">
              <w:rPr>
                <w:rFonts w:ascii="Times New Roman" w:eastAsia="宋体" w:hAnsi="Times New Roman"/>
              </w:rPr>
              <w:t>，或非核心功能受影响，或造成一般安全隐患</w:t>
            </w:r>
          </w:p>
        </w:tc>
      </w:tr>
      <w:tr w:rsidR="00AC7798" w:rsidRPr="00AC7798" w14:paraId="4A458C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FFD1A" w14:textId="77777777" w:rsidR="00AC7798" w:rsidRPr="00AC7798" w:rsidRDefault="00AC7798" w:rsidP="00AC7798">
            <w:pPr>
              <w:rPr>
                <w:rFonts w:ascii="Times New Roman" w:eastAsia="宋体" w:hAnsi="Times New Roma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D83DF" w14:textId="77777777" w:rsidR="00AC7798" w:rsidRPr="00AC7798" w:rsidRDefault="00AC7798" w:rsidP="00AC7798">
            <w:pPr>
              <w:rPr>
                <w:rFonts w:ascii="Times New Roman" w:eastAsia="宋体" w:hAnsi="Times New Roman"/>
              </w:rPr>
            </w:pPr>
            <w:r w:rsidRPr="00AC7798">
              <w:rPr>
                <w:rFonts w:ascii="Times New Roman" w:eastAsia="宋体" w:hAnsi="Times New Roman"/>
              </w:rPr>
              <w:t>低</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8C90C" w14:textId="77777777" w:rsidR="00AC7798" w:rsidRPr="00AC7798" w:rsidRDefault="00AC7798" w:rsidP="00AC7798">
            <w:pPr>
              <w:rPr>
                <w:rFonts w:ascii="Times New Roman" w:eastAsia="宋体" w:hAnsi="Times New Roman"/>
              </w:rPr>
            </w:pPr>
            <w:r w:rsidRPr="00AC7798">
              <w:rPr>
                <w:rFonts w:ascii="Times New Roman" w:eastAsia="宋体" w:hAnsi="Times New Roman"/>
              </w:rPr>
              <w:t>风险发生后导致项目延期</w:t>
            </w:r>
            <w:r w:rsidRPr="00AC7798">
              <w:rPr>
                <w:rFonts w:ascii="Times New Roman" w:eastAsia="宋体" w:hAnsi="Times New Roman"/>
              </w:rPr>
              <w:t xml:space="preserve"> ≤5 </w:t>
            </w:r>
            <w:r w:rsidRPr="00AC7798">
              <w:rPr>
                <w:rFonts w:ascii="Times New Roman" w:eastAsia="宋体" w:hAnsi="Times New Roman"/>
              </w:rPr>
              <w:t>天，或成本增加</w:t>
            </w:r>
            <w:r w:rsidRPr="00AC7798">
              <w:rPr>
                <w:rFonts w:ascii="Times New Roman" w:eastAsia="宋体" w:hAnsi="Times New Roman"/>
              </w:rPr>
              <w:t xml:space="preserve"> ≤5%</w:t>
            </w:r>
            <w:r w:rsidRPr="00AC7798">
              <w:rPr>
                <w:rFonts w:ascii="Times New Roman" w:eastAsia="宋体" w:hAnsi="Times New Roman"/>
              </w:rPr>
              <w:t>，或仅轻微影响用户体验，无安全隐患</w:t>
            </w:r>
          </w:p>
        </w:tc>
      </w:tr>
      <w:tr w:rsidR="00AC7798" w:rsidRPr="00AC7798" w14:paraId="681BFC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54A7B" w14:textId="77777777" w:rsidR="00AC7798" w:rsidRPr="00AC7798" w:rsidRDefault="00AC7798" w:rsidP="00AC7798">
            <w:pPr>
              <w:rPr>
                <w:rFonts w:ascii="Times New Roman" w:eastAsia="宋体" w:hAnsi="Times New Roman"/>
              </w:rPr>
            </w:pPr>
            <w:r w:rsidRPr="00AC7798">
              <w:rPr>
                <w:rFonts w:ascii="Times New Roman" w:eastAsia="宋体" w:hAnsi="Times New Roman"/>
                <w:b/>
                <w:bCs/>
              </w:rPr>
              <w:lastRenderedPageBreak/>
              <w:t>风险等级</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733F6" w14:textId="77777777" w:rsidR="00AC7798" w:rsidRPr="00AC7798" w:rsidRDefault="00AC7798" w:rsidP="00AC7798">
            <w:pPr>
              <w:rPr>
                <w:rFonts w:ascii="Times New Roman" w:eastAsia="宋体" w:hAnsi="Times New Roman"/>
              </w:rPr>
            </w:pPr>
            <w:r w:rsidRPr="00AC7798">
              <w:rPr>
                <w:rFonts w:ascii="Times New Roman" w:eastAsia="宋体" w:hAnsi="Times New Roman"/>
              </w:rPr>
              <w:t>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1580E" w14:textId="77777777" w:rsidR="00AC7798" w:rsidRPr="00AC7798" w:rsidRDefault="00AC7798" w:rsidP="00AC7798">
            <w:pPr>
              <w:rPr>
                <w:rFonts w:ascii="Times New Roman" w:eastAsia="宋体" w:hAnsi="Times New Roman"/>
              </w:rPr>
            </w:pPr>
            <w:r w:rsidRPr="00AC7798">
              <w:rPr>
                <w:rFonts w:ascii="Times New Roman" w:eastAsia="宋体" w:hAnsi="Times New Roman"/>
              </w:rPr>
              <w:t>发生概率高</w:t>
            </w:r>
            <w:r w:rsidRPr="00AC7798">
              <w:rPr>
                <w:rFonts w:ascii="Times New Roman" w:eastAsia="宋体" w:hAnsi="Times New Roman"/>
              </w:rPr>
              <w:t xml:space="preserve"> + </w:t>
            </w:r>
            <w:r w:rsidRPr="00AC7798">
              <w:rPr>
                <w:rFonts w:ascii="Times New Roman" w:eastAsia="宋体" w:hAnsi="Times New Roman"/>
              </w:rPr>
              <w:t>影响程度高；发生概率中</w:t>
            </w:r>
            <w:r w:rsidRPr="00AC7798">
              <w:rPr>
                <w:rFonts w:ascii="Times New Roman" w:eastAsia="宋体" w:hAnsi="Times New Roman"/>
              </w:rPr>
              <w:t xml:space="preserve"> + </w:t>
            </w:r>
            <w:r w:rsidRPr="00AC7798">
              <w:rPr>
                <w:rFonts w:ascii="Times New Roman" w:eastAsia="宋体" w:hAnsi="Times New Roman"/>
              </w:rPr>
              <w:t>影响程度高；发生概率高</w:t>
            </w:r>
            <w:r w:rsidRPr="00AC7798">
              <w:rPr>
                <w:rFonts w:ascii="Times New Roman" w:eastAsia="宋体" w:hAnsi="Times New Roman"/>
              </w:rPr>
              <w:t xml:space="preserve"> + </w:t>
            </w:r>
            <w:r w:rsidRPr="00AC7798">
              <w:rPr>
                <w:rFonts w:ascii="Times New Roman" w:eastAsia="宋体" w:hAnsi="Times New Roman"/>
              </w:rPr>
              <w:t>影响程度中</w:t>
            </w:r>
          </w:p>
        </w:tc>
      </w:tr>
      <w:tr w:rsidR="00AC7798" w:rsidRPr="00AC7798" w14:paraId="6887A2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B39C5" w14:textId="77777777" w:rsidR="00AC7798" w:rsidRPr="00AC7798" w:rsidRDefault="00AC7798" w:rsidP="00AC7798">
            <w:pPr>
              <w:rPr>
                <w:rFonts w:ascii="Times New Roman" w:eastAsia="宋体" w:hAnsi="Times New Roma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3F098" w14:textId="77777777" w:rsidR="00AC7798" w:rsidRPr="00AC7798" w:rsidRDefault="00AC7798" w:rsidP="00AC7798">
            <w:pPr>
              <w:rPr>
                <w:rFonts w:ascii="Times New Roman" w:eastAsia="宋体" w:hAnsi="Times New Roman"/>
              </w:rPr>
            </w:pPr>
            <w:r w:rsidRPr="00AC7798">
              <w:rPr>
                <w:rFonts w:ascii="Times New Roman" w:eastAsia="宋体" w:hAnsi="Times New Roman"/>
              </w:rPr>
              <w:t>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1A945" w14:textId="77777777" w:rsidR="00AC7798" w:rsidRPr="00AC7798" w:rsidRDefault="00AC7798" w:rsidP="00AC7798">
            <w:pPr>
              <w:rPr>
                <w:rFonts w:ascii="Times New Roman" w:eastAsia="宋体" w:hAnsi="Times New Roman"/>
              </w:rPr>
            </w:pPr>
            <w:r w:rsidRPr="00AC7798">
              <w:rPr>
                <w:rFonts w:ascii="Times New Roman" w:eastAsia="宋体" w:hAnsi="Times New Roman"/>
              </w:rPr>
              <w:t>发生概率中</w:t>
            </w:r>
            <w:r w:rsidRPr="00AC7798">
              <w:rPr>
                <w:rFonts w:ascii="Times New Roman" w:eastAsia="宋体" w:hAnsi="Times New Roman"/>
              </w:rPr>
              <w:t xml:space="preserve"> + </w:t>
            </w:r>
            <w:r w:rsidRPr="00AC7798">
              <w:rPr>
                <w:rFonts w:ascii="Times New Roman" w:eastAsia="宋体" w:hAnsi="Times New Roman"/>
              </w:rPr>
              <w:t>影响程度中；发生概率高</w:t>
            </w:r>
            <w:r w:rsidRPr="00AC7798">
              <w:rPr>
                <w:rFonts w:ascii="Times New Roman" w:eastAsia="宋体" w:hAnsi="Times New Roman"/>
              </w:rPr>
              <w:t xml:space="preserve"> + </w:t>
            </w:r>
            <w:r w:rsidRPr="00AC7798">
              <w:rPr>
                <w:rFonts w:ascii="Times New Roman" w:eastAsia="宋体" w:hAnsi="Times New Roman"/>
              </w:rPr>
              <w:t>影响程度低；发生概率低</w:t>
            </w:r>
            <w:r w:rsidRPr="00AC7798">
              <w:rPr>
                <w:rFonts w:ascii="Times New Roman" w:eastAsia="宋体" w:hAnsi="Times New Roman"/>
              </w:rPr>
              <w:t xml:space="preserve"> + </w:t>
            </w:r>
            <w:r w:rsidRPr="00AC7798">
              <w:rPr>
                <w:rFonts w:ascii="Times New Roman" w:eastAsia="宋体" w:hAnsi="Times New Roman"/>
              </w:rPr>
              <w:t>影响程度高</w:t>
            </w:r>
          </w:p>
        </w:tc>
      </w:tr>
      <w:tr w:rsidR="00AC7798" w:rsidRPr="00AC7798" w14:paraId="6966BC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D20B6" w14:textId="77777777" w:rsidR="00AC7798" w:rsidRPr="00AC7798" w:rsidRDefault="00AC7798" w:rsidP="00AC7798">
            <w:pPr>
              <w:rPr>
                <w:rFonts w:ascii="Times New Roman" w:eastAsia="宋体" w:hAnsi="Times New Roma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5CAD39" w14:textId="77777777" w:rsidR="00AC7798" w:rsidRPr="00AC7798" w:rsidRDefault="00AC7798" w:rsidP="00AC7798">
            <w:pPr>
              <w:rPr>
                <w:rFonts w:ascii="Times New Roman" w:eastAsia="宋体" w:hAnsi="Times New Roman"/>
              </w:rPr>
            </w:pPr>
            <w:r w:rsidRPr="00AC7798">
              <w:rPr>
                <w:rFonts w:ascii="Times New Roman" w:eastAsia="宋体" w:hAnsi="Times New Roman"/>
              </w:rPr>
              <w:t>低</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6E4C01" w14:textId="77777777" w:rsidR="00AC7798" w:rsidRPr="00AC7798" w:rsidRDefault="00AC7798" w:rsidP="00AC7798">
            <w:pPr>
              <w:rPr>
                <w:rFonts w:ascii="Times New Roman" w:eastAsia="宋体" w:hAnsi="Times New Roman"/>
              </w:rPr>
            </w:pPr>
            <w:r w:rsidRPr="00AC7798">
              <w:rPr>
                <w:rFonts w:ascii="Times New Roman" w:eastAsia="宋体" w:hAnsi="Times New Roman"/>
              </w:rPr>
              <w:t>发生概率低</w:t>
            </w:r>
            <w:r w:rsidRPr="00AC7798">
              <w:rPr>
                <w:rFonts w:ascii="Times New Roman" w:eastAsia="宋体" w:hAnsi="Times New Roman"/>
              </w:rPr>
              <w:t xml:space="preserve"> + </w:t>
            </w:r>
            <w:r w:rsidRPr="00AC7798">
              <w:rPr>
                <w:rFonts w:ascii="Times New Roman" w:eastAsia="宋体" w:hAnsi="Times New Roman"/>
              </w:rPr>
              <w:t>影响程度低；发生概率中</w:t>
            </w:r>
            <w:r w:rsidRPr="00AC7798">
              <w:rPr>
                <w:rFonts w:ascii="Times New Roman" w:eastAsia="宋体" w:hAnsi="Times New Roman"/>
              </w:rPr>
              <w:t xml:space="preserve"> + </w:t>
            </w:r>
            <w:r w:rsidRPr="00AC7798">
              <w:rPr>
                <w:rFonts w:ascii="Times New Roman" w:eastAsia="宋体" w:hAnsi="Times New Roman"/>
              </w:rPr>
              <w:t>影响程度低</w:t>
            </w:r>
          </w:p>
        </w:tc>
      </w:tr>
    </w:tbl>
    <w:p w14:paraId="2B8405E2" w14:textId="77777777" w:rsidR="00AC7798" w:rsidRPr="00242D0F" w:rsidRDefault="00AC7798" w:rsidP="00242D0F">
      <w:pPr>
        <w:rPr>
          <w:rFonts w:ascii="Times New Roman" w:eastAsia="宋体" w:hAnsi="Times New Roman" w:hint="eastAsia"/>
        </w:rPr>
      </w:pPr>
    </w:p>
    <w:tbl>
      <w:tblPr>
        <w:tblW w:w="0" w:type="auto"/>
        <w:tblCellSpacing w:w="15" w:type="dxa"/>
        <w:tblCellMar>
          <w:left w:w="0" w:type="dxa"/>
          <w:right w:w="0" w:type="dxa"/>
        </w:tblCellMar>
        <w:tblLook w:val="04A0" w:firstRow="1" w:lastRow="0" w:firstColumn="1" w:lastColumn="0" w:noHBand="0" w:noVBand="1"/>
      </w:tblPr>
      <w:tblGrid>
        <w:gridCol w:w="66"/>
      </w:tblGrid>
      <w:tr w:rsidR="00AC7798" w:rsidRPr="00242D0F" w14:paraId="5E43A278" w14:textId="77777777">
        <w:trPr>
          <w:tblCellSpacing w:w="15" w:type="dxa"/>
        </w:trPr>
        <w:tc>
          <w:tcPr>
            <w:tcW w:w="0" w:type="auto"/>
            <w:vAlign w:val="center"/>
            <w:hideMark/>
          </w:tcPr>
          <w:p w14:paraId="1C30C034" w14:textId="77777777" w:rsidR="00AC7798" w:rsidRPr="00242D0F" w:rsidRDefault="00AC7798" w:rsidP="00242D0F">
            <w:pPr>
              <w:rPr>
                <w:rFonts w:ascii="Times New Roman" w:eastAsia="宋体" w:hAnsi="Times New Roman"/>
              </w:rPr>
            </w:pPr>
          </w:p>
        </w:tc>
      </w:tr>
    </w:tbl>
    <w:p w14:paraId="63BCB7BF" w14:textId="233FB6EE" w:rsidR="00242D0F" w:rsidRDefault="00242D0F" w:rsidP="00242D0F">
      <w:pPr>
        <w:rPr>
          <w:rFonts w:ascii="Times New Roman" w:eastAsia="宋体" w:hAnsi="Times New Roman"/>
        </w:rPr>
      </w:pPr>
      <w:r w:rsidRPr="00242D0F">
        <w:rPr>
          <w:rFonts w:ascii="Times New Roman" w:eastAsia="宋体" w:hAnsi="Times New Roman"/>
        </w:rPr>
        <w:t xml:space="preserve">2. </w:t>
      </w:r>
      <w:r w:rsidRPr="00242D0F">
        <w:rPr>
          <w:rFonts w:ascii="Times New Roman" w:eastAsia="宋体" w:hAnsi="Times New Roman"/>
        </w:rPr>
        <w:t>风险矩阵</w:t>
      </w:r>
      <w:r w:rsidR="00AC7798">
        <w:rPr>
          <w:rFonts w:ascii="Times New Roman" w:eastAsia="宋体" w:hAnsi="Times New Roman" w:hint="eastAsia"/>
        </w:rPr>
        <w:t>表</w:t>
      </w:r>
      <w:r w:rsidRPr="00242D0F">
        <w:rPr>
          <w:rFonts w:ascii="Times New Roman" w:eastAsia="宋体" w:hAnsi="Times New Roman"/>
        </w:rPr>
        <w:t>）</w:t>
      </w:r>
    </w:p>
    <w:p w14:paraId="3D1898D9" w14:textId="77777777" w:rsidR="00AC7798" w:rsidRDefault="00AC7798" w:rsidP="00242D0F">
      <w:pPr>
        <w:rPr>
          <w:rFonts w:ascii="Times New Roman" w:eastAsia="宋体" w:hAnsi="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1417"/>
        <w:gridCol w:w="2291"/>
        <w:gridCol w:w="2291"/>
        <w:gridCol w:w="2291"/>
      </w:tblGrid>
      <w:tr w:rsidR="00AC7798" w:rsidRPr="00AC7798" w14:paraId="1EF8344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719EEF" w14:textId="77777777" w:rsidR="00AC7798" w:rsidRPr="00AC7798" w:rsidRDefault="00AC7798" w:rsidP="00AC7798">
            <w:pPr>
              <w:rPr>
                <w:rFonts w:ascii="Times New Roman" w:eastAsia="宋体" w:hAnsi="Times New Roman"/>
                <w:b/>
                <w:bCs/>
              </w:rPr>
            </w:pPr>
            <w:r w:rsidRPr="00AC7798">
              <w:rPr>
                <w:rFonts w:ascii="Times New Roman" w:eastAsia="宋体" w:hAnsi="Times New Roman"/>
                <w:b/>
                <w:bCs/>
              </w:rPr>
              <w:t>发生概率</w:t>
            </w:r>
            <w:r w:rsidRPr="00AC7798">
              <w:rPr>
                <w:rFonts w:ascii="Times New Roman" w:eastAsia="宋体" w:hAnsi="Times New Roman"/>
                <w:b/>
                <w:bCs/>
              </w:rPr>
              <w:t xml:space="preserve"> \ </w:t>
            </w:r>
            <w:r w:rsidRPr="00AC7798">
              <w:rPr>
                <w:rFonts w:ascii="Times New Roman" w:eastAsia="宋体" w:hAnsi="Times New Roman"/>
                <w:b/>
                <w:bCs/>
              </w:rPr>
              <w:t>影响程度</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EB0A26" w14:textId="77777777" w:rsidR="00AC7798" w:rsidRPr="00AC7798" w:rsidRDefault="00AC7798" w:rsidP="00AC7798">
            <w:pPr>
              <w:rPr>
                <w:rFonts w:ascii="Times New Roman" w:eastAsia="宋体" w:hAnsi="Times New Roman"/>
                <w:b/>
                <w:bCs/>
              </w:rPr>
            </w:pPr>
            <w:r w:rsidRPr="00AC7798">
              <w:rPr>
                <w:rFonts w:ascii="Times New Roman" w:eastAsia="宋体" w:hAnsi="Times New Roman"/>
                <w:b/>
                <w:bCs/>
              </w:rPr>
              <w:t>高</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F106AF" w14:textId="77777777" w:rsidR="00AC7798" w:rsidRPr="00AC7798" w:rsidRDefault="00AC7798" w:rsidP="00AC7798">
            <w:pPr>
              <w:rPr>
                <w:rFonts w:ascii="Times New Roman" w:eastAsia="宋体" w:hAnsi="Times New Roman"/>
                <w:b/>
                <w:bCs/>
              </w:rPr>
            </w:pPr>
            <w:r w:rsidRPr="00AC7798">
              <w:rPr>
                <w:rFonts w:ascii="Times New Roman" w:eastAsia="宋体" w:hAnsi="Times New Roman"/>
                <w:b/>
                <w:bCs/>
              </w:rPr>
              <w:t>中</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9A27DD" w14:textId="77777777" w:rsidR="00AC7798" w:rsidRPr="00AC7798" w:rsidRDefault="00AC7798" w:rsidP="00AC7798">
            <w:pPr>
              <w:rPr>
                <w:rFonts w:ascii="Times New Roman" w:eastAsia="宋体" w:hAnsi="Times New Roman"/>
                <w:b/>
                <w:bCs/>
              </w:rPr>
            </w:pPr>
            <w:r w:rsidRPr="00AC7798">
              <w:rPr>
                <w:rFonts w:ascii="Times New Roman" w:eastAsia="宋体" w:hAnsi="Times New Roman"/>
                <w:b/>
                <w:bCs/>
              </w:rPr>
              <w:t>低</w:t>
            </w:r>
          </w:p>
        </w:tc>
      </w:tr>
      <w:tr w:rsidR="00AC7798" w:rsidRPr="00AC7798" w14:paraId="0619D33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A96AF" w14:textId="77777777" w:rsidR="00AC7798" w:rsidRPr="00AC7798" w:rsidRDefault="00AC7798" w:rsidP="00AC7798">
            <w:pPr>
              <w:rPr>
                <w:rFonts w:ascii="Times New Roman" w:eastAsia="宋体" w:hAnsi="Times New Roman"/>
              </w:rPr>
            </w:pPr>
            <w:r w:rsidRPr="00AC7798">
              <w:rPr>
                <w:rFonts w:ascii="Times New Roman" w:eastAsia="宋体" w:hAnsi="Times New Roman"/>
                <w:b/>
                <w:bCs/>
              </w:rPr>
              <w:t>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379F6" w14:textId="512F9EE0" w:rsidR="00AC7798" w:rsidRPr="00AC7798" w:rsidRDefault="00AC7798" w:rsidP="00AC7798">
            <w:pPr>
              <w:rPr>
                <w:rFonts w:ascii="Times New Roman" w:eastAsia="宋体" w:hAnsi="Times New Roman"/>
              </w:rPr>
            </w:pPr>
            <w:r w:rsidRPr="00AC7798">
              <w:rPr>
                <w:rFonts w:ascii="Times New Roman" w:eastAsia="宋体" w:hAnsi="Times New Roman"/>
              </w:rPr>
              <w:t>高风险（重点监控，立即制定措施）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AA9A9" w14:textId="3DBED7CE" w:rsidR="00AC7798" w:rsidRPr="00AC7798" w:rsidRDefault="00AC7798" w:rsidP="00AC7798">
            <w:pPr>
              <w:rPr>
                <w:rFonts w:ascii="Times New Roman" w:eastAsia="宋体" w:hAnsi="Times New Roman"/>
              </w:rPr>
            </w:pPr>
            <w:r w:rsidRPr="00AC7798">
              <w:rPr>
                <w:rFonts w:ascii="Times New Roman" w:eastAsia="宋体" w:hAnsi="Times New Roman"/>
              </w:rPr>
              <w:t>高风险（重点监控，制定措施）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B8353" w14:textId="50C59E02" w:rsidR="00AC7798" w:rsidRPr="00AC7798" w:rsidRDefault="00AC7798" w:rsidP="00AC7798">
            <w:pPr>
              <w:rPr>
                <w:rFonts w:ascii="Times New Roman" w:eastAsia="宋体" w:hAnsi="Times New Roman"/>
              </w:rPr>
            </w:pPr>
            <w:r w:rsidRPr="00AC7798">
              <w:rPr>
                <w:rFonts w:ascii="Times New Roman" w:eastAsia="宋体" w:hAnsi="Times New Roman"/>
              </w:rPr>
              <w:t>中风险（定期监控，准备措施）</w:t>
            </w:r>
          </w:p>
        </w:tc>
      </w:tr>
      <w:tr w:rsidR="00AC7798" w:rsidRPr="00AC7798" w14:paraId="65AFB1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C859BE" w14:textId="77777777" w:rsidR="00AC7798" w:rsidRPr="00AC7798" w:rsidRDefault="00AC7798" w:rsidP="00AC7798">
            <w:pPr>
              <w:rPr>
                <w:rFonts w:ascii="Times New Roman" w:eastAsia="宋体" w:hAnsi="Times New Roman"/>
              </w:rPr>
            </w:pPr>
            <w:r w:rsidRPr="00AC7798">
              <w:rPr>
                <w:rFonts w:ascii="Times New Roman" w:eastAsia="宋体" w:hAnsi="Times New Roman"/>
                <w:b/>
                <w:bCs/>
              </w:rPr>
              <w:t>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279E6C" w14:textId="256FED14" w:rsidR="00AC7798" w:rsidRPr="00AC7798" w:rsidRDefault="00AC7798" w:rsidP="00AC7798">
            <w:pPr>
              <w:rPr>
                <w:rFonts w:ascii="Times New Roman" w:eastAsia="宋体" w:hAnsi="Times New Roman"/>
              </w:rPr>
            </w:pPr>
            <w:r w:rsidRPr="00AC7798">
              <w:rPr>
                <w:rFonts w:ascii="Times New Roman" w:eastAsia="宋体" w:hAnsi="Times New Roman"/>
              </w:rPr>
              <w:t>高风险（重点监控，立即制定措施）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56B41" w14:textId="3FD086AF" w:rsidR="00AC7798" w:rsidRPr="00AC7798" w:rsidRDefault="00AC7798" w:rsidP="00AC7798">
            <w:pPr>
              <w:rPr>
                <w:rFonts w:ascii="Times New Roman" w:eastAsia="宋体" w:hAnsi="Times New Roman"/>
              </w:rPr>
            </w:pPr>
            <w:r w:rsidRPr="00AC7798">
              <w:rPr>
                <w:rFonts w:ascii="Times New Roman" w:eastAsia="宋体" w:hAnsi="Times New Roman"/>
              </w:rPr>
              <w:t>中风险（定期监控，制定措施）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0642C" w14:textId="13E3D94B" w:rsidR="00AC7798" w:rsidRPr="00AC7798" w:rsidRDefault="00AC7798" w:rsidP="00AC7798">
            <w:pPr>
              <w:rPr>
                <w:rFonts w:ascii="Times New Roman" w:eastAsia="宋体" w:hAnsi="Times New Roman"/>
              </w:rPr>
            </w:pPr>
            <w:r w:rsidRPr="00AC7798">
              <w:rPr>
                <w:rFonts w:ascii="Times New Roman" w:eastAsia="宋体" w:hAnsi="Times New Roman"/>
              </w:rPr>
              <w:t>低风险（常规监控，无需额外措施）</w:t>
            </w:r>
          </w:p>
        </w:tc>
      </w:tr>
      <w:tr w:rsidR="00AC7798" w:rsidRPr="00AC7798" w14:paraId="69B9B3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3444A2" w14:textId="77777777" w:rsidR="00AC7798" w:rsidRPr="00AC7798" w:rsidRDefault="00AC7798" w:rsidP="00AC7798">
            <w:pPr>
              <w:rPr>
                <w:rFonts w:ascii="Times New Roman" w:eastAsia="宋体" w:hAnsi="Times New Roman"/>
              </w:rPr>
            </w:pPr>
            <w:r w:rsidRPr="00AC7798">
              <w:rPr>
                <w:rFonts w:ascii="Times New Roman" w:eastAsia="宋体" w:hAnsi="Times New Roman"/>
                <w:b/>
                <w:bCs/>
              </w:rPr>
              <w:t>低</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39BA65" w14:textId="21C37FED" w:rsidR="00AC7798" w:rsidRPr="00AC7798" w:rsidRDefault="00AC7798" w:rsidP="00AC7798">
            <w:pPr>
              <w:rPr>
                <w:rFonts w:ascii="Times New Roman" w:eastAsia="宋体" w:hAnsi="Times New Roman"/>
              </w:rPr>
            </w:pPr>
            <w:r w:rsidRPr="00AC7798">
              <w:rPr>
                <w:rFonts w:ascii="Times New Roman" w:eastAsia="宋体" w:hAnsi="Times New Roman"/>
              </w:rPr>
              <w:t>中风险（定期监控，准备措施）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0695F" w14:textId="4C85B427" w:rsidR="00AC7798" w:rsidRPr="00AC7798" w:rsidRDefault="00AC7798" w:rsidP="00AC7798">
            <w:pPr>
              <w:rPr>
                <w:rFonts w:ascii="Times New Roman" w:eastAsia="宋体" w:hAnsi="Times New Roman"/>
              </w:rPr>
            </w:pPr>
            <w:r w:rsidRPr="00AC7798">
              <w:rPr>
                <w:rFonts w:ascii="Times New Roman" w:eastAsia="宋体" w:hAnsi="Times New Roman"/>
              </w:rPr>
              <w:t>低风险（常规监控，无需额外措施）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70939" w14:textId="3CEE37DF" w:rsidR="00AC7798" w:rsidRPr="00AC7798" w:rsidRDefault="00AC7798" w:rsidP="00AC7798">
            <w:pPr>
              <w:rPr>
                <w:rFonts w:ascii="Times New Roman" w:eastAsia="宋体" w:hAnsi="Times New Roman"/>
              </w:rPr>
            </w:pPr>
            <w:r w:rsidRPr="00AC7798">
              <w:rPr>
                <w:rFonts w:ascii="Times New Roman" w:eastAsia="宋体" w:hAnsi="Times New Roman"/>
              </w:rPr>
              <w:t>低风险（常规监控，无需额外措施）</w:t>
            </w:r>
          </w:p>
        </w:tc>
      </w:tr>
    </w:tbl>
    <w:p w14:paraId="3E3FC01D" w14:textId="77777777" w:rsidR="00AC7798" w:rsidRPr="00242D0F" w:rsidRDefault="00AC7798" w:rsidP="00242D0F">
      <w:pPr>
        <w:rPr>
          <w:rFonts w:ascii="Times New Roman" w:eastAsia="宋体" w:hAnsi="Times New Roman" w:hint="eastAsia"/>
        </w:rPr>
      </w:pPr>
    </w:p>
    <w:p w14:paraId="4401EF91"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（五）风险监控与评审</w:t>
      </w:r>
    </w:p>
    <w:p w14:paraId="1950741B" w14:textId="77777777" w:rsidR="00242D0F" w:rsidRPr="00242D0F" w:rsidRDefault="00242D0F" w:rsidP="00242D0F">
      <w:pPr>
        <w:numPr>
          <w:ilvl w:val="0"/>
          <w:numId w:val="33"/>
        </w:numPr>
        <w:rPr>
          <w:rFonts w:ascii="Times New Roman" w:eastAsia="宋体" w:hAnsi="Times New Roman"/>
        </w:rPr>
      </w:pPr>
      <w:r w:rsidRPr="00242D0F">
        <w:rPr>
          <w:rFonts w:ascii="Times New Roman" w:eastAsia="宋体" w:hAnsi="Times New Roman"/>
        </w:rPr>
        <w:t>监控频率：项目经理每周在团队会议中同步风险状态，高风险项实时跟踪，中低风险项定期检查。</w:t>
      </w:r>
    </w:p>
    <w:p w14:paraId="3E82EEE6" w14:textId="77777777" w:rsidR="00242D0F" w:rsidRPr="00242D0F" w:rsidRDefault="00242D0F" w:rsidP="00242D0F">
      <w:pPr>
        <w:numPr>
          <w:ilvl w:val="0"/>
          <w:numId w:val="33"/>
        </w:numPr>
        <w:rPr>
          <w:rFonts w:ascii="Times New Roman" w:eastAsia="宋体" w:hAnsi="Times New Roman"/>
        </w:rPr>
      </w:pPr>
      <w:r w:rsidRPr="00242D0F">
        <w:rPr>
          <w:rFonts w:ascii="Times New Roman" w:eastAsia="宋体" w:hAnsi="Times New Roman"/>
        </w:rPr>
        <w:t>风险评审：每两周结合里程碑评审开展风险评审，评估现有风险状态、应对措施有效性，识别新增风险，更新风险登记册。</w:t>
      </w:r>
    </w:p>
    <w:p w14:paraId="4013C525" w14:textId="77777777" w:rsidR="00242D0F" w:rsidRPr="00242D0F" w:rsidRDefault="00242D0F" w:rsidP="00242D0F">
      <w:pPr>
        <w:numPr>
          <w:ilvl w:val="0"/>
          <w:numId w:val="33"/>
        </w:numPr>
        <w:rPr>
          <w:rFonts w:ascii="Times New Roman" w:eastAsia="宋体" w:hAnsi="Times New Roman"/>
        </w:rPr>
      </w:pPr>
      <w:r w:rsidRPr="00242D0F">
        <w:rPr>
          <w:rFonts w:ascii="Times New Roman" w:eastAsia="宋体" w:hAnsi="Times New Roman"/>
        </w:rPr>
        <w:t>风险升级机制：</w:t>
      </w:r>
      <w:proofErr w:type="gramStart"/>
      <w:r w:rsidRPr="00242D0F">
        <w:rPr>
          <w:rFonts w:ascii="Times New Roman" w:eastAsia="宋体" w:hAnsi="Times New Roman"/>
        </w:rPr>
        <w:t>若风险</w:t>
      </w:r>
      <w:proofErr w:type="gramEnd"/>
      <w:r w:rsidRPr="00242D0F">
        <w:rPr>
          <w:rFonts w:ascii="Times New Roman" w:eastAsia="宋体" w:hAnsi="Times New Roman"/>
        </w:rPr>
        <w:t>等级从低</w:t>
      </w:r>
      <w:r w:rsidRPr="00242D0F">
        <w:rPr>
          <w:rFonts w:ascii="Times New Roman" w:eastAsia="宋体" w:hAnsi="Times New Roman"/>
        </w:rPr>
        <w:t xml:space="preserve"> / </w:t>
      </w:r>
      <w:r w:rsidRPr="00242D0F">
        <w:rPr>
          <w:rFonts w:ascii="Times New Roman" w:eastAsia="宋体" w:hAnsi="Times New Roman"/>
        </w:rPr>
        <w:t>中升级为高，或应对措施执行无效，项目经理需立即向甲乙双方项目负责人汇报，协商调整应对策略。</w:t>
      </w:r>
    </w:p>
    <w:p w14:paraId="517F033E" w14:textId="77777777" w:rsidR="00242D0F" w:rsidRPr="00242D0F" w:rsidRDefault="00242D0F" w:rsidP="00242D0F">
      <w:pPr>
        <w:numPr>
          <w:ilvl w:val="0"/>
          <w:numId w:val="33"/>
        </w:numPr>
        <w:rPr>
          <w:rFonts w:ascii="Times New Roman" w:eastAsia="宋体" w:hAnsi="Times New Roman"/>
        </w:rPr>
      </w:pPr>
      <w:r w:rsidRPr="00242D0F">
        <w:rPr>
          <w:rFonts w:ascii="Times New Roman" w:eastAsia="宋体" w:hAnsi="Times New Roman"/>
        </w:rPr>
        <w:lastRenderedPageBreak/>
        <w:t>风险关闭：当风险应对措施执行完毕，风险得到控制或消除，经项目经理确认后，在风险登记册中标记为</w:t>
      </w:r>
      <w:r w:rsidRPr="00242D0F">
        <w:rPr>
          <w:rFonts w:ascii="Times New Roman" w:eastAsia="宋体" w:hAnsi="Times New Roman"/>
        </w:rPr>
        <w:t xml:space="preserve"> “</w:t>
      </w:r>
      <w:r w:rsidRPr="00242D0F">
        <w:rPr>
          <w:rFonts w:ascii="Times New Roman" w:eastAsia="宋体" w:hAnsi="Times New Roman"/>
        </w:rPr>
        <w:t>已关闭</w:t>
      </w:r>
      <w:r w:rsidRPr="00242D0F">
        <w:rPr>
          <w:rFonts w:ascii="Times New Roman" w:eastAsia="宋体" w:hAnsi="Times New Roman"/>
        </w:rPr>
        <w:t>”</w:t>
      </w:r>
      <w:r w:rsidRPr="00242D0F">
        <w:rPr>
          <w:rFonts w:ascii="Times New Roman" w:eastAsia="宋体" w:hAnsi="Times New Roman"/>
        </w:rPr>
        <w:t>。</w:t>
      </w:r>
    </w:p>
    <w:p w14:paraId="10AC4375"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（六）风险应对资源保障</w:t>
      </w:r>
    </w:p>
    <w:p w14:paraId="3BA4A27E" w14:textId="77777777" w:rsidR="00242D0F" w:rsidRPr="00242D0F" w:rsidRDefault="00242D0F" w:rsidP="00242D0F">
      <w:pPr>
        <w:numPr>
          <w:ilvl w:val="0"/>
          <w:numId w:val="34"/>
        </w:numPr>
        <w:rPr>
          <w:rFonts w:ascii="Times New Roman" w:eastAsia="宋体" w:hAnsi="Times New Roman"/>
        </w:rPr>
      </w:pPr>
      <w:r w:rsidRPr="00242D0F">
        <w:rPr>
          <w:rFonts w:ascii="Times New Roman" w:eastAsia="宋体" w:hAnsi="Times New Roman"/>
        </w:rPr>
        <w:t>人力保障：明确</w:t>
      </w:r>
      <w:proofErr w:type="gramStart"/>
      <w:r w:rsidRPr="00242D0F">
        <w:rPr>
          <w:rFonts w:ascii="Times New Roman" w:eastAsia="宋体" w:hAnsi="Times New Roman"/>
        </w:rPr>
        <w:t>各风险</w:t>
      </w:r>
      <w:proofErr w:type="gramEnd"/>
      <w:r w:rsidRPr="00242D0F">
        <w:rPr>
          <w:rFonts w:ascii="Times New Roman" w:eastAsia="宋体" w:hAnsi="Times New Roman"/>
        </w:rPr>
        <w:t>应对责任人，确保风险发生时有人牵头处理；加强团队技术培训，提升风险应对能力。</w:t>
      </w:r>
    </w:p>
    <w:p w14:paraId="35FA7E16" w14:textId="77777777" w:rsidR="00242D0F" w:rsidRPr="00242D0F" w:rsidRDefault="00242D0F" w:rsidP="00242D0F">
      <w:pPr>
        <w:numPr>
          <w:ilvl w:val="0"/>
          <w:numId w:val="34"/>
        </w:numPr>
        <w:rPr>
          <w:rFonts w:ascii="Times New Roman" w:eastAsia="宋体" w:hAnsi="Times New Roman"/>
        </w:rPr>
      </w:pPr>
      <w:r w:rsidRPr="00242D0F">
        <w:rPr>
          <w:rFonts w:ascii="Times New Roman" w:eastAsia="宋体" w:hAnsi="Times New Roman"/>
        </w:rPr>
        <w:t>资金保障：从项目预备金（总预算</w:t>
      </w:r>
      <w:r w:rsidRPr="00242D0F">
        <w:rPr>
          <w:rFonts w:ascii="Times New Roman" w:eastAsia="宋体" w:hAnsi="Times New Roman"/>
        </w:rPr>
        <w:t xml:space="preserve"> 5%</w:t>
      </w:r>
      <w:r w:rsidRPr="00242D0F">
        <w:rPr>
          <w:rFonts w:ascii="Times New Roman" w:eastAsia="宋体" w:hAnsi="Times New Roman"/>
        </w:rPr>
        <w:t>）中预留风险应对资金，用于服务器扩容、</w:t>
      </w:r>
      <w:r w:rsidRPr="00242D0F">
        <w:rPr>
          <w:rFonts w:ascii="Times New Roman" w:eastAsia="宋体" w:hAnsi="Times New Roman"/>
        </w:rPr>
        <w:t xml:space="preserve">API </w:t>
      </w:r>
      <w:r w:rsidRPr="00242D0F">
        <w:rPr>
          <w:rFonts w:ascii="Times New Roman" w:eastAsia="宋体" w:hAnsi="Times New Roman"/>
        </w:rPr>
        <w:t>切换、安全整改等。</w:t>
      </w:r>
    </w:p>
    <w:p w14:paraId="65C3E250" w14:textId="77777777" w:rsidR="00242D0F" w:rsidRPr="00242D0F" w:rsidRDefault="00242D0F" w:rsidP="00242D0F">
      <w:pPr>
        <w:numPr>
          <w:ilvl w:val="0"/>
          <w:numId w:val="34"/>
        </w:numPr>
        <w:rPr>
          <w:rFonts w:ascii="Times New Roman" w:eastAsia="宋体" w:hAnsi="Times New Roman"/>
        </w:rPr>
      </w:pPr>
      <w:r w:rsidRPr="00242D0F">
        <w:rPr>
          <w:rFonts w:ascii="Times New Roman" w:eastAsia="宋体" w:hAnsi="Times New Roman"/>
        </w:rPr>
        <w:t>技术保障：提前搭建备用</w:t>
      </w:r>
      <w:r w:rsidRPr="00242D0F">
        <w:rPr>
          <w:rFonts w:ascii="Times New Roman" w:eastAsia="宋体" w:hAnsi="Times New Roman"/>
        </w:rPr>
        <w:t xml:space="preserve"> API </w:t>
      </w:r>
      <w:r w:rsidRPr="00242D0F">
        <w:rPr>
          <w:rFonts w:ascii="Times New Roman" w:eastAsia="宋体" w:hAnsi="Times New Roman"/>
        </w:rPr>
        <w:t>环境、性能优化方案、兼容性</w:t>
      </w:r>
      <w:proofErr w:type="gramStart"/>
      <w:r w:rsidRPr="00242D0F">
        <w:rPr>
          <w:rFonts w:ascii="Times New Roman" w:eastAsia="宋体" w:hAnsi="Times New Roman"/>
        </w:rPr>
        <w:t>适</w:t>
      </w:r>
      <w:proofErr w:type="gramEnd"/>
      <w:r w:rsidRPr="00242D0F">
        <w:rPr>
          <w:rFonts w:ascii="Times New Roman" w:eastAsia="宋体" w:hAnsi="Times New Roman"/>
        </w:rPr>
        <w:t>配方案等应急技术储备，确保风险发生时可快速启用。</w:t>
      </w:r>
    </w:p>
    <w:p w14:paraId="26CE0C7A" w14:textId="77777777" w:rsidR="00242D0F" w:rsidRPr="00242D0F" w:rsidRDefault="00242D0F" w:rsidP="00AC7798">
      <w:pPr>
        <w:pStyle w:val="1"/>
      </w:pPr>
      <w:r w:rsidRPr="00242D0F">
        <w:t>九、合同管理计划</w:t>
      </w:r>
    </w:p>
    <w:p w14:paraId="49C16FFF"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（一）合同核心约定管理</w:t>
      </w:r>
    </w:p>
    <w:p w14:paraId="1CF27503" w14:textId="77777777" w:rsidR="00242D0F" w:rsidRPr="00242D0F" w:rsidRDefault="00242D0F" w:rsidP="00242D0F">
      <w:pPr>
        <w:numPr>
          <w:ilvl w:val="0"/>
          <w:numId w:val="35"/>
        </w:numPr>
        <w:rPr>
          <w:rFonts w:ascii="Times New Roman" w:eastAsia="宋体" w:hAnsi="Times New Roman"/>
        </w:rPr>
      </w:pPr>
      <w:r w:rsidRPr="00242D0F">
        <w:rPr>
          <w:rFonts w:ascii="Times New Roman" w:eastAsia="宋体" w:hAnsi="Times New Roman"/>
        </w:rPr>
        <w:t>项目范围管理：</w:t>
      </w:r>
    </w:p>
    <w:p w14:paraId="1C7FB2BB"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严格按合同约定的功能与非功能要求执行，明确功能边界，避免超出范围开发。</w:t>
      </w:r>
    </w:p>
    <w:p w14:paraId="69F88413"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甲方提出的需求变更，按合同约定的变更流程执行，重大变更需签订补充协议，明确费用及工期调整。</w:t>
      </w:r>
    </w:p>
    <w:p w14:paraId="7DEFCC6D" w14:textId="77777777" w:rsidR="00242D0F" w:rsidRPr="00242D0F" w:rsidRDefault="00242D0F" w:rsidP="00242D0F">
      <w:pPr>
        <w:numPr>
          <w:ilvl w:val="0"/>
          <w:numId w:val="35"/>
        </w:numPr>
        <w:rPr>
          <w:rFonts w:ascii="Times New Roman" w:eastAsia="宋体" w:hAnsi="Times New Roman"/>
        </w:rPr>
      </w:pPr>
      <w:r w:rsidRPr="00242D0F">
        <w:rPr>
          <w:rFonts w:ascii="Times New Roman" w:eastAsia="宋体" w:hAnsi="Times New Roman"/>
        </w:rPr>
        <w:t>交付物管理：</w:t>
      </w:r>
    </w:p>
    <w:p w14:paraId="738277A4"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按里程碑节点梳理交付物清单，确保每个阶段交付物齐全、符合合同约定标准。</w:t>
      </w:r>
    </w:p>
    <w:p w14:paraId="6F34CD21"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交付物提交前，内部进行自检，确保文档规范、代码完整、功能达标。</w:t>
      </w:r>
    </w:p>
    <w:p w14:paraId="57AE633F" w14:textId="77777777" w:rsidR="00242D0F" w:rsidRPr="00242D0F" w:rsidRDefault="00242D0F" w:rsidP="00242D0F">
      <w:pPr>
        <w:numPr>
          <w:ilvl w:val="0"/>
          <w:numId w:val="35"/>
        </w:numPr>
        <w:rPr>
          <w:rFonts w:ascii="Times New Roman" w:eastAsia="宋体" w:hAnsi="Times New Roman"/>
        </w:rPr>
      </w:pPr>
      <w:r w:rsidRPr="00242D0F">
        <w:rPr>
          <w:rFonts w:ascii="Times New Roman" w:eastAsia="宋体" w:hAnsi="Times New Roman"/>
        </w:rPr>
        <w:t>款项支付管理：</w:t>
      </w:r>
    </w:p>
    <w:p w14:paraId="58225641"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建立款项支付跟踪台账，明确预付款、阶段性付款、尾款的支付节点和金额。</w:t>
      </w:r>
    </w:p>
    <w:p w14:paraId="3853EACF"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按合同约定，在每个里程碑验收合格后，及时向甲方申请付款，并配合开具发票。</w:t>
      </w:r>
    </w:p>
    <w:p w14:paraId="0663CFF5"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跟踪款项到账情况，若出现逾期支付，及时与甲方沟通协调。</w:t>
      </w:r>
    </w:p>
    <w:p w14:paraId="3E2DABCB" w14:textId="77777777" w:rsidR="00242D0F" w:rsidRPr="00242D0F" w:rsidRDefault="00242D0F" w:rsidP="00242D0F">
      <w:pPr>
        <w:numPr>
          <w:ilvl w:val="0"/>
          <w:numId w:val="35"/>
        </w:numPr>
        <w:rPr>
          <w:rFonts w:ascii="Times New Roman" w:eastAsia="宋体" w:hAnsi="Times New Roman"/>
        </w:rPr>
      </w:pPr>
      <w:r w:rsidRPr="00242D0F">
        <w:rPr>
          <w:rFonts w:ascii="Times New Roman" w:eastAsia="宋体" w:hAnsi="Times New Roman"/>
        </w:rPr>
        <w:t>知识产权与数据安全管理：</w:t>
      </w:r>
    </w:p>
    <w:p w14:paraId="792450A7"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严格遵守合同约定的知识产权归属，乙方保留核心技术成果知识产权，甲方享有平台使用权。</w:t>
      </w:r>
    </w:p>
    <w:p w14:paraId="01370292"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落实数据安全保障措施，确保用户数据加密存储、合</w:t>
      </w:r>
      <w:proofErr w:type="gramStart"/>
      <w:r w:rsidRPr="00242D0F">
        <w:rPr>
          <w:rFonts w:ascii="Times New Roman" w:eastAsia="宋体" w:hAnsi="Times New Roman"/>
        </w:rPr>
        <w:t>规</w:t>
      </w:r>
      <w:proofErr w:type="gramEnd"/>
      <w:r w:rsidRPr="00242D0F">
        <w:rPr>
          <w:rFonts w:ascii="Times New Roman" w:eastAsia="宋体" w:hAnsi="Times New Roman"/>
        </w:rPr>
        <w:t>处理，避免数据</w:t>
      </w:r>
      <w:r w:rsidRPr="00242D0F">
        <w:rPr>
          <w:rFonts w:ascii="Times New Roman" w:eastAsia="宋体" w:hAnsi="Times New Roman"/>
        </w:rPr>
        <w:lastRenderedPageBreak/>
        <w:t>泄露违约。</w:t>
      </w:r>
    </w:p>
    <w:p w14:paraId="366A3DBB" w14:textId="77777777" w:rsidR="00242D0F" w:rsidRPr="00242D0F" w:rsidRDefault="00242D0F" w:rsidP="00242D0F">
      <w:pPr>
        <w:numPr>
          <w:ilvl w:val="0"/>
          <w:numId w:val="35"/>
        </w:numPr>
        <w:rPr>
          <w:rFonts w:ascii="Times New Roman" w:eastAsia="宋体" w:hAnsi="Times New Roman"/>
        </w:rPr>
      </w:pPr>
      <w:r w:rsidRPr="00242D0F">
        <w:rPr>
          <w:rFonts w:ascii="Times New Roman" w:eastAsia="宋体" w:hAnsi="Times New Roman"/>
        </w:rPr>
        <w:t>验收管理：</w:t>
      </w:r>
    </w:p>
    <w:p w14:paraId="24CF0C99"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按合同约定的验收标准和流程，分里程碑组织验收，提前准备验收申请和交付物。</w:t>
      </w:r>
    </w:p>
    <w:p w14:paraId="36230A79"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验收过程中，积极配合甲方测试，及时解答疑问，对不合格项按要求整改。</w:t>
      </w:r>
    </w:p>
    <w:p w14:paraId="795582F8"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（二）合同执行跟踪</w:t>
      </w:r>
    </w:p>
    <w:p w14:paraId="608E5B14" w14:textId="77777777" w:rsidR="00242D0F" w:rsidRPr="00242D0F" w:rsidRDefault="00242D0F" w:rsidP="00242D0F">
      <w:pPr>
        <w:numPr>
          <w:ilvl w:val="0"/>
          <w:numId w:val="36"/>
        </w:numPr>
        <w:rPr>
          <w:rFonts w:ascii="Times New Roman" w:eastAsia="宋体" w:hAnsi="Times New Roman"/>
        </w:rPr>
      </w:pPr>
      <w:r w:rsidRPr="00242D0F">
        <w:rPr>
          <w:rFonts w:ascii="Times New Roman" w:eastAsia="宋体" w:hAnsi="Times New Roman"/>
        </w:rPr>
        <w:t>建立《合同执行跟踪表》，记录里程碑完成情况、交付物验收结果、款项支付状态、合同变更情况等关键信息，每周更新。</w:t>
      </w:r>
    </w:p>
    <w:p w14:paraId="5048F930" w14:textId="77777777" w:rsidR="00242D0F" w:rsidRPr="00242D0F" w:rsidRDefault="00242D0F" w:rsidP="00242D0F">
      <w:pPr>
        <w:numPr>
          <w:ilvl w:val="0"/>
          <w:numId w:val="36"/>
        </w:numPr>
        <w:rPr>
          <w:rFonts w:ascii="Times New Roman" w:eastAsia="宋体" w:hAnsi="Times New Roman"/>
        </w:rPr>
      </w:pPr>
      <w:r w:rsidRPr="00242D0F">
        <w:rPr>
          <w:rFonts w:ascii="Times New Roman" w:eastAsia="宋体" w:hAnsi="Times New Roman"/>
        </w:rPr>
        <w:t>定期核对合同执行进度与项目实际进度，确保项目执行与合同约定一致，若出现偏差，及时分析原因并调整。</w:t>
      </w:r>
    </w:p>
    <w:p w14:paraId="1A8C87FF" w14:textId="77777777" w:rsidR="00242D0F" w:rsidRPr="00242D0F" w:rsidRDefault="00242D0F" w:rsidP="00242D0F">
      <w:pPr>
        <w:numPr>
          <w:ilvl w:val="0"/>
          <w:numId w:val="36"/>
        </w:numPr>
        <w:rPr>
          <w:rFonts w:ascii="Times New Roman" w:eastAsia="宋体" w:hAnsi="Times New Roman"/>
        </w:rPr>
      </w:pPr>
      <w:r w:rsidRPr="00242D0F">
        <w:rPr>
          <w:rFonts w:ascii="Times New Roman" w:eastAsia="宋体" w:hAnsi="Times New Roman"/>
        </w:rPr>
        <w:t>重要合同文件（合同原件、补充协议、验收确认书、发票复印件等）分类存档，指定专人管理，确保可追溯。</w:t>
      </w:r>
    </w:p>
    <w:p w14:paraId="1C4A0826" w14:textId="77777777" w:rsidR="00242D0F" w:rsidRPr="00242D0F" w:rsidRDefault="00242D0F" w:rsidP="00242D0F">
      <w:pPr>
        <w:numPr>
          <w:ilvl w:val="0"/>
          <w:numId w:val="36"/>
        </w:numPr>
        <w:rPr>
          <w:rFonts w:ascii="Times New Roman" w:eastAsia="宋体" w:hAnsi="Times New Roman"/>
        </w:rPr>
      </w:pPr>
      <w:r w:rsidRPr="00242D0F">
        <w:rPr>
          <w:rFonts w:ascii="Times New Roman" w:eastAsia="宋体" w:hAnsi="Times New Roman"/>
        </w:rPr>
        <w:t>加强与甲方的沟通，定期同步合同执行情况，及时解决执行过程中的分歧，维护良好合作关系。</w:t>
      </w:r>
    </w:p>
    <w:p w14:paraId="5F274A5B"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（三）违约责任预防</w:t>
      </w:r>
    </w:p>
    <w:p w14:paraId="015C79E0" w14:textId="77777777" w:rsidR="00242D0F" w:rsidRPr="00242D0F" w:rsidRDefault="00242D0F" w:rsidP="00242D0F">
      <w:pPr>
        <w:numPr>
          <w:ilvl w:val="0"/>
          <w:numId w:val="37"/>
        </w:numPr>
        <w:rPr>
          <w:rFonts w:ascii="Times New Roman" w:eastAsia="宋体" w:hAnsi="Times New Roman"/>
        </w:rPr>
      </w:pPr>
      <w:r w:rsidRPr="00242D0F">
        <w:rPr>
          <w:rFonts w:ascii="Times New Roman" w:eastAsia="宋体" w:hAnsi="Times New Roman"/>
        </w:rPr>
        <w:t>甲方违约责任预防：</w:t>
      </w:r>
    </w:p>
    <w:p w14:paraId="53BC40AB"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提醒甲方按时支付款项，提前</w:t>
      </w:r>
      <w:r w:rsidRPr="00242D0F">
        <w:rPr>
          <w:rFonts w:ascii="Times New Roman" w:eastAsia="宋体" w:hAnsi="Times New Roman"/>
        </w:rPr>
        <w:t xml:space="preserve"> 3 </w:t>
      </w:r>
      <w:proofErr w:type="gramStart"/>
      <w:r w:rsidRPr="00242D0F">
        <w:rPr>
          <w:rFonts w:ascii="Times New Roman" w:eastAsia="宋体" w:hAnsi="Times New Roman"/>
        </w:rPr>
        <w:t>个</w:t>
      </w:r>
      <w:proofErr w:type="gramEnd"/>
      <w:r w:rsidRPr="00242D0F">
        <w:rPr>
          <w:rFonts w:ascii="Times New Roman" w:eastAsia="宋体" w:hAnsi="Times New Roman"/>
        </w:rPr>
        <w:t>工作日发送付款提醒。</w:t>
      </w:r>
    </w:p>
    <w:p w14:paraId="7809C619"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及时向甲方提供必要的项目信息和交付物，避免因信息不充分导致甲方无法配合验收。</w:t>
      </w:r>
    </w:p>
    <w:p w14:paraId="2A019A8E" w14:textId="77777777" w:rsidR="00242D0F" w:rsidRPr="00242D0F" w:rsidRDefault="00242D0F" w:rsidP="00242D0F">
      <w:pPr>
        <w:numPr>
          <w:ilvl w:val="0"/>
          <w:numId w:val="37"/>
        </w:numPr>
        <w:rPr>
          <w:rFonts w:ascii="Times New Roman" w:eastAsia="宋体" w:hAnsi="Times New Roman"/>
        </w:rPr>
      </w:pPr>
      <w:r w:rsidRPr="00242D0F">
        <w:rPr>
          <w:rFonts w:ascii="Times New Roman" w:eastAsia="宋体" w:hAnsi="Times New Roman"/>
        </w:rPr>
        <w:t>乙方违约责任预防：</w:t>
      </w:r>
    </w:p>
    <w:p w14:paraId="1A92FB9A"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严格按合同约定的周期推进项目，预留缓冲时间应对潜在延期。</w:t>
      </w:r>
    </w:p>
    <w:p w14:paraId="13CAF766"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确保项目质量达标，避免出现功能不完整、性能不达标、数据泄露等违约情况。</w:t>
      </w:r>
    </w:p>
    <w:p w14:paraId="6C81BD39"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遵守保密约定，不泄露甲方商业信息和用户数据。</w:t>
      </w:r>
    </w:p>
    <w:p w14:paraId="48452440"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若出现违约风险，提前向甲方说明情况，协商解决方案，减轻损失。</w:t>
      </w:r>
    </w:p>
    <w:p w14:paraId="1F8C7E7F" w14:textId="77777777" w:rsidR="00242D0F" w:rsidRPr="00242D0F" w:rsidRDefault="00242D0F" w:rsidP="00AC7798">
      <w:pPr>
        <w:pStyle w:val="1"/>
      </w:pPr>
      <w:r w:rsidRPr="00242D0F">
        <w:t>十、资源保障计划</w:t>
      </w:r>
    </w:p>
    <w:p w14:paraId="6BDDA068"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（一）人力资源</w:t>
      </w:r>
    </w:p>
    <w:p w14:paraId="305FA08E" w14:textId="77777777" w:rsidR="00242D0F" w:rsidRPr="00242D0F" w:rsidRDefault="00242D0F" w:rsidP="00242D0F">
      <w:pPr>
        <w:numPr>
          <w:ilvl w:val="0"/>
          <w:numId w:val="38"/>
        </w:numPr>
        <w:rPr>
          <w:rFonts w:ascii="Times New Roman" w:eastAsia="宋体" w:hAnsi="Times New Roman"/>
        </w:rPr>
      </w:pPr>
      <w:r w:rsidRPr="00242D0F">
        <w:rPr>
          <w:rFonts w:ascii="Times New Roman" w:eastAsia="宋体" w:hAnsi="Times New Roman"/>
        </w:rPr>
        <w:t>明确团队成员岗位职责和工作边界，避免工作重叠或遗漏，提高工作效率。</w:t>
      </w:r>
    </w:p>
    <w:p w14:paraId="5F9F3B47" w14:textId="77777777" w:rsidR="00242D0F" w:rsidRPr="00242D0F" w:rsidRDefault="00242D0F" w:rsidP="00242D0F">
      <w:pPr>
        <w:numPr>
          <w:ilvl w:val="0"/>
          <w:numId w:val="38"/>
        </w:numPr>
        <w:rPr>
          <w:rFonts w:ascii="Times New Roman" w:eastAsia="宋体" w:hAnsi="Times New Roman"/>
        </w:rPr>
      </w:pPr>
      <w:r w:rsidRPr="00242D0F">
        <w:rPr>
          <w:rFonts w:ascii="Times New Roman" w:eastAsia="宋体" w:hAnsi="Times New Roman"/>
        </w:rPr>
        <w:lastRenderedPageBreak/>
        <w:t>建立知识共享机制，核心技术文档、接口规范、代码注释等统一存储，确保团队成员可随时查阅。</w:t>
      </w:r>
    </w:p>
    <w:p w14:paraId="7AB20EDF" w14:textId="77777777" w:rsidR="00242D0F" w:rsidRPr="00242D0F" w:rsidRDefault="00242D0F" w:rsidP="00242D0F">
      <w:pPr>
        <w:numPr>
          <w:ilvl w:val="0"/>
          <w:numId w:val="38"/>
        </w:numPr>
        <w:rPr>
          <w:rFonts w:ascii="Times New Roman" w:eastAsia="宋体" w:hAnsi="Times New Roman"/>
        </w:rPr>
      </w:pPr>
      <w:r w:rsidRPr="00242D0F">
        <w:rPr>
          <w:rFonts w:ascii="Times New Roman" w:eastAsia="宋体" w:hAnsi="Times New Roman"/>
        </w:rPr>
        <w:t>加强团队协作培训，提升前后端开发、测试与开发之间的协作效率。</w:t>
      </w:r>
    </w:p>
    <w:p w14:paraId="1BF1796D" w14:textId="77777777" w:rsidR="00242D0F" w:rsidRPr="00242D0F" w:rsidRDefault="00242D0F" w:rsidP="00242D0F">
      <w:pPr>
        <w:numPr>
          <w:ilvl w:val="0"/>
          <w:numId w:val="38"/>
        </w:numPr>
        <w:rPr>
          <w:rFonts w:ascii="Times New Roman" w:eastAsia="宋体" w:hAnsi="Times New Roman"/>
        </w:rPr>
      </w:pPr>
      <w:r w:rsidRPr="00242D0F">
        <w:rPr>
          <w:rFonts w:ascii="Times New Roman" w:eastAsia="宋体" w:hAnsi="Times New Roman"/>
        </w:rPr>
        <w:t>储备外部技术支持资源（如兼职开发、技术咨询顾问），应对核心人员突发离职或技术难题。</w:t>
      </w:r>
    </w:p>
    <w:p w14:paraId="19CBFA2E"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（二）技术资源</w:t>
      </w:r>
    </w:p>
    <w:p w14:paraId="4149774D" w14:textId="77777777" w:rsidR="00242D0F" w:rsidRPr="00242D0F" w:rsidRDefault="00242D0F" w:rsidP="00242D0F">
      <w:pPr>
        <w:numPr>
          <w:ilvl w:val="0"/>
          <w:numId w:val="39"/>
        </w:numPr>
        <w:rPr>
          <w:rFonts w:ascii="Times New Roman" w:eastAsia="宋体" w:hAnsi="Times New Roman"/>
        </w:rPr>
      </w:pPr>
      <w:r w:rsidRPr="00242D0F">
        <w:rPr>
          <w:rFonts w:ascii="Times New Roman" w:eastAsia="宋体" w:hAnsi="Times New Roman"/>
        </w:rPr>
        <w:t>提前搭建开发、测试环境，配置所需技术工具（</w:t>
      </w:r>
      <w:r w:rsidRPr="00242D0F">
        <w:rPr>
          <w:rFonts w:ascii="Times New Roman" w:eastAsia="宋体" w:hAnsi="Times New Roman"/>
        </w:rPr>
        <w:t>React</w:t>
      </w:r>
      <w:r w:rsidRPr="00242D0F">
        <w:rPr>
          <w:rFonts w:ascii="Times New Roman" w:eastAsia="宋体" w:hAnsi="Times New Roman"/>
        </w:rPr>
        <w:t>、</w:t>
      </w:r>
      <w:r w:rsidRPr="00242D0F">
        <w:rPr>
          <w:rFonts w:ascii="Times New Roman" w:eastAsia="宋体" w:hAnsi="Times New Roman"/>
        </w:rPr>
        <w:t>Spring Boot</w:t>
      </w:r>
      <w:r w:rsidRPr="00242D0F">
        <w:rPr>
          <w:rFonts w:ascii="Times New Roman" w:eastAsia="宋体" w:hAnsi="Times New Roman"/>
        </w:rPr>
        <w:t>、</w:t>
      </w:r>
      <w:r w:rsidRPr="00242D0F">
        <w:rPr>
          <w:rFonts w:ascii="Times New Roman" w:eastAsia="宋体" w:hAnsi="Times New Roman"/>
        </w:rPr>
        <w:t>MySQL</w:t>
      </w:r>
      <w:r w:rsidRPr="00242D0F">
        <w:rPr>
          <w:rFonts w:ascii="Times New Roman" w:eastAsia="宋体" w:hAnsi="Times New Roman"/>
        </w:rPr>
        <w:t>、</w:t>
      </w:r>
      <w:r w:rsidRPr="00242D0F">
        <w:rPr>
          <w:rFonts w:ascii="Times New Roman" w:eastAsia="宋体" w:hAnsi="Times New Roman"/>
        </w:rPr>
        <w:t xml:space="preserve">Redis </w:t>
      </w:r>
      <w:r w:rsidRPr="00242D0F">
        <w:rPr>
          <w:rFonts w:ascii="Times New Roman" w:eastAsia="宋体" w:hAnsi="Times New Roman"/>
        </w:rPr>
        <w:t>等），确保团队成员入职即可开展工作。</w:t>
      </w:r>
    </w:p>
    <w:p w14:paraId="3A728E7A" w14:textId="77777777" w:rsidR="00242D0F" w:rsidRPr="00242D0F" w:rsidRDefault="00242D0F" w:rsidP="00242D0F">
      <w:pPr>
        <w:numPr>
          <w:ilvl w:val="0"/>
          <w:numId w:val="39"/>
        </w:numPr>
        <w:rPr>
          <w:rFonts w:ascii="Times New Roman" w:eastAsia="宋体" w:hAnsi="Times New Roman"/>
        </w:rPr>
      </w:pPr>
      <w:r w:rsidRPr="00242D0F">
        <w:rPr>
          <w:rFonts w:ascii="Times New Roman" w:eastAsia="宋体" w:hAnsi="Times New Roman"/>
        </w:rPr>
        <w:t>完成第三方翻译</w:t>
      </w:r>
      <w:r w:rsidRPr="00242D0F">
        <w:rPr>
          <w:rFonts w:ascii="Times New Roman" w:eastAsia="宋体" w:hAnsi="Times New Roman"/>
        </w:rPr>
        <w:t xml:space="preserve"> API</w:t>
      </w:r>
      <w:r w:rsidRPr="00242D0F">
        <w:rPr>
          <w:rFonts w:ascii="Times New Roman" w:eastAsia="宋体" w:hAnsi="Times New Roman"/>
        </w:rPr>
        <w:t>（百度、谷歌）与</w:t>
      </w:r>
      <w:r w:rsidRPr="00242D0F">
        <w:rPr>
          <w:rFonts w:ascii="Times New Roman" w:eastAsia="宋体" w:hAnsi="Times New Roman"/>
        </w:rPr>
        <w:t xml:space="preserve"> OCR API</w:t>
      </w:r>
      <w:r w:rsidRPr="00242D0F">
        <w:rPr>
          <w:rFonts w:ascii="Times New Roman" w:eastAsia="宋体" w:hAnsi="Times New Roman"/>
        </w:rPr>
        <w:t>（百度、腾讯）的对接权限申请和测试，确保开发阶段正常调用。</w:t>
      </w:r>
    </w:p>
    <w:p w14:paraId="57D0BF6D" w14:textId="77777777" w:rsidR="00242D0F" w:rsidRPr="00242D0F" w:rsidRDefault="00242D0F" w:rsidP="00242D0F">
      <w:pPr>
        <w:numPr>
          <w:ilvl w:val="0"/>
          <w:numId w:val="39"/>
        </w:numPr>
        <w:rPr>
          <w:rFonts w:ascii="Times New Roman" w:eastAsia="宋体" w:hAnsi="Times New Roman"/>
        </w:rPr>
      </w:pPr>
      <w:r w:rsidRPr="00242D0F">
        <w:rPr>
          <w:rFonts w:ascii="Times New Roman" w:eastAsia="宋体" w:hAnsi="Times New Roman"/>
        </w:rPr>
        <w:t>准备技术储备方案，如备用</w:t>
      </w:r>
      <w:r w:rsidRPr="00242D0F">
        <w:rPr>
          <w:rFonts w:ascii="Times New Roman" w:eastAsia="宋体" w:hAnsi="Times New Roman"/>
        </w:rPr>
        <w:t xml:space="preserve"> API </w:t>
      </w:r>
      <w:r w:rsidRPr="00242D0F">
        <w:rPr>
          <w:rFonts w:ascii="Times New Roman" w:eastAsia="宋体" w:hAnsi="Times New Roman"/>
        </w:rPr>
        <w:t>接口、性能优化方案、兼容性</w:t>
      </w:r>
      <w:proofErr w:type="gramStart"/>
      <w:r w:rsidRPr="00242D0F">
        <w:rPr>
          <w:rFonts w:ascii="Times New Roman" w:eastAsia="宋体" w:hAnsi="Times New Roman"/>
        </w:rPr>
        <w:t>适</w:t>
      </w:r>
      <w:proofErr w:type="gramEnd"/>
      <w:r w:rsidRPr="00242D0F">
        <w:rPr>
          <w:rFonts w:ascii="Times New Roman" w:eastAsia="宋体" w:hAnsi="Times New Roman"/>
        </w:rPr>
        <w:t>配方案等，应对开发过程中的技术风险。</w:t>
      </w:r>
    </w:p>
    <w:p w14:paraId="7E4CA205" w14:textId="77777777" w:rsidR="00242D0F" w:rsidRPr="00242D0F" w:rsidRDefault="00242D0F" w:rsidP="00242D0F">
      <w:pPr>
        <w:numPr>
          <w:ilvl w:val="0"/>
          <w:numId w:val="39"/>
        </w:numPr>
        <w:rPr>
          <w:rFonts w:ascii="Times New Roman" w:eastAsia="宋体" w:hAnsi="Times New Roman"/>
        </w:rPr>
      </w:pPr>
      <w:r w:rsidRPr="00242D0F">
        <w:rPr>
          <w:rFonts w:ascii="Times New Roman" w:eastAsia="宋体" w:hAnsi="Times New Roman"/>
        </w:rPr>
        <w:t>搭建自动化测试环境和部署环境（</w:t>
      </w:r>
      <w:r w:rsidRPr="00242D0F">
        <w:rPr>
          <w:rFonts w:ascii="Times New Roman" w:eastAsia="宋体" w:hAnsi="Times New Roman"/>
        </w:rPr>
        <w:t>Docker</w:t>
      </w:r>
      <w:r w:rsidRPr="00242D0F">
        <w:rPr>
          <w:rFonts w:ascii="Times New Roman" w:eastAsia="宋体" w:hAnsi="Times New Roman"/>
        </w:rPr>
        <w:t>、</w:t>
      </w:r>
      <w:r w:rsidRPr="00242D0F">
        <w:rPr>
          <w:rFonts w:ascii="Times New Roman" w:eastAsia="宋体" w:hAnsi="Times New Roman"/>
        </w:rPr>
        <w:t>Jenkins</w:t>
      </w:r>
      <w:r w:rsidRPr="00242D0F">
        <w:rPr>
          <w:rFonts w:ascii="Times New Roman" w:eastAsia="宋体" w:hAnsi="Times New Roman"/>
        </w:rPr>
        <w:t>），提升测试和部署效率。</w:t>
      </w:r>
    </w:p>
    <w:p w14:paraId="5CF08975"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（三）资金资源</w:t>
      </w:r>
    </w:p>
    <w:p w14:paraId="12D64039" w14:textId="77777777" w:rsidR="00242D0F" w:rsidRPr="00242D0F" w:rsidRDefault="00242D0F" w:rsidP="00242D0F">
      <w:pPr>
        <w:numPr>
          <w:ilvl w:val="0"/>
          <w:numId w:val="40"/>
        </w:numPr>
        <w:rPr>
          <w:rFonts w:ascii="Times New Roman" w:eastAsia="宋体" w:hAnsi="Times New Roman"/>
        </w:rPr>
      </w:pPr>
      <w:r w:rsidRPr="00242D0F">
        <w:rPr>
          <w:rFonts w:ascii="Times New Roman" w:eastAsia="宋体" w:hAnsi="Times New Roman"/>
        </w:rPr>
        <w:t>按合同约定跟踪款项到账情况，确保开发人员薪酬、云服务费用、第三方</w:t>
      </w:r>
      <w:r w:rsidRPr="00242D0F">
        <w:rPr>
          <w:rFonts w:ascii="Times New Roman" w:eastAsia="宋体" w:hAnsi="Times New Roman"/>
        </w:rPr>
        <w:t xml:space="preserve"> API </w:t>
      </w:r>
      <w:r w:rsidRPr="00242D0F">
        <w:rPr>
          <w:rFonts w:ascii="Times New Roman" w:eastAsia="宋体" w:hAnsi="Times New Roman"/>
        </w:rPr>
        <w:t>费用、测试工具费用等及时支付。</w:t>
      </w:r>
    </w:p>
    <w:p w14:paraId="406A81B4" w14:textId="77777777" w:rsidR="00242D0F" w:rsidRPr="00242D0F" w:rsidRDefault="00242D0F" w:rsidP="00242D0F">
      <w:pPr>
        <w:numPr>
          <w:ilvl w:val="0"/>
          <w:numId w:val="40"/>
        </w:numPr>
        <w:rPr>
          <w:rFonts w:ascii="Times New Roman" w:eastAsia="宋体" w:hAnsi="Times New Roman"/>
        </w:rPr>
      </w:pPr>
      <w:r w:rsidRPr="00242D0F">
        <w:rPr>
          <w:rFonts w:ascii="Times New Roman" w:eastAsia="宋体" w:hAnsi="Times New Roman"/>
        </w:rPr>
        <w:t>预留总预算</w:t>
      </w:r>
      <w:r w:rsidRPr="00242D0F">
        <w:rPr>
          <w:rFonts w:ascii="Times New Roman" w:eastAsia="宋体" w:hAnsi="Times New Roman"/>
        </w:rPr>
        <w:t xml:space="preserve"> 5% </w:t>
      </w:r>
      <w:r w:rsidRPr="00242D0F">
        <w:rPr>
          <w:rFonts w:ascii="Times New Roman" w:eastAsia="宋体" w:hAnsi="Times New Roman"/>
        </w:rPr>
        <w:t>的预备金，用于应对项目执行过程中的未知风险（如服务器扩容、</w:t>
      </w:r>
      <w:r w:rsidRPr="00242D0F">
        <w:rPr>
          <w:rFonts w:ascii="Times New Roman" w:eastAsia="宋体" w:hAnsi="Times New Roman"/>
        </w:rPr>
        <w:t xml:space="preserve">API </w:t>
      </w:r>
      <w:r w:rsidRPr="00242D0F">
        <w:rPr>
          <w:rFonts w:ascii="Times New Roman" w:eastAsia="宋体" w:hAnsi="Times New Roman"/>
        </w:rPr>
        <w:t>费用增加、需求小额变更）。</w:t>
      </w:r>
    </w:p>
    <w:p w14:paraId="50FEBCAB" w14:textId="77777777" w:rsidR="00242D0F" w:rsidRPr="00242D0F" w:rsidRDefault="00242D0F" w:rsidP="00242D0F">
      <w:pPr>
        <w:numPr>
          <w:ilvl w:val="0"/>
          <w:numId w:val="40"/>
        </w:numPr>
        <w:rPr>
          <w:rFonts w:ascii="Times New Roman" w:eastAsia="宋体" w:hAnsi="Times New Roman"/>
        </w:rPr>
      </w:pPr>
      <w:r w:rsidRPr="00242D0F">
        <w:rPr>
          <w:rFonts w:ascii="Times New Roman" w:eastAsia="宋体" w:hAnsi="Times New Roman"/>
        </w:rPr>
        <w:t>建立费用使用台账，记录各项费用支出情况，定期核对，确保资金使用合</w:t>
      </w:r>
      <w:proofErr w:type="gramStart"/>
      <w:r w:rsidRPr="00242D0F">
        <w:rPr>
          <w:rFonts w:ascii="Times New Roman" w:eastAsia="宋体" w:hAnsi="Times New Roman"/>
        </w:rPr>
        <w:t>规</w:t>
      </w:r>
      <w:proofErr w:type="gramEnd"/>
      <w:r w:rsidRPr="00242D0F">
        <w:rPr>
          <w:rFonts w:ascii="Times New Roman" w:eastAsia="宋体" w:hAnsi="Times New Roman"/>
        </w:rPr>
        <w:t>、透明。</w:t>
      </w:r>
    </w:p>
    <w:p w14:paraId="5798C3A3"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（四）基础设施资源</w:t>
      </w:r>
    </w:p>
    <w:p w14:paraId="1A96240D" w14:textId="77777777" w:rsidR="00242D0F" w:rsidRPr="00242D0F" w:rsidRDefault="00242D0F" w:rsidP="00242D0F">
      <w:pPr>
        <w:numPr>
          <w:ilvl w:val="0"/>
          <w:numId w:val="41"/>
        </w:numPr>
        <w:rPr>
          <w:rFonts w:ascii="Times New Roman" w:eastAsia="宋体" w:hAnsi="Times New Roman"/>
        </w:rPr>
      </w:pPr>
      <w:r w:rsidRPr="00242D0F">
        <w:rPr>
          <w:rFonts w:ascii="Times New Roman" w:eastAsia="宋体" w:hAnsi="Times New Roman"/>
        </w:rPr>
        <w:t>云服务器资源：提前采购配置满足性能要求的云服务器（</w:t>
      </w:r>
      <w:r w:rsidRPr="00242D0F">
        <w:rPr>
          <w:rFonts w:ascii="Times New Roman" w:eastAsia="宋体" w:hAnsi="Times New Roman"/>
        </w:rPr>
        <w:t>CPU</w:t>
      </w:r>
      <w:r w:rsidRPr="00242D0F">
        <w:rPr>
          <w:rFonts w:ascii="Times New Roman" w:eastAsia="宋体" w:hAnsi="Times New Roman"/>
        </w:rPr>
        <w:t>、内存、带宽），测试环境预留</w:t>
      </w:r>
      <w:r w:rsidRPr="00242D0F">
        <w:rPr>
          <w:rFonts w:ascii="Times New Roman" w:eastAsia="宋体" w:hAnsi="Times New Roman"/>
        </w:rPr>
        <w:t xml:space="preserve"> 30% </w:t>
      </w:r>
      <w:r w:rsidRPr="00242D0F">
        <w:rPr>
          <w:rFonts w:ascii="Times New Roman" w:eastAsia="宋体" w:hAnsi="Times New Roman"/>
        </w:rPr>
        <w:t>资源冗余，生产环境预留</w:t>
      </w:r>
      <w:r w:rsidRPr="00242D0F">
        <w:rPr>
          <w:rFonts w:ascii="Times New Roman" w:eastAsia="宋体" w:hAnsi="Times New Roman"/>
        </w:rPr>
        <w:t xml:space="preserve"> 50% </w:t>
      </w:r>
      <w:r w:rsidRPr="00242D0F">
        <w:rPr>
          <w:rFonts w:ascii="Times New Roman" w:eastAsia="宋体" w:hAnsi="Times New Roman"/>
        </w:rPr>
        <w:t>资源冗余。</w:t>
      </w:r>
    </w:p>
    <w:p w14:paraId="0CF1C66A" w14:textId="77777777" w:rsidR="00242D0F" w:rsidRPr="00242D0F" w:rsidRDefault="00242D0F" w:rsidP="00242D0F">
      <w:pPr>
        <w:numPr>
          <w:ilvl w:val="0"/>
          <w:numId w:val="41"/>
        </w:numPr>
        <w:rPr>
          <w:rFonts w:ascii="Times New Roman" w:eastAsia="宋体" w:hAnsi="Times New Roman"/>
        </w:rPr>
      </w:pPr>
      <w:r w:rsidRPr="00242D0F">
        <w:rPr>
          <w:rFonts w:ascii="Times New Roman" w:eastAsia="宋体" w:hAnsi="Times New Roman"/>
        </w:rPr>
        <w:t>存储资源：配置足够的云存储空间，用于存储项目代码、文档、用户上传的图片和翻译数据，确保数据存储安全稳定。</w:t>
      </w:r>
    </w:p>
    <w:p w14:paraId="3255931F" w14:textId="77777777" w:rsidR="00242D0F" w:rsidRPr="00242D0F" w:rsidRDefault="00242D0F" w:rsidP="00242D0F">
      <w:pPr>
        <w:numPr>
          <w:ilvl w:val="0"/>
          <w:numId w:val="41"/>
        </w:numPr>
        <w:rPr>
          <w:rFonts w:ascii="Times New Roman" w:eastAsia="宋体" w:hAnsi="Times New Roman"/>
        </w:rPr>
      </w:pPr>
      <w:r w:rsidRPr="00242D0F">
        <w:rPr>
          <w:rFonts w:ascii="Times New Roman" w:eastAsia="宋体" w:hAnsi="Times New Roman"/>
        </w:rPr>
        <w:t>网络资源：申请高速稳定的网络带宽，保障开发、测试、生产环境的网络通畅，避免因网络问题影响项目进度。</w:t>
      </w:r>
    </w:p>
    <w:p w14:paraId="17F9D219" w14:textId="77777777" w:rsidR="00242D0F" w:rsidRPr="00242D0F" w:rsidRDefault="00242D0F" w:rsidP="00242D0F">
      <w:pPr>
        <w:numPr>
          <w:ilvl w:val="0"/>
          <w:numId w:val="41"/>
        </w:numPr>
        <w:rPr>
          <w:rFonts w:ascii="Times New Roman" w:eastAsia="宋体" w:hAnsi="Times New Roman"/>
        </w:rPr>
      </w:pPr>
      <w:r w:rsidRPr="00242D0F">
        <w:rPr>
          <w:rFonts w:ascii="Times New Roman" w:eastAsia="宋体" w:hAnsi="Times New Roman"/>
        </w:rPr>
        <w:t>域名与</w:t>
      </w:r>
      <w:r w:rsidRPr="00242D0F">
        <w:rPr>
          <w:rFonts w:ascii="Times New Roman" w:eastAsia="宋体" w:hAnsi="Times New Roman"/>
        </w:rPr>
        <w:t xml:space="preserve"> SSL </w:t>
      </w:r>
      <w:r w:rsidRPr="00242D0F">
        <w:rPr>
          <w:rFonts w:ascii="Times New Roman" w:eastAsia="宋体" w:hAnsi="Times New Roman"/>
        </w:rPr>
        <w:t>证书：提前完成域名注册、备案和</w:t>
      </w:r>
      <w:r w:rsidRPr="00242D0F">
        <w:rPr>
          <w:rFonts w:ascii="Times New Roman" w:eastAsia="宋体" w:hAnsi="Times New Roman"/>
        </w:rPr>
        <w:t xml:space="preserve"> SSL </w:t>
      </w:r>
      <w:r w:rsidRPr="00242D0F">
        <w:rPr>
          <w:rFonts w:ascii="Times New Roman" w:eastAsia="宋体" w:hAnsi="Times New Roman"/>
        </w:rPr>
        <w:t>证书申请，确保项目上线后可通过</w:t>
      </w:r>
      <w:r w:rsidRPr="00242D0F">
        <w:rPr>
          <w:rFonts w:ascii="Times New Roman" w:eastAsia="宋体" w:hAnsi="Times New Roman"/>
        </w:rPr>
        <w:t xml:space="preserve"> HTTPS </w:t>
      </w:r>
      <w:r w:rsidRPr="00242D0F">
        <w:rPr>
          <w:rFonts w:ascii="Times New Roman" w:eastAsia="宋体" w:hAnsi="Times New Roman"/>
        </w:rPr>
        <w:t>协议访问。</w:t>
      </w:r>
    </w:p>
    <w:p w14:paraId="65FDC7A5" w14:textId="77777777" w:rsidR="00242D0F" w:rsidRPr="00242D0F" w:rsidRDefault="00242D0F" w:rsidP="00AC7798">
      <w:pPr>
        <w:pStyle w:val="1"/>
      </w:pPr>
      <w:r w:rsidRPr="00242D0F">
        <w:lastRenderedPageBreak/>
        <w:t>十一、项目收尾计划</w:t>
      </w:r>
    </w:p>
    <w:p w14:paraId="53E0F87B"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（一）收尾阶段任务</w:t>
      </w:r>
    </w:p>
    <w:p w14:paraId="78A963F7" w14:textId="77777777" w:rsidR="00242D0F" w:rsidRPr="00242D0F" w:rsidRDefault="00242D0F" w:rsidP="00242D0F">
      <w:pPr>
        <w:numPr>
          <w:ilvl w:val="0"/>
          <w:numId w:val="42"/>
        </w:numPr>
        <w:rPr>
          <w:rFonts w:ascii="Times New Roman" w:eastAsia="宋体" w:hAnsi="Times New Roman"/>
        </w:rPr>
      </w:pPr>
      <w:r w:rsidRPr="00242D0F">
        <w:rPr>
          <w:rFonts w:ascii="Times New Roman" w:eastAsia="宋体" w:hAnsi="Times New Roman"/>
        </w:rPr>
        <w:t>交付物整理：</w:t>
      </w:r>
    </w:p>
    <w:p w14:paraId="156D0068"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汇总前端源代码、后端源代码、数据库脚本、接口文档等技术成果。</w:t>
      </w:r>
    </w:p>
    <w:p w14:paraId="11B54B0F"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整理需求规格说明书、设计文档、测试报告、操作手册、运维手册等所有文档。</w:t>
      </w:r>
    </w:p>
    <w:p w14:paraId="730D378B"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确保交付物齐全、规范，符合合同约定的验收标准。</w:t>
      </w:r>
    </w:p>
    <w:p w14:paraId="5D18B912" w14:textId="77777777" w:rsidR="00242D0F" w:rsidRPr="00242D0F" w:rsidRDefault="00242D0F" w:rsidP="00242D0F">
      <w:pPr>
        <w:numPr>
          <w:ilvl w:val="0"/>
          <w:numId w:val="42"/>
        </w:numPr>
        <w:rPr>
          <w:rFonts w:ascii="Times New Roman" w:eastAsia="宋体" w:hAnsi="Times New Roman"/>
        </w:rPr>
      </w:pPr>
      <w:r w:rsidRPr="00242D0F">
        <w:rPr>
          <w:rFonts w:ascii="Times New Roman" w:eastAsia="宋体" w:hAnsi="Times New Roman"/>
        </w:rPr>
        <w:t>验收结算：</w:t>
      </w:r>
    </w:p>
    <w:p w14:paraId="1880BED5"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向甲方提交项目整体验收申请和交付物清单。</w:t>
      </w:r>
    </w:p>
    <w:p w14:paraId="1E25BC4F"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配合甲方完成整体验收，解答验收过程中的疑问，对不合格</w:t>
      </w:r>
      <w:proofErr w:type="gramStart"/>
      <w:r w:rsidRPr="00242D0F">
        <w:rPr>
          <w:rFonts w:ascii="Times New Roman" w:eastAsia="宋体" w:hAnsi="Times New Roman"/>
        </w:rPr>
        <w:t>项及时</w:t>
      </w:r>
      <w:proofErr w:type="gramEnd"/>
      <w:r w:rsidRPr="00242D0F">
        <w:rPr>
          <w:rFonts w:ascii="Times New Roman" w:eastAsia="宋体" w:hAnsi="Times New Roman"/>
        </w:rPr>
        <w:t>整改。</w:t>
      </w:r>
    </w:p>
    <w:p w14:paraId="28B5EEC1"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验收合格后，签署《项目验收合格确认书》，跟踪尾款支付。</w:t>
      </w:r>
    </w:p>
    <w:p w14:paraId="66952399" w14:textId="77777777" w:rsidR="00242D0F" w:rsidRPr="00242D0F" w:rsidRDefault="00242D0F" w:rsidP="00242D0F">
      <w:pPr>
        <w:numPr>
          <w:ilvl w:val="0"/>
          <w:numId w:val="42"/>
        </w:numPr>
        <w:rPr>
          <w:rFonts w:ascii="Times New Roman" w:eastAsia="宋体" w:hAnsi="Times New Roman"/>
        </w:rPr>
      </w:pPr>
      <w:r w:rsidRPr="00242D0F">
        <w:rPr>
          <w:rFonts w:ascii="Times New Roman" w:eastAsia="宋体" w:hAnsi="Times New Roman"/>
        </w:rPr>
        <w:t>数据与配置移交：</w:t>
      </w:r>
    </w:p>
    <w:p w14:paraId="02839B59"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按合同约定，向甲方移交用户数据、系统配置文件、服务器账号密码等。</w:t>
      </w:r>
    </w:p>
    <w:p w14:paraId="0DEB54FD"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协助甲方完成生产环境的交接，确保甲方能够</w:t>
      </w:r>
      <w:proofErr w:type="gramStart"/>
      <w:r w:rsidRPr="00242D0F">
        <w:rPr>
          <w:rFonts w:ascii="Times New Roman" w:eastAsia="宋体" w:hAnsi="Times New Roman"/>
        </w:rPr>
        <w:t>独立运</w:t>
      </w:r>
      <w:proofErr w:type="gramEnd"/>
      <w:r w:rsidRPr="00242D0F">
        <w:rPr>
          <w:rFonts w:ascii="Times New Roman" w:eastAsia="宋体" w:hAnsi="Times New Roman"/>
        </w:rPr>
        <w:t>维。</w:t>
      </w:r>
    </w:p>
    <w:p w14:paraId="18283579" w14:textId="77777777" w:rsidR="00242D0F" w:rsidRPr="00242D0F" w:rsidRDefault="00242D0F" w:rsidP="00242D0F">
      <w:pPr>
        <w:numPr>
          <w:ilvl w:val="0"/>
          <w:numId w:val="42"/>
        </w:numPr>
        <w:rPr>
          <w:rFonts w:ascii="Times New Roman" w:eastAsia="宋体" w:hAnsi="Times New Roman"/>
        </w:rPr>
      </w:pPr>
      <w:r w:rsidRPr="00242D0F">
        <w:rPr>
          <w:rFonts w:ascii="Times New Roman" w:eastAsia="宋体" w:hAnsi="Times New Roman"/>
        </w:rPr>
        <w:t>合同归档：</w:t>
      </w:r>
    </w:p>
    <w:p w14:paraId="599818FB"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整理合同原件、补充协议、验收确认书、发票复印件、沟通记录等所有合同相关文件。</w:t>
      </w:r>
    </w:p>
    <w:p w14:paraId="3B032D99"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分类存档，指定专人保管，确保合同文件的完整性和</w:t>
      </w:r>
      <w:proofErr w:type="gramStart"/>
      <w:r w:rsidRPr="00242D0F">
        <w:rPr>
          <w:rFonts w:ascii="Times New Roman" w:eastAsia="宋体" w:hAnsi="Times New Roman"/>
        </w:rPr>
        <w:t>可</w:t>
      </w:r>
      <w:proofErr w:type="gramEnd"/>
      <w:r w:rsidRPr="00242D0F">
        <w:rPr>
          <w:rFonts w:ascii="Times New Roman" w:eastAsia="宋体" w:hAnsi="Times New Roman"/>
        </w:rPr>
        <w:t>追溯性。</w:t>
      </w:r>
    </w:p>
    <w:p w14:paraId="03F92D50" w14:textId="77777777" w:rsidR="00242D0F" w:rsidRPr="00242D0F" w:rsidRDefault="00242D0F" w:rsidP="00242D0F">
      <w:pPr>
        <w:numPr>
          <w:ilvl w:val="0"/>
          <w:numId w:val="42"/>
        </w:numPr>
        <w:rPr>
          <w:rFonts w:ascii="Times New Roman" w:eastAsia="宋体" w:hAnsi="Times New Roman"/>
        </w:rPr>
      </w:pPr>
      <w:r w:rsidRPr="00242D0F">
        <w:rPr>
          <w:rFonts w:ascii="Times New Roman" w:eastAsia="宋体" w:hAnsi="Times New Roman"/>
        </w:rPr>
        <w:t>项目总结：</w:t>
      </w:r>
    </w:p>
    <w:p w14:paraId="094C0AAA"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开展项目复盘会议，总结项目执行过程中的经验教训。</w:t>
      </w:r>
    </w:p>
    <w:p w14:paraId="4541E2DD" w14:textId="77777777" w:rsidR="00242D0F" w:rsidRPr="00242D0F" w:rsidRDefault="00242D0F" w:rsidP="00AC7798">
      <w:pPr>
        <w:ind w:left="1440"/>
        <w:rPr>
          <w:rFonts w:ascii="Times New Roman" w:eastAsia="宋体" w:hAnsi="Times New Roman"/>
        </w:rPr>
      </w:pPr>
      <w:r w:rsidRPr="00242D0F">
        <w:rPr>
          <w:rFonts w:ascii="Times New Roman" w:eastAsia="宋体" w:hAnsi="Times New Roman"/>
        </w:rPr>
        <w:t>编制项目收尾报告，包含项目执行概况、问题与解决、成果总结、后续建议等内容。</w:t>
      </w:r>
    </w:p>
    <w:p w14:paraId="0BA92097"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（二）维护交接</w:t>
      </w:r>
    </w:p>
    <w:p w14:paraId="7253EE56" w14:textId="77777777" w:rsidR="00242D0F" w:rsidRPr="00242D0F" w:rsidRDefault="00242D0F" w:rsidP="00242D0F">
      <w:pPr>
        <w:numPr>
          <w:ilvl w:val="0"/>
          <w:numId w:val="43"/>
        </w:numPr>
        <w:rPr>
          <w:rFonts w:ascii="Times New Roman" w:eastAsia="宋体" w:hAnsi="Times New Roman"/>
        </w:rPr>
      </w:pPr>
      <w:r w:rsidRPr="00242D0F">
        <w:rPr>
          <w:rFonts w:ascii="Times New Roman" w:eastAsia="宋体" w:hAnsi="Times New Roman"/>
        </w:rPr>
        <w:t>向甲方提供详细的运维手册，明确系统部署、监控、故障处理等操作流程。</w:t>
      </w:r>
    </w:p>
    <w:p w14:paraId="18EB3CE6" w14:textId="77777777" w:rsidR="00242D0F" w:rsidRPr="00242D0F" w:rsidRDefault="00242D0F" w:rsidP="00242D0F">
      <w:pPr>
        <w:numPr>
          <w:ilvl w:val="0"/>
          <w:numId w:val="43"/>
        </w:numPr>
        <w:rPr>
          <w:rFonts w:ascii="Times New Roman" w:eastAsia="宋体" w:hAnsi="Times New Roman"/>
        </w:rPr>
      </w:pPr>
      <w:r w:rsidRPr="00242D0F">
        <w:rPr>
          <w:rFonts w:ascii="Times New Roman" w:eastAsia="宋体" w:hAnsi="Times New Roman"/>
        </w:rPr>
        <w:t>对甲方运</w:t>
      </w:r>
      <w:proofErr w:type="gramStart"/>
      <w:r w:rsidRPr="00242D0F">
        <w:rPr>
          <w:rFonts w:ascii="Times New Roman" w:eastAsia="宋体" w:hAnsi="Times New Roman"/>
        </w:rPr>
        <w:t>维人员</w:t>
      </w:r>
      <w:proofErr w:type="gramEnd"/>
      <w:r w:rsidRPr="00242D0F">
        <w:rPr>
          <w:rFonts w:ascii="Times New Roman" w:eastAsia="宋体" w:hAnsi="Times New Roman"/>
        </w:rPr>
        <w:t>进行培训（如需），讲解系统架构、核心模块、常见问题处理方法。</w:t>
      </w:r>
    </w:p>
    <w:p w14:paraId="138C0D83" w14:textId="77777777" w:rsidR="00242D0F" w:rsidRPr="00242D0F" w:rsidRDefault="00242D0F" w:rsidP="00242D0F">
      <w:pPr>
        <w:numPr>
          <w:ilvl w:val="0"/>
          <w:numId w:val="43"/>
        </w:numPr>
        <w:rPr>
          <w:rFonts w:ascii="Times New Roman" w:eastAsia="宋体" w:hAnsi="Times New Roman"/>
        </w:rPr>
      </w:pPr>
      <w:r w:rsidRPr="00242D0F">
        <w:rPr>
          <w:rFonts w:ascii="Times New Roman" w:eastAsia="宋体" w:hAnsi="Times New Roman"/>
        </w:rPr>
        <w:lastRenderedPageBreak/>
        <w:t>明确免费维护期（</w:t>
      </w:r>
      <w:r w:rsidRPr="00242D0F">
        <w:rPr>
          <w:rFonts w:ascii="Times New Roman" w:eastAsia="宋体" w:hAnsi="Times New Roman"/>
        </w:rPr>
        <w:t xml:space="preserve">12 </w:t>
      </w:r>
      <w:proofErr w:type="gramStart"/>
      <w:r w:rsidRPr="00242D0F">
        <w:rPr>
          <w:rFonts w:ascii="Times New Roman" w:eastAsia="宋体" w:hAnsi="Times New Roman"/>
        </w:rPr>
        <w:t>个</w:t>
      </w:r>
      <w:proofErr w:type="gramEnd"/>
      <w:r w:rsidRPr="00242D0F">
        <w:rPr>
          <w:rFonts w:ascii="Times New Roman" w:eastAsia="宋体" w:hAnsi="Times New Roman"/>
        </w:rPr>
        <w:t>月）的服务范围、响应时限、联系方式（电话、邮箱）。</w:t>
      </w:r>
    </w:p>
    <w:p w14:paraId="7EEF18C7" w14:textId="77777777" w:rsidR="00242D0F" w:rsidRPr="00242D0F" w:rsidRDefault="00242D0F" w:rsidP="00242D0F">
      <w:pPr>
        <w:numPr>
          <w:ilvl w:val="0"/>
          <w:numId w:val="43"/>
        </w:numPr>
        <w:rPr>
          <w:rFonts w:ascii="Times New Roman" w:eastAsia="宋体" w:hAnsi="Times New Roman"/>
        </w:rPr>
      </w:pPr>
      <w:r w:rsidRPr="00242D0F">
        <w:rPr>
          <w:rFonts w:ascii="Times New Roman" w:eastAsia="宋体" w:hAnsi="Times New Roman"/>
        </w:rPr>
        <w:t>建立维护台账，记录甲方提出的维护需求、处理过程和结果。</w:t>
      </w:r>
    </w:p>
    <w:p w14:paraId="3596815B" w14:textId="77777777" w:rsidR="00242D0F" w:rsidRPr="00242D0F" w:rsidRDefault="00242D0F" w:rsidP="00242D0F">
      <w:pPr>
        <w:rPr>
          <w:rFonts w:ascii="Times New Roman" w:eastAsia="宋体" w:hAnsi="Times New Roman"/>
          <w:b/>
          <w:bCs/>
        </w:rPr>
      </w:pPr>
      <w:r w:rsidRPr="00242D0F">
        <w:rPr>
          <w:rFonts w:ascii="Times New Roman" w:eastAsia="宋体" w:hAnsi="Times New Roman"/>
          <w:b/>
          <w:bCs/>
        </w:rPr>
        <w:t>（三）收尾报告编制</w:t>
      </w:r>
    </w:p>
    <w:p w14:paraId="69ED4BA9" w14:textId="77777777" w:rsidR="00242D0F" w:rsidRPr="00242D0F" w:rsidRDefault="00242D0F" w:rsidP="00242D0F">
      <w:pPr>
        <w:rPr>
          <w:rFonts w:ascii="Times New Roman" w:eastAsia="宋体" w:hAnsi="Times New Roman"/>
        </w:rPr>
      </w:pPr>
      <w:r w:rsidRPr="00242D0F">
        <w:rPr>
          <w:rFonts w:ascii="Times New Roman" w:eastAsia="宋体" w:hAnsi="Times New Roman"/>
        </w:rPr>
        <w:t>项目收尾报告由项目经理牵头编制，经团队成员确认后提交甲乙双方，报告主要包含以下内容：</w:t>
      </w:r>
    </w:p>
    <w:p w14:paraId="4F7C76CC" w14:textId="77777777" w:rsidR="00242D0F" w:rsidRPr="00242D0F" w:rsidRDefault="00242D0F" w:rsidP="00242D0F">
      <w:pPr>
        <w:numPr>
          <w:ilvl w:val="0"/>
          <w:numId w:val="44"/>
        </w:numPr>
        <w:rPr>
          <w:rFonts w:ascii="Times New Roman" w:eastAsia="宋体" w:hAnsi="Times New Roman"/>
        </w:rPr>
      </w:pPr>
      <w:r w:rsidRPr="00242D0F">
        <w:rPr>
          <w:rFonts w:ascii="Times New Roman" w:eastAsia="宋体" w:hAnsi="Times New Roman"/>
        </w:rPr>
        <w:t>项目基本信息（项目名称、合同编号、执行周期、团队成员等）。</w:t>
      </w:r>
    </w:p>
    <w:p w14:paraId="74E6593B" w14:textId="77777777" w:rsidR="00242D0F" w:rsidRPr="00242D0F" w:rsidRDefault="00242D0F" w:rsidP="00242D0F">
      <w:pPr>
        <w:numPr>
          <w:ilvl w:val="0"/>
          <w:numId w:val="44"/>
        </w:numPr>
        <w:rPr>
          <w:rFonts w:ascii="Times New Roman" w:eastAsia="宋体" w:hAnsi="Times New Roman"/>
        </w:rPr>
      </w:pPr>
      <w:r w:rsidRPr="00242D0F">
        <w:rPr>
          <w:rFonts w:ascii="Times New Roman" w:eastAsia="宋体" w:hAnsi="Times New Roman"/>
        </w:rPr>
        <w:t>项目执行概况（目标完成情况、里程碑执行情况、质量达标情况）。</w:t>
      </w:r>
    </w:p>
    <w:p w14:paraId="43FA2691" w14:textId="77777777" w:rsidR="00242D0F" w:rsidRPr="00242D0F" w:rsidRDefault="00242D0F" w:rsidP="00242D0F">
      <w:pPr>
        <w:numPr>
          <w:ilvl w:val="0"/>
          <w:numId w:val="44"/>
        </w:numPr>
        <w:rPr>
          <w:rFonts w:ascii="Times New Roman" w:eastAsia="宋体" w:hAnsi="Times New Roman"/>
        </w:rPr>
      </w:pPr>
      <w:r w:rsidRPr="00242D0F">
        <w:rPr>
          <w:rFonts w:ascii="Times New Roman" w:eastAsia="宋体" w:hAnsi="Times New Roman"/>
        </w:rPr>
        <w:t>合同执行情况（款项支付情况、交付物验收情况、变更情况）。</w:t>
      </w:r>
    </w:p>
    <w:p w14:paraId="6EA66582" w14:textId="77777777" w:rsidR="00242D0F" w:rsidRPr="00242D0F" w:rsidRDefault="00242D0F" w:rsidP="00242D0F">
      <w:pPr>
        <w:numPr>
          <w:ilvl w:val="0"/>
          <w:numId w:val="44"/>
        </w:numPr>
        <w:rPr>
          <w:rFonts w:ascii="Times New Roman" w:eastAsia="宋体" w:hAnsi="Times New Roman"/>
        </w:rPr>
      </w:pPr>
      <w:r w:rsidRPr="00242D0F">
        <w:rPr>
          <w:rFonts w:ascii="Times New Roman" w:eastAsia="宋体" w:hAnsi="Times New Roman"/>
        </w:rPr>
        <w:t>问题与解决（执行过程中遇到的主要问题、解决方案及效果）。</w:t>
      </w:r>
    </w:p>
    <w:p w14:paraId="00912E75" w14:textId="77777777" w:rsidR="00242D0F" w:rsidRPr="00242D0F" w:rsidRDefault="00242D0F" w:rsidP="00242D0F">
      <w:pPr>
        <w:numPr>
          <w:ilvl w:val="0"/>
          <w:numId w:val="44"/>
        </w:numPr>
        <w:rPr>
          <w:rFonts w:ascii="Times New Roman" w:eastAsia="宋体" w:hAnsi="Times New Roman"/>
        </w:rPr>
      </w:pPr>
      <w:r w:rsidRPr="00242D0F">
        <w:rPr>
          <w:rFonts w:ascii="Times New Roman" w:eastAsia="宋体" w:hAnsi="Times New Roman"/>
        </w:rPr>
        <w:t>知识产权与数据安全履行情况。</w:t>
      </w:r>
    </w:p>
    <w:p w14:paraId="5CAFE64A" w14:textId="77777777" w:rsidR="00242D0F" w:rsidRPr="00242D0F" w:rsidRDefault="00242D0F" w:rsidP="00242D0F">
      <w:pPr>
        <w:numPr>
          <w:ilvl w:val="0"/>
          <w:numId w:val="44"/>
        </w:numPr>
        <w:rPr>
          <w:rFonts w:ascii="Times New Roman" w:eastAsia="宋体" w:hAnsi="Times New Roman"/>
        </w:rPr>
      </w:pPr>
      <w:r w:rsidRPr="00242D0F">
        <w:rPr>
          <w:rFonts w:ascii="Times New Roman" w:eastAsia="宋体" w:hAnsi="Times New Roman"/>
        </w:rPr>
        <w:t>维护安排与后续建议。</w:t>
      </w:r>
    </w:p>
    <w:p w14:paraId="63229008" w14:textId="77777777" w:rsidR="00242D0F" w:rsidRPr="00242D0F" w:rsidRDefault="00242D0F" w:rsidP="00242D0F">
      <w:pPr>
        <w:numPr>
          <w:ilvl w:val="0"/>
          <w:numId w:val="44"/>
        </w:numPr>
        <w:rPr>
          <w:rFonts w:ascii="Times New Roman" w:eastAsia="宋体" w:hAnsi="Times New Roman"/>
        </w:rPr>
      </w:pPr>
      <w:r w:rsidRPr="00242D0F">
        <w:rPr>
          <w:rFonts w:ascii="Times New Roman" w:eastAsia="宋体" w:hAnsi="Times New Roman"/>
        </w:rPr>
        <w:t>附件清单（合同文件、验收文件、技术文档等）。</w:t>
      </w:r>
    </w:p>
    <w:p w14:paraId="2720A2F2" w14:textId="3FFC5E78" w:rsidR="00242D0F" w:rsidRPr="00242D0F" w:rsidRDefault="00242D0F" w:rsidP="00242D0F">
      <w:pPr>
        <w:rPr>
          <w:rFonts w:ascii="黑体" w:eastAsia="黑体" w:hAnsi="黑体" w:hint="eastAsia"/>
          <w:b/>
          <w:bCs/>
          <w:sz w:val="32"/>
          <w:szCs w:val="32"/>
        </w:rPr>
      </w:pPr>
    </w:p>
    <w:sectPr w:rsidR="00242D0F" w:rsidRPr="00242D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47469" w14:textId="77777777" w:rsidR="0033536E" w:rsidRDefault="0033536E" w:rsidP="00242D0F">
      <w:pPr>
        <w:spacing w:after="0" w:line="240" w:lineRule="auto"/>
        <w:rPr>
          <w:rFonts w:hint="eastAsia"/>
        </w:rPr>
      </w:pPr>
      <w:r>
        <w:separator/>
      </w:r>
    </w:p>
  </w:endnote>
  <w:endnote w:type="continuationSeparator" w:id="0">
    <w:p w14:paraId="2874AC1B" w14:textId="77777777" w:rsidR="0033536E" w:rsidRDefault="0033536E" w:rsidP="00242D0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0CE20" w14:textId="77777777" w:rsidR="0033536E" w:rsidRDefault="0033536E" w:rsidP="00242D0F">
      <w:pPr>
        <w:spacing w:after="0" w:line="240" w:lineRule="auto"/>
        <w:rPr>
          <w:rFonts w:hint="eastAsia"/>
        </w:rPr>
      </w:pPr>
      <w:r>
        <w:separator/>
      </w:r>
    </w:p>
  </w:footnote>
  <w:footnote w:type="continuationSeparator" w:id="0">
    <w:p w14:paraId="05F49B56" w14:textId="77777777" w:rsidR="0033536E" w:rsidRDefault="0033536E" w:rsidP="00242D0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2C2"/>
    <w:multiLevelType w:val="multilevel"/>
    <w:tmpl w:val="AF24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2F04"/>
    <w:multiLevelType w:val="multilevel"/>
    <w:tmpl w:val="DC2C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61191"/>
    <w:multiLevelType w:val="multilevel"/>
    <w:tmpl w:val="5A78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8425C"/>
    <w:multiLevelType w:val="multilevel"/>
    <w:tmpl w:val="1466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E6EF4"/>
    <w:multiLevelType w:val="multilevel"/>
    <w:tmpl w:val="C1463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84B2F"/>
    <w:multiLevelType w:val="multilevel"/>
    <w:tmpl w:val="0606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03DB4"/>
    <w:multiLevelType w:val="multilevel"/>
    <w:tmpl w:val="AD5C1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B6555"/>
    <w:multiLevelType w:val="multilevel"/>
    <w:tmpl w:val="8FE0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204A0"/>
    <w:multiLevelType w:val="multilevel"/>
    <w:tmpl w:val="55AAB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066C0"/>
    <w:multiLevelType w:val="multilevel"/>
    <w:tmpl w:val="2F9E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C64966"/>
    <w:multiLevelType w:val="multilevel"/>
    <w:tmpl w:val="43C0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420BF"/>
    <w:multiLevelType w:val="multilevel"/>
    <w:tmpl w:val="D07C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803D8"/>
    <w:multiLevelType w:val="multilevel"/>
    <w:tmpl w:val="6C0E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44996"/>
    <w:multiLevelType w:val="multilevel"/>
    <w:tmpl w:val="877C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317F2"/>
    <w:multiLevelType w:val="multilevel"/>
    <w:tmpl w:val="8924A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7B7C6A"/>
    <w:multiLevelType w:val="multilevel"/>
    <w:tmpl w:val="A6660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83B60"/>
    <w:multiLevelType w:val="multilevel"/>
    <w:tmpl w:val="47DA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055F4"/>
    <w:multiLevelType w:val="multilevel"/>
    <w:tmpl w:val="7BD04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490719"/>
    <w:multiLevelType w:val="multilevel"/>
    <w:tmpl w:val="077A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C107C"/>
    <w:multiLevelType w:val="multilevel"/>
    <w:tmpl w:val="376C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1567E7"/>
    <w:multiLevelType w:val="multilevel"/>
    <w:tmpl w:val="8C005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0557B3"/>
    <w:multiLevelType w:val="multilevel"/>
    <w:tmpl w:val="6EF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639B2"/>
    <w:multiLevelType w:val="multilevel"/>
    <w:tmpl w:val="6292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9C461E"/>
    <w:multiLevelType w:val="multilevel"/>
    <w:tmpl w:val="6530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9C7615"/>
    <w:multiLevelType w:val="multilevel"/>
    <w:tmpl w:val="8664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DC1CBD"/>
    <w:multiLevelType w:val="multilevel"/>
    <w:tmpl w:val="5934B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D46D1C"/>
    <w:multiLevelType w:val="multilevel"/>
    <w:tmpl w:val="5390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4941A9"/>
    <w:multiLevelType w:val="multilevel"/>
    <w:tmpl w:val="7426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A6312D"/>
    <w:multiLevelType w:val="multilevel"/>
    <w:tmpl w:val="AE38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9D0931"/>
    <w:multiLevelType w:val="multilevel"/>
    <w:tmpl w:val="B5A0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93270B"/>
    <w:multiLevelType w:val="multilevel"/>
    <w:tmpl w:val="F1B0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582A89"/>
    <w:multiLevelType w:val="multilevel"/>
    <w:tmpl w:val="F28C9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19159B"/>
    <w:multiLevelType w:val="multilevel"/>
    <w:tmpl w:val="4202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BB4E71"/>
    <w:multiLevelType w:val="multilevel"/>
    <w:tmpl w:val="35E89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F52F86"/>
    <w:multiLevelType w:val="multilevel"/>
    <w:tmpl w:val="CA88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F11A12"/>
    <w:multiLevelType w:val="multilevel"/>
    <w:tmpl w:val="A654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D24A00"/>
    <w:multiLevelType w:val="multilevel"/>
    <w:tmpl w:val="49DAC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373F3"/>
    <w:multiLevelType w:val="multilevel"/>
    <w:tmpl w:val="EB18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263203"/>
    <w:multiLevelType w:val="multilevel"/>
    <w:tmpl w:val="A5F0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AF6FC6"/>
    <w:multiLevelType w:val="multilevel"/>
    <w:tmpl w:val="B2F0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3D1C15"/>
    <w:multiLevelType w:val="multilevel"/>
    <w:tmpl w:val="29D07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DF3DAA"/>
    <w:multiLevelType w:val="multilevel"/>
    <w:tmpl w:val="D84C7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6D68C0"/>
    <w:multiLevelType w:val="multilevel"/>
    <w:tmpl w:val="9E6E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6B2C53"/>
    <w:multiLevelType w:val="multilevel"/>
    <w:tmpl w:val="70BE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079434">
    <w:abstractNumId w:val="29"/>
  </w:num>
  <w:num w:numId="2" w16cid:durableId="1969893273">
    <w:abstractNumId w:val="40"/>
  </w:num>
  <w:num w:numId="3" w16cid:durableId="1017921903">
    <w:abstractNumId w:val="30"/>
  </w:num>
  <w:num w:numId="4" w16cid:durableId="1361736338">
    <w:abstractNumId w:val="2"/>
  </w:num>
  <w:num w:numId="5" w16cid:durableId="1816871051">
    <w:abstractNumId w:val="14"/>
  </w:num>
  <w:num w:numId="6" w16cid:durableId="1940527227">
    <w:abstractNumId w:val="38"/>
  </w:num>
  <w:num w:numId="7" w16cid:durableId="1002048045">
    <w:abstractNumId w:val="33"/>
  </w:num>
  <w:num w:numId="8" w16cid:durableId="1028874834">
    <w:abstractNumId w:val="0"/>
  </w:num>
  <w:num w:numId="9" w16cid:durableId="1640573364">
    <w:abstractNumId w:val="26"/>
  </w:num>
  <w:num w:numId="10" w16cid:durableId="1804040454">
    <w:abstractNumId w:val="9"/>
  </w:num>
  <w:num w:numId="11" w16cid:durableId="397018214">
    <w:abstractNumId w:val="18"/>
  </w:num>
  <w:num w:numId="12" w16cid:durableId="2129740701">
    <w:abstractNumId w:val="42"/>
  </w:num>
  <w:num w:numId="13" w16cid:durableId="259726256">
    <w:abstractNumId w:val="17"/>
  </w:num>
  <w:num w:numId="14" w16cid:durableId="1506746734">
    <w:abstractNumId w:val="37"/>
  </w:num>
  <w:num w:numId="15" w16cid:durableId="333454918">
    <w:abstractNumId w:val="20"/>
  </w:num>
  <w:num w:numId="16" w16cid:durableId="1010597425">
    <w:abstractNumId w:val="12"/>
  </w:num>
  <w:num w:numId="17" w16cid:durableId="1980189042">
    <w:abstractNumId w:val="39"/>
  </w:num>
  <w:num w:numId="18" w16cid:durableId="2013337029">
    <w:abstractNumId w:val="32"/>
  </w:num>
  <w:num w:numId="19" w16cid:durableId="523246531">
    <w:abstractNumId w:val="28"/>
  </w:num>
  <w:num w:numId="20" w16cid:durableId="92216305">
    <w:abstractNumId w:val="31"/>
  </w:num>
  <w:num w:numId="21" w16cid:durableId="1307399506">
    <w:abstractNumId w:val="10"/>
  </w:num>
  <w:num w:numId="22" w16cid:durableId="258873462">
    <w:abstractNumId w:val="5"/>
  </w:num>
  <w:num w:numId="23" w16cid:durableId="1870725499">
    <w:abstractNumId w:val="19"/>
  </w:num>
  <w:num w:numId="24" w16cid:durableId="1380546544">
    <w:abstractNumId w:val="4"/>
  </w:num>
  <w:num w:numId="25" w16cid:durableId="1286085081">
    <w:abstractNumId w:val="24"/>
  </w:num>
  <w:num w:numId="26" w16cid:durableId="870267261">
    <w:abstractNumId w:val="23"/>
  </w:num>
  <w:num w:numId="27" w16cid:durableId="228617436">
    <w:abstractNumId w:val="25"/>
  </w:num>
  <w:num w:numId="28" w16cid:durableId="400567540">
    <w:abstractNumId w:val="3"/>
  </w:num>
  <w:num w:numId="29" w16cid:durableId="270548386">
    <w:abstractNumId w:val="8"/>
  </w:num>
  <w:num w:numId="30" w16cid:durableId="1840195507">
    <w:abstractNumId w:val="21"/>
  </w:num>
  <w:num w:numId="31" w16cid:durableId="2113741576">
    <w:abstractNumId w:val="15"/>
  </w:num>
  <w:num w:numId="32" w16cid:durableId="590354239">
    <w:abstractNumId w:val="7"/>
  </w:num>
  <w:num w:numId="33" w16cid:durableId="1159232003">
    <w:abstractNumId w:val="35"/>
  </w:num>
  <w:num w:numId="34" w16cid:durableId="578028059">
    <w:abstractNumId w:val="13"/>
  </w:num>
  <w:num w:numId="35" w16cid:durableId="1190490055">
    <w:abstractNumId w:val="36"/>
  </w:num>
  <w:num w:numId="36" w16cid:durableId="2145392643">
    <w:abstractNumId w:val="43"/>
  </w:num>
  <w:num w:numId="37" w16cid:durableId="9379429">
    <w:abstractNumId w:val="41"/>
  </w:num>
  <w:num w:numId="38" w16cid:durableId="1667440048">
    <w:abstractNumId w:val="22"/>
  </w:num>
  <w:num w:numId="39" w16cid:durableId="2095123543">
    <w:abstractNumId w:val="16"/>
  </w:num>
  <w:num w:numId="40" w16cid:durableId="603728940">
    <w:abstractNumId w:val="11"/>
  </w:num>
  <w:num w:numId="41" w16cid:durableId="745146568">
    <w:abstractNumId w:val="27"/>
  </w:num>
  <w:num w:numId="42" w16cid:durableId="428351326">
    <w:abstractNumId w:val="6"/>
  </w:num>
  <w:num w:numId="43" w16cid:durableId="881819171">
    <w:abstractNumId w:val="1"/>
  </w:num>
  <w:num w:numId="44" w16cid:durableId="145328548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C7"/>
    <w:rsid w:val="000B25CD"/>
    <w:rsid w:val="001A0F46"/>
    <w:rsid w:val="001F5C48"/>
    <w:rsid w:val="00242D0F"/>
    <w:rsid w:val="002E788F"/>
    <w:rsid w:val="002F1508"/>
    <w:rsid w:val="0033536E"/>
    <w:rsid w:val="00367E54"/>
    <w:rsid w:val="004071C7"/>
    <w:rsid w:val="00614EBE"/>
    <w:rsid w:val="007A4B9B"/>
    <w:rsid w:val="008B0F98"/>
    <w:rsid w:val="00A33C8C"/>
    <w:rsid w:val="00AC7798"/>
    <w:rsid w:val="00D20D1A"/>
    <w:rsid w:val="00D97FC7"/>
    <w:rsid w:val="00FE6E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10803"/>
  <w15:chartTrackingRefBased/>
  <w15:docId w15:val="{06730E15-A47E-4754-A772-05F8CFFD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508"/>
    <w:pPr>
      <w:widowControl w:val="0"/>
    </w:pPr>
  </w:style>
  <w:style w:type="paragraph" w:styleId="1">
    <w:name w:val="heading 1"/>
    <w:basedOn w:val="a"/>
    <w:next w:val="a"/>
    <w:link w:val="10"/>
    <w:uiPriority w:val="9"/>
    <w:qFormat/>
    <w:rsid w:val="001A0F46"/>
    <w:pPr>
      <w:keepNext/>
      <w:keepLines/>
      <w:spacing w:after="0" w:line="360" w:lineRule="auto"/>
      <w:outlineLvl w:val="0"/>
    </w:pPr>
    <w:rPr>
      <w:rFonts w:asciiTheme="majorHAnsi" w:eastAsia="宋体" w:hAnsiTheme="majorHAnsi" w:cstheme="majorBidi"/>
      <w:b/>
      <w:sz w:val="28"/>
      <w:szCs w:val="48"/>
    </w:rPr>
  </w:style>
  <w:style w:type="paragraph" w:styleId="2">
    <w:name w:val="heading 2"/>
    <w:basedOn w:val="a"/>
    <w:next w:val="a"/>
    <w:link w:val="20"/>
    <w:uiPriority w:val="9"/>
    <w:unhideWhenUsed/>
    <w:qFormat/>
    <w:rsid w:val="001A0F46"/>
    <w:pPr>
      <w:keepNext/>
      <w:keepLines/>
      <w:spacing w:before="160" w:after="80"/>
      <w:outlineLvl w:val="1"/>
    </w:pPr>
    <w:rPr>
      <w:rFonts w:asciiTheme="majorHAnsi" w:eastAsiaTheme="majorEastAsia" w:hAnsiTheme="majorHAnsi" w:cstheme="majorBidi"/>
      <w:sz w:val="40"/>
      <w:szCs w:val="40"/>
    </w:rPr>
  </w:style>
  <w:style w:type="paragraph" w:styleId="3">
    <w:name w:val="heading 3"/>
    <w:basedOn w:val="a"/>
    <w:next w:val="a"/>
    <w:link w:val="30"/>
    <w:uiPriority w:val="9"/>
    <w:unhideWhenUsed/>
    <w:qFormat/>
    <w:rsid w:val="004071C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4071C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071C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071C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071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71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071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二三四"/>
    <w:basedOn w:val="a"/>
    <w:link w:val="a4"/>
    <w:qFormat/>
    <w:rsid w:val="00367E54"/>
    <w:pPr>
      <w:spacing w:after="0" w:line="240" w:lineRule="auto"/>
      <w:jc w:val="both"/>
    </w:pPr>
    <w:rPr>
      <w:b/>
      <w:bCs/>
      <w:sz w:val="30"/>
      <w:szCs w:val="30"/>
      <w14:ligatures w14:val="none"/>
    </w:rPr>
  </w:style>
  <w:style w:type="character" w:customStyle="1" w:styleId="a4">
    <w:name w:val="一二三四 字符"/>
    <w:basedOn w:val="a0"/>
    <w:link w:val="a3"/>
    <w:rsid w:val="00367E54"/>
    <w:rPr>
      <w:b/>
      <w:bCs/>
      <w:sz w:val="30"/>
      <w:szCs w:val="30"/>
      <w14:ligatures w14:val="none"/>
    </w:rPr>
  </w:style>
  <w:style w:type="character" w:customStyle="1" w:styleId="10">
    <w:name w:val="标题 1 字符"/>
    <w:basedOn w:val="a0"/>
    <w:link w:val="1"/>
    <w:uiPriority w:val="9"/>
    <w:rsid w:val="001A0F46"/>
    <w:rPr>
      <w:rFonts w:asciiTheme="majorHAnsi" w:eastAsia="宋体" w:hAnsiTheme="majorHAnsi" w:cstheme="majorBidi"/>
      <w:b/>
      <w:sz w:val="28"/>
      <w:szCs w:val="48"/>
    </w:rPr>
  </w:style>
  <w:style w:type="character" w:customStyle="1" w:styleId="20">
    <w:name w:val="标题 2 字符"/>
    <w:basedOn w:val="a0"/>
    <w:link w:val="2"/>
    <w:uiPriority w:val="9"/>
    <w:rsid w:val="001A0F46"/>
    <w:rPr>
      <w:rFonts w:asciiTheme="majorHAnsi" w:eastAsiaTheme="majorEastAsia" w:hAnsiTheme="majorHAnsi" w:cstheme="majorBidi"/>
      <w:sz w:val="40"/>
      <w:szCs w:val="40"/>
    </w:rPr>
  </w:style>
  <w:style w:type="character" w:customStyle="1" w:styleId="30">
    <w:name w:val="标题 3 字符"/>
    <w:basedOn w:val="a0"/>
    <w:link w:val="3"/>
    <w:uiPriority w:val="9"/>
    <w:rsid w:val="004071C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4071C7"/>
    <w:rPr>
      <w:rFonts w:cstheme="majorBidi"/>
      <w:color w:val="2F5496" w:themeColor="accent1" w:themeShade="BF"/>
      <w:sz w:val="28"/>
      <w:szCs w:val="28"/>
    </w:rPr>
  </w:style>
  <w:style w:type="character" w:customStyle="1" w:styleId="50">
    <w:name w:val="标题 5 字符"/>
    <w:basedOn w:val="a0"/>
    <w:link w:val="5"/>
    <w:uiPriority w:val="9"/>
    <w:semiHidden/>
    <w:rsid w:val="004071C7"/>
    <w:rPr>
      <w:rFonts w:cstheme="majorBidi"/>
      <w:color w:val="2F5496" w:themeColor="accent1" w:themeShade="BF"/>
      <w:sz w:val="24"/>
      <w:szCs w:val="24"/>
    </w:rPr>
  </w:style>
  <w:style w:type="character" w:customStyle="1" w:styleId="60">
    <w:name w:val="标题 6 字符"/>
    <w:basedOn w:val="a0"/>
    <w:link w:val="6"/>
    <w:uiPriority w:val="9"/>
    <w:semiHidden/>
    <w:rsid w:val="004071C7"/>
    <w:rPr>
      <w:rFonts w:cstheme="majorBidi"/>
      <w:b/>
      <w:bCs/>
      <w:color w:val="2F5496" w:themeColor="accent1" w:themeShade="BF"/>
    </w:rPr>
  </w:style>
  <w:style w:type="character" w:customStyle="1" w:styleId="70">
    <w:name w:val="标题 7 字符"/>
    <w:basedOn w:val="a0"/>
    <w:link w:val="7"/>
    <w:uiPriority w:val="9"/>
    <w:semiHidden/>
    <w:rsid w:val="004071C7"/>
    <w:rPr>
      <w:rFonts w:cstheme="majorBidi"/>
      <w:b/>
      <w:bCs/>
      <w:color w:val="595959" w:themeColor="text1" w:themeTint="A6"/>
    </w:rPr>
  </w:style>
  <w:style w:type="character" w:customStyle="1" w:styleId="80">
    <w:name w:val="标题 8 字符"/>
    <w:basedOn w:val="a0"/>
    <w:link w:val="8"/>
    <w:uiPriority w:val="9"/>
    <w:semiHidden/>
    <w:rsid w:val="004071C7"/>
    <w:rPr>
      <w:rFonts w:cstheme="majorBidi"/>
      <w:color w:val="595959" w:themeColor="text1" w:themeTint="A6"/>
    </w:rPr>
  </w:style>
  <w:style w:type="character" w:customStyle="1" w:styleId="90">
    <w:name w:val="标题 9 字符"/>
    <w:basedOn w:val="a0"/>
    <w:link w:val="9"/>
    <w:uiPriority w:val="9"/>
    <w:semiHidden/>
    <w:rsid w:val="004071C7"/>
    <w:rPr>
      <w:rFonts w:eastAsiaTheme="majorEastAsia" w:cstheme="majorBidi"/>
      <w:color w:val="595959" w:themeColor="text1" w:themeTint="A6"/>
    </w:rPr>
  </w:style>
  <w:style w:type="paragraph" w:styleId="a5">
    <w:name w:val="Title"/>
    <w:basedOn w:val="a"/>
    <w:next w:val="a"/>
    <w:link w:val="a6"/>
    <w:uiPriority w:val="10"/>
    <w:qFormat/>
    <w:rsid w:val="004071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4071C7"/>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4071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4071C7"/>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4071C7"/>
    <w:pPr>
      <w:spacing w:before="160"/>
      <w:jc w:val="center"/>
    </w:pPr>
    <w:rPr>
      <w:i/>
      <w:iCs/>
      <w:color w:val="404040" w:themeColor="text1" w:themeTint="BF"/>
    </w:rPr>
  </w:style>
  <w:style w:type="character" w:customStyle="1" w:styleId="aa">
    <w:name w:val="引用 字符"/>
    <w:basedOn w:val="a0"/>
    <w:link w:val="a9"/>
    <w:uiPriority w:val="29"/>
    <w:rsid w:val="004071C7"/>
    <w:rPr>
      <w:i/>
      <w:iCs/>
      <w:color w:val="404040" w:themeColor="text1" w:themeTint="BF"/>
    </w:rPr>
  </w:style>
  <w:style w:type="paragraph" w:styleId="ab">
    <w:name w:val="List Paragraph"/>
    <w:basedOn w:val="a"/>
    <w:uiPriority w:val="34"/>
    <w:qFormat/>
    <w:rsid w:val="004071C7"/>
    <w:pPr>
      <w:ind w:left="720"/>
      <w:contextualSpacing/>
    </w:pPr>
  </w:style>
  <w:style w:type="character" w:styleId="ac">
    <w:name w:val="Intense Emphasis"/>
    <w:basedOn w:val="a0"/>
    <w:uiPriority w:val="21"/>
    <w:qFormat/>
    <w:rsid w:val="004071C7"/>
    <w:rPr>
      <w:i/>
      <w:iCs/>
      <w:color w:val="2F5496" w:themeColor="accent1" w:themeShade="BF"/>
    </w:rPr>
  </w:style>
  <w:style w:type="paragraph" w:styleId="ad">
    <w:name w:val="Intense Quote"/>
    <w:basedOn w:val="a"/>
    <w:next w:val="a"/>
    <w:link w:val="ae"/>
    <w:uiPriority w:val="30"/>
    <w:qFormat/>
    <w:rsid w:val="00407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4071C7"/>
    <w:rPr>
      <w:i/>
      <w:iCs/>
      <w:color w:val="2F5496" w:themeColor="accent1" w:themeShade="BF"/>
    </w:rPr>
  </w:style>
  <w:style w:type="character" w:styleId="af">
    <w:name w:val="Intense Reference"/>
    <w:basedOn w:val="a0"/>
    <w:uiPriority w:val="32"/>
    <w:qFormat/>
    <w:rsid w:val="004071C7"/>
    <w:rPr>
      <w:b/>
      <w:bCs/>
      <w:smallCaps/>
      <w:color w:val="2F5496" w:themeColor="accent1" w:themeShade="BF"/>
      <w:spacing w:val="5"/>
    </w:rPr>
  </w:style>
  <w:style w:type="paragraph" w:styleId="af0">
    <w:name w:val="header"/>
    <w:basedOn w:val="a"/>
    <w:link w:val="af1"/>
    <w:uiPriority w:val="99"/>
    <w:unhideWhenUsed/>
    <w:rsid w:val="00242D0F"/>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242D0F"/>
    <w:rPr>
      <w:sz w:val="18"/>
      <w:szCs w:val="18"/>
    </w:rPr>
  </w:style>
  <w:style w:type="paragraph" w:styleId="af2">
    <w:name w:val="footer"/>
    <w:basedOn w:val="a"/>
    <w:link w:val="af3"/>
    <w:uiPriority w:val="99"/>
    <w:unhideWhenUsed/>
    <w:rsid w:val="00242D0F"/>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242D0F"/>
    <w:rPr>
      <w:sz w:val="18"/>
      <w:szCs w:val="18"/>
    </w:rPr>
  </w:style>
  <w:style w:type="paragraph" w:styleId="af4">
    <w:name w:val="No Spacing"/>
    <w:uiPriority w:val="1"/>
    <w:qFormat/>
    <w:rsid w:val="00242D0F"/>
    <w:pPr>
      <w:widowControl w:val="0"/>
      <w:spacing w:after="0" w:line="240" w:lineRule="auto"/>
    </w:pPr>
  </w:style>
  <w:style w:type="table" w:styleId="af5">
    <w:name w:val="Table Grid"/>
    <w:basedOn w:val="a1"/>
    <w:uiPriority w:val="39"/>
    <w:rsid w:val="00242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242D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5443</Words>
  <Characters>5661</Characters>
  <Application>Microsoft Office Word</Application>
  <DocSecurity>0</DocSecurity>
  <Lines>235</Lines>
  <Paragraphs>252</Paragraphs>
  <ScaleCrop>false</ScaleCrop>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子豪 周</dc:creator>
  <cp:keywords/>
  <dc:description/>
  <cp:lastModifiedBy>子豪 周</cp:lastModifiedBy>
  <cp:revision>2</cp:revision>
  <dcterms:created xsi:type="dcterms:W3CDTF">2026-01-12T09:33:00Z</dcterms:created>
  <dcterms:modified xsi:type="dcterms:W3CDTF">2026-01-12T09:50:00Z</dcterms:modified>
</cp:coreProperties>
</file>