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8E17" w14:textId="4FEFD027" w:rsidR="00A33C8C" w:rsidRDefault="00EA170D" w:rsidP="00EA170D">
      <w:pPr>
        <w:jc w:val="center"/>
        <w:rPr>
          <w:rFonts w:ascii="黑体" w:eastAsia="黑体" w:hAnsi="黑体"/>
          <w:b/>
          <w:bCs/>
          <w:sz w:val="32"/>
          <w:szCs w:val="32"/>
        </w:rPr>
      </w:pPr>
      <w:r w:rsidRPr="00EA170D">
        <w:rPr>
          <w:rFonts w:ascii="黑体" w:eastAsia="黑体" w:hAnsi="黑体" w:hint="eastAsia"/>
          <w:b/>
          <w:bCs/>
          <w:sz w:val="32"/>
          <w:szCs w:val="32"/>
        </w:rPr>
        <w:t>质量检查记录与整改报告</w:t>
      </w:r>
    </w:p>
    <w:p w14:paraId="63BE9F3F" w14:textId="359379FA" w:rsidR="009C4D78" w:rsidRPr="009C4D78" w:rsidRDefault="009C4D78" w:rsidP="009C4D78">
      <w:pPr>
        <w:pStyle w:val="1"/>
      </w:pPr>
      <w:bookmarkStart w:id="0" w:name="heading_0"/>
      <w:r w:rsidRPr="009C4D78">
        <w:rPr>
          <w:rFonts w:hint="eastAsia"/>
        </w:rPr>
        <w:t>一、质量检查总体说明</w:t>
      </w:r>
      <w:bookmarkEnd w:id="0"/>
    </w:p>
    <w:p w14:paraId="22F01CA3" w14:textId="77777777" w:rsidR="009C4D78" w:rsidRPr="009C4D78" w:rsidRDefault="009C4D78" w:rsidP="009C4D78">
      <w:pPr>
        <w:rPr>
          <w:rFonts w:ascii="Times New Roman" w:eastAsia="宋体" w:hAnsi="Times New Roman" w:hint="eastAsia"/>
        </w:rPr>
      </w:pPr>
      <w:r w:rsidRPr="009C4D78">
        <w:rPr>
          <w:rFonts w:ascii="Times New Roman" w:eastAsia="宋体" w:hAnsi="Times New Roman" w:hint="eastAsia"/>
        </w:rPr>
        <w:t>本次共开展</w:t>
      </w:r>
      <w:r w:rsidRPr="009C4D78">
        <w:rPr>
          <w:rFonts w:ascii="Times New Roman" w:eastAsia="宋体" w:hAnsi="Times New Roman"/>
        </w:rPr>
        <w:t>2</w:t>
      </w:r>
      <w:r w:rsidRPr="009C4D78">
        <w:rPr>
          <w:rFonts w:ascii="Times New Roman" w:eastAsia="宋体" w:hAnsi="Times New Roman" w:hint="eastAsia"/>
        </w:rPr>
        <w:t>次阶段性质量检查，分别对应</w:t>
      </w:r>
      <w:r w:rsidRPr="009C4D78">
        <w:rPr>
          <w:rFonts w:ascii="Times New Roman" w:eastAsia="宋体" w:hAnsi="Times New Roman"/>
        </w:rPr>
        <w:t>“</w:t>
      </w:r>
      <w:r w:rsidRPr="009C4D78">
        <w:rPr>
          <w:rFonts w:ascii="Times New Roman" w:eastAsia="宋体" w:hAnsi="Times New Roman" w:hint="eastAsia"/>
        </w:rPr>
        <w:t>需求分析与系统设计阶段收尾</w:t>
      </w:r>
      <w:r w:rsidRPr="009C4D78">
        <w:rPr>
          <w:rFonts w:ascii="Times New Roman" w:eastAsia="宋体" w:hAnsi="Times New Roman"/>
        </w:rPr>
        <w:t>”</w:t>
      </w:r>
      <w:r w:rsidRPr="009C4D78">
        <w:rPr>
          <w:rFonts w:ascii="Times New Roman" w:eastAsia="宋体" w:hAnsi="Times New Roman" w:hint="eastAsia"/>
        </w:rPr>
        <w:t>（第</w:t>
      </w:r>
      <w:r w:rsidRPr="009C4D78">
        <w:rPr>
          <w:rFonts w:ascii="Times New Roman" w:eastAsia="宋体" w:hAnsi="Times New Roman"/>
        </w:rPr>
        <w:t>2</w:t>
      </w:r>
      <w:r w:rsidRPr="009C4D78">
        <w:rPr>
          <w:rFonts w:ascii="Times New Roman" w:eastAsia="宋体" w:hAnsi="Times New Roman" w:hint="eastAsia"/>
        </w:rPr>
        <w:t>周末，</w:t>
      </w:r>
      <w:r w:rsidRPr="009C4D78">
        <w:rPr>
          <w:rFonts w:ascii="Times New Roman" w:eastAsia="宋体" w:hAnsi="Times New Roman"/>
        </w:rPr>
        <w:t>2026/01/25</w:t>
      </w:r>
      <w:r w:rsidRPr="009C4D78">
        <w:rPr>
          <w:rFonts w:ascii="Times New Roman" w:eastAsia="宋体" w:hAnsi="Times New Roman" w:hint="eastAsia"/>
        </w:rPr>
        <w:t>）和</w:t>
      </w:r>
      <w:r w:rsidRPr="009C4D78">
        <w:rPr>
          <w:rFonts w:ascii="Times New Roman" w:eastAsia="宋体" w:hAnsi="Times New Roman"/>
        </w:rPr>
        <w:t>“</w:t>
      </w:r>
      <w:r w:rsidRPr="009C4D78">
        <w:rPr>
          <w:rFonts w:ascii="Times New Roman" w:eastAsia="宋体" w:hAnsi="Times New Roman" w:hint="eastAsia"/>
        </w:rPr>
        <w:t>前后端开发阶段中期</w:t>
      </w:r>
      <w:r w:rsidRPr="009C4D78">
        <w:rPr>
          <w:rFonts w:ascii="Times New Roman" w:eastAsia="宋体" w:hAnsi="Times New Roman"/>
        </w:rPr>
        <w:t>”</w:t>
      </w:r>
      <w:r w:rsidRPr="009C4D78">
        <w:rPr>
          <w:rFonts w:ascii="Times New Roman" w:eastAsia="宋体" w:hAnsi="Times New Roman" w:hint="eastAsia"/>
        </w:rPr>
        <w:t>（第</w:t>
      </w:r>
      <w:r w:rsidRPr="009C4D78">
        <w:rPr>
          <w:rFonts w:ascii="Times New Roman" w:eastAsia="宋体" w:hAnsi="Times New Roman"/>
        </w:rPr>
        <w:t>6</w:t>
      </w:r>
      <w:r w:rsidRPr="009C4D78">
        <w:rPr>
          <w:rFonts w:ascii="Times New Roman" w:eastAsia="宋体" w:hAnsi="Times New Roman" w:hint="eastAsia"/>
        </w:rPr>
        <w:t>周末，</w:t>
      </w:r>
      <w:r w:rsidRPr="009C4D78">
        <w:rPr>
          <w:rFonts w:ascii="Times New Roman" w:eastAsia="宋体" w:hAnsi="Times New Roman"/>
        </w:rPr>
        <w:t>2026/02/20</w:t>
      </w:r>
      <w:r w:rsidRPr="009C4D78">
        <w:rPr>
          <w:rFonts w:ascii="Times New Roman" w:eastAsia="宋体" w:hAnsi="Times New Roman" w:hint="eastAsia"/>
        </w:rPr>
        <w:t>），聚焦需求落地、功能开发、接口规范、技术适配四大核心维度，</w:t>
      </w:r>
      <w:proofErr w:type="gramStart"/>
      <w:r w:rsidRPr="009C4D78">
        <w:rPr>
          <w:rFonts w:ascii="Times New Roman" w:eastAsia="宋体" w:hAnsi="Times New Roman" w:hint="eastAsia"/>
        </w:rPr>
        <w:t>结合挣值分析</w:t>
      </w:r>
      <w:proofErr w:type="gramEnd"/>
      <w:r w:rsidRPr="009C4D78">
        <w:rPr>
          <w:rFonts w:ascii="Times New Roman" w:eastAsia="宋体" w:hAnsi="Times New Roman" w:hint="eastAsia"/>
        </w:rPr>
        <w:t>反映的成本超支、进度滞后问题，同步核查质量隐患及根源，形成问题清单并推动整改闭环。检查依据包括《需求规格说明书》《接口规范文档（草案）》《项目质量标准》及行业</w:t>
      </w:r>
      <w:r w:rsidRPr="009C4D78">
        <w:rPr>
          <w:rFonts w:ascii="Times New Roman" w:eastAsia="宋体" w:hAnsi="Times New Roman"/>
        </w:rPr>
        <w:t>Web</w:t>
      </w:r>
      <w:r w:rsidRPr="009C4D78">
        <w:rPr>
          <w:rFonts w:ascii="Times New Roman" w:eastAsia="宋体" w:hAnsi="Times New Roman" w:hint="eastAsia"/>
        </w:rPr>
        <w:t>开发规范。</w:t>
      </w:r>
    </w:p>
    <w:p w14:paraId="70877081" w14:textId="77777777" w:rsidR="009C4D78" w:rsidRPr="009C4D78" w:rsidRDefault="009C4D78" w:rsidP="009C4D78">
      <w:pPr>
        <w:pStyle w:val="1"/>
        <w:rPr>
          <w:rFonts w:hint="eastAsia"/>
        </w:rPr>
      </w:pPr>
      <w:bookmarkStart w:id="1" w:name="heading_1"/>
      <w:r w:rsidRPr="009C4D78">
        <w:rPr>
          <w:rFonts w:hint="eastAsia"/>
        </w:rPr>
        <w:t>二、第一次质量检查记录（第</w:t>
      </w:r>
      <w:r w:rsidRPr="009C4D78">
        <w:t>2</w:t>
      </w:r>
      <w:r w:rsidRPr="009C4D78">
        <w:rPr>
          <w:rFonts w:hint="eastAsia"/>
        </w:rPr>
        <w:t>周末，</w:t>
      </w:r>
      <w:r w:rsidRPr="009C4D78">
        <w:t>2026/01/25</w:t>
      </w:r>
      <w:r w:rsidRPr="009C4D78">
        <w:rPr>
          <w:rFonts w:hint="eastAsia"/>
        </w:rPr>
        <w:t>）</w:t>
      </w:r>
      <w:bookmarkEnd w:id="1"/>
    </w:p>
    <w:p w14:paraId="16F3F628" w14:textId="77777777" w:rsidR="009C4D78" w:rsidRPr="009C4D78" w:rsidRDefault="009C4D78" w:rsidP="009C4D78">
      <w:pPr>
        <w:rPr>
          <w:rFonts w:ascii="Times New Roman" w:eastAsia="宋体" w:hAnsi="Times New Roman" w:hint="eastAsia"/>
        </w:rPr>
      </w:pPr>
      <w:bookmarkStart w:id="2" w:name="heading_2"/>
      <w:r w:rsidRPr="009C4D78">
        <w:rPr>
          <w:rFonts w:ascii="Times New Roman" w:eastAsia="宋体" w:hAnsi="Times New Roman" w:hint="eastAsia"/>
          <w:b/>
        </w:rPr>
        <w:t>（一）检查基本信息</w:t>
      </w:r>
      <w:bookmarkEnd w:id="2"/>
    </w:p>
    <w:p w14:paraId="28372896" w14:textId="77777777" w:rsidR="009C4D78" w:rsidRPr="009C4D78" w:rsidRDefault="009C4D78" w:rsidP="009C4D78">
      <w:pPr>
        <w:rPr>
          <w:rFonts w:ascii="Times New Roman" w:eastAsia="宋体" w:hAnsi="Times New Roman" w:hint="eastAsia"/>
        </w:rPr>
      </w:pPr>
      <w:r w:rsidRPr="009C4D78">
        <w:rPr>
          <w:rFonts w:ascii="Times New Roman" w:eastAsia="宋体" w:hAnsi="Times New Roman" w:hint="eastAsia"/>
        </w:rPr>
        <w:t>检查时间：</w:t>
      </w:r>
      <w:r w:rsidRPr="009C4D78">
        <w:rPr>
          <w:rFonts w:ascii="Times New Roman" w:eastAsia="宋体" w:hAnsi="Times New Roman"/>
        </w:rPr>
        <w:t>2026/01/25 14:00-16:00</w:t>
      </w:r>
    </w:p>
    <w:p w14:paraId="671CC3FA" w14:textId="77777777" w:rsidR="009C4D78" w:rsidRPr="009C4D78" w:rsidRDefault="009C4D78" w:rsidP="009C4D78">
      <w:pPr>
        <w:rPr>
          <w:rFonts w:ascii="Times New Roman" w:eastAsia="宋体" w:hAnsi="Times New Roman" w:hint="eastAsia"/>
        </w:rPr>
      </w:pPr>
      <w:r w:rsidRPr="009C4D78">
        <w:rPr>
          <w:rFonts w:ascii="Times New Roman" w:eastAsia="宋体" w:hAnsi="Times New Roman" w:hint="eastAsia"/>
        </w:rPr>
        <w:t>检查范围：</w:t>
      </w:r>
      <w:r w:rsidRPr="009C4D78">
        <w:rPr>
          <w:rFonts w:ascii="Times New Roman" w:eastAsia="宋体" w:hAnsi="Times New Roman"/>
        </w:rPr>
        <w:t>WBS1</w:t>
      </w:r>
      <w:r w:rsidRPr="009C4D78">
        <w:rPr>
          <w:rFonts w:ascii="Times New Roman" w:eastAsia="宋体" w:hAnsi="Times New Roman" w:hint="eastAsia"/>
        </w:rPr>
        <w:t>需求分析与系统设计阶段全工作包（</w:t>
      </w:r>
      <w:r w:rsidRPr="009C4D78">
        <w:rPr>
          <w:rFonts w:ascii="Times New Roman" w:eastAsia="宋体" w:hAnsi="Times New Roman"/>
        </w:rPr>
        <w:t>1.1-1.6</w:t>
      </w:r>
      <w:r w:rsidRPr="009C4D78">
        <w:rPr>
          <w:rFonts w:ascii="Times New Roman" w:eastAsia="宋体" w:hAnsi="Times New Roman" w:hint="eastAsia"/>
        </w:rPr>
        <w:t>）</w:t>
      </w:r>
    </w:p>
    <w:p w14:paraId="55974495" w14:textId="77777777" w:rsidR="009C4D78" w:rsidRPr="009C4D78" w:rsidRDefault="009C4D78" w:rsidP="009C4D78">
      <w:pPr>
        <w:rPr>
          <w:rFonts w:ascii="Times New Roman" w:eastAsia="宋体" w:hAnsi="Times New Roman" w:hint="eastAsia"/>
        </w:rPr>
      </w:pPr>
      <w:r w:rsidRPr="009C4D78">
        <w:rPr>
          <w:rFonts w:ascii="Times New Roman" w:eastAsia="宋体" w:hAnsi="Times New Roman" w:hint="eastAsia"/>
        </w:rPr>
        <w:t>检查方式：文档评审、技术方案论证、跨角色确认</w:t>
      </w:r>
    </w:p>
    <w:p w14:paraId="272EDE26" w14:textId="77777777" w:rsidR="009C4D78" w:rsidRPr="009C4D78" w:rsidRDefault="009C4D78" w:rsidP="009C4D78">
      <w:pPr>
        <w:rPr>
          <w:rFonts w:ascii="Times New Roman" w:eastAsia="宋体" w:hAnsi="Times New Roman" w:hint="eastAsia"/>
        </w:rPr>
      </w:pPr>
      <w:r w:rsidRPr="009C4D78">
        <w:rPr>
          <w:rFonts w:ascii="Times New Roman" w:eastAsia="宋体" w:hAnsi="Times New Roman" w:hint="eastAsia"/>
        </w:rPr>
        <w:t>检查目标：验证需求设计文档完整性、系统架构可行性、接口规范合理性，为后续开发阶段奠定质量基础</w:t>
      </w:r>
    </w:p>
    <w:p w14:paraId="4C0D1F5C" w14:textId="77777777" w:rsidR="009C4D78" w:rsidRPr="009C4D78" w:rsidRDefault="009C4D78" w:rsidP="009C4D78">
      <w:pPr>
        <w:rPr>
          <w:rFonts w:ascii="Times New Roman" w:eastAsia="宋体" w:hAnsi="Times New Roman" w:hint="eastAsia"/>
        </w:rPr>
      </w:pPr>
      <w:bookmarkStart w:id="3" w:name="heading_3"/>
      <w:r w:rsidRPr="009C4D78">
        <w:rPr>
          <w:rFonts w:ascii="Times New Roman" w:eastAsia="宋体" w:hAnsi="Times New Roman" w:hint="eastAsia"/>
          <w:b/>
        </w:rPr>
        <w:t>（二）检查结果</w:t>
      </w:r>
      <w:bookmarkEnd w:id="3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9C4D78" w:rsidRPr="009C4D78" w14:paraId="5DE659B4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E78F82C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检查项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1D56B1A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检查内容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37AAA5A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质量标准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3E5F35F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检查结果（合格</w:t>
            </w:r>
            <w:r w:rsidRPr="009C4D78">
              <w:rPr>
                <w:rFonts w:ascii="Times New Roman" w:eastAsia="宋体" w:hAnsi="Times New Roman"/>
              </w:rPr>
              <w:t>/</w:t>
            </w:r>
            <w:r w:rsidRPr="009C4D78">
              <w:rPr>
                <w:rFonts w:ascii="Times New Roman" w:eastAsia="宋体" w:hAnsi="Times New Roman" w:hint="eastAsia"/>
              </w:rPr>
              <w:t>不合格</w:t>
            </w:r>
            <w:r w:rsidRPr="009C4D78">
              <w:rPr>
                <w:rFonts w:ascii="Times New Roman" w:eastAsia="宋体" w:hAnsi="Times New Roman"/>
              </w:rPr>
              <w:t>/</w:t>
            </w:r>
            <w:r w:rsidRPr="009C4D78">
              <w:rPr>
                <w:rFonts w:ascii="Times New Roman" w:eastAsia="宋体" w:hAnsi="Times New Roman" w:hint="eastAsia"/>
              </w:rPr>
              <w:t>待改进）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7B65197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问题描述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864CBAC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严重程度（高</w:t>
            </w:r>
            <w:r w:rsidRPr="009C4D78">
              <w:rPr>
                <w:rFonts w:ascii="Times New Roman" w:eastAsia="宋体" w:hAnsi="Times New Roman"/>
              </w:rPr>
              <w:t>/</w:t>
            </w:r>
            <w:r w:rsidRPr="009C4D78">
              <w:rPr>
                <w:rFonts w:ascii="Times New Roman" w:eastAsia="宋体" w:hAnsi="Times New Roman" w:hint="eastAsia"/>
              </w:rPr>
              <w:t>中</w:t>
            </w:r>
            <w:r w:rsidRPr="009C4D78">
              <w:rPr>
                <w:rFonts w:ascii="Times New Roman" w:eastAsia="宋体" w:hAnsi="Times New Roman"/>
              </w:rPr>
              <w:t>/</w:t>
            </w:r>
            <w:r w:rsidRPr="009C4D78">
              <w:rPr>
                <w:rFonts w:ascii="Times New Roman" w:eastAsia="宋体" w:hAnsi="Times New Roman" w:hint="eastAsia"/>
              </w:rPr>
              <w:t>低）</w:t>
            </w:r>
          </w:p>
        </w:tc>
      </w:tr>
      <w:tr w:rsidR="009C4D78" w:rsidRPr="009C4D78" w14:paraId="1C28F2FC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90C2E85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需求文档质量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361A63F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《需求规格说明书》完整性、歧义性、可落地性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4337104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覆盖所有核心功能需求，无歧义表述，可直接指导设计开发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4836DC8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待改进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1178EDD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文本翻译输入页面</w:t>
            </w:r>
            <w:r w:rsidRPr="009C4D78">
              <w:rPr>
                <w:rFonts w:ascii="Times New Roman" w:eastAsia="宋体" w:hAnsi="Times New Roman"/>
              </w:rPr>
              <w:t>“</w:t>
            </w:r>
            <w:r w:rsidRPr="009C4D78">
              <w:rPr>
                <w:rFonts w:ascii="Times New Roman" w:eastAsia="宋体" w:hAnsi="Times New Roman" w:hint="eastAsia"/>
              </w:rPr>
              <w:t>语种选择交互</w:t>
            </w:r>
            <w:r w:rsidRPr="009C4D78">
              <w:rPr>
                <w:rFonts w:ascii="Times New Roman" w:eastAsia="宋体" w:hAnsi="Times New Roman"/>
              </w:rPr>
              <w:t>”“</w:t>
            </w:r>
            <w:r w:rsidRPr="009C4D78">
              <w:rPr>
                <w:rFonts w:ascii="Times New Roman" w:eastAsia="宋体" w:hAnsi="Times New Roman" w:hint="eastAsia"/>
              </w:rPr>
              <w:t>翻译结果复制功能</w:t>
            </w:r>
            <w:r w:rsidRPr="009C4D78">
              <w:rPr>
                <w:rFonts w:ascii="Times New Roman" w:eastAsia="宋体" w:hAnsi="Times New Roman"/>
              </w:rPr>
              <w:t>”</w:t>
            </w:r>
            <w:r w:rsidRPr="009C4D78">
              <w:rPr>
                <w:rFonts w:ascii="Times New Roman" w:eastAsia="宋体" w:hAnsi="Times New Roman" w:hint="eastAsia"/>
              </w:rPr>
              <w:t>描述模糊，未明确适配终端范围；无需求优先级分级说明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FD07BC5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中</w:t>
            </w:r>
          </w:p>
        </w:tc>
      </w:tr>
      <w:tr w:rsidR="009C4D78" w:rsidRPr="009C4D78" w14:paraId="4E9DA3F9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9FE6CC9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lastRenderedPageBreak/>
              <w:t>系统架构设计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0A0408C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架构合理性、可扩展性、兼容性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ED9196A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支持高并发翻译请求，适配多终端，便于后续功能迭代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9B1008D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合格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66F039A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采用前后端分离架构，集成</w:t>
            </w:r>
            <w:r w:rsidRPr="009C4D78">
              <w:rPr>
                <w:rFonts w:ascii="Times New Roman" w:eastAsia="宋体" w:hAnsi="Times New Roman"/>
              </w:rPr>
              <w:t>Redis</w:t>
            </w:r>
            <w:r w:rsidRPr="009C4D78">
              <w:rPr>
                <w:rFonts w:ascii="Times New Roman" w:eastAsia="宋体" w:hAnsi="Times New Roman" w:hint="eastAsia"/>
              </w:rPr>
              <w:t>缓存，满足性能需求，架构设计文档清晰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BEA17BE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>-</w:t>
            </w:r>
          </w:p>
        </w:tc>
      </w:tr>
      <w:tr w:rsidR="009C4D78" w:rsidRPr="009C4D78" w14:paraId="14F179B0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0A85A08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数据库设计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5929ED4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表结构合理性、字段完整性、索引设计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4E3EE28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字段定义准确，无冗余，索引适配核心查询场景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7341E6B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合格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57FB6F3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覆盖用户、翻译记录等核心数据，字段类型匹配业务需求，设计了用户</w:t>
            </w:r>
            <w:r w:rsidRPr="009C4D78">
              <w:rPr>
                <w:rFonts w:ascii="Times New Roman" w:eastAsia="宋体" w:hAnsi="Times New Roman"/>
              </w:rPr>
              <w:t>ID</w:t>
            </w:r>
            <w:r w:rsidRPr="009C4D78">
              <w:rPr>
                <w:rFonts w:ascii="Times New Roman" w:eastAsia="宋体" w:hAnsi="Times New Roman" w:hint="eastAsia"/>
              </w:rPr>
              <w:t>、翻译时间索引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F9A7E70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>-</w:t>
            </w:r>
          </w:p>
        </w:tc>
      </w:tr>
      <w:tr w:rsidR="009C4D78" w:rsidRPr="009C4D78" w14:paraId="188518E0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ED6171A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接口规范文档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64102D5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接口定义、参数格式、返回值规范、异常处理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7167CAC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接口逻辑清晰，参数</w:t>
            </w:r>
            <w:r w:rsidRPr="009C4D78">
              <w:rPr>
                <w:rFonts w:ascii="Times New Roman" w:eastAsia="宋体" w:hAnsi="Times New Roman"/>
              </w:rPr>
              <w:t>/</w:t>
            </w:r>
            <w:r w:rsidRPr="009C4D78">
              <w:rPr>
                <w:rFonts w:ascii="Times New Roman" w:eastAsia="宋体" w:hAnsi="Times New Roman" w:hint="eastAsia"/>
              </w:rPr>
              <w:t>返回值格式统一，明确</w:t>
            </w:r>
            <w:proofErr w:type="gramStart"/>
            <w:r w:rsidRPr="009C4D78">
              <w:rPr>
                <w:rFonts w:ascii="Times New Roman" w:eastAsia="宋体" w:hAnsi="Times New Roman" w:hint="eastAsia"/>
              </w:rPr>
              <w:t>异常码及说明</w:t>
            </w:r>
            <w:proofErr w:type="gramEnd"/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4B99D6A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不合格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FD8B790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用户登录接口返回</w:t>
            </w:r>
            <w:r w:rsidRPr="009C4D78">
              <w:rPr>
                <w:rFonts w:ascii="Times New Roman" w:eastAsia="宋体" w:hAnsi="Times New Roman"/>
              </w:rPr>
              <w:t>token</w:t>
            </w:r>
            <w:r w:rsidRPr="009C4D78">
              <w:rPr>
                <w:rFonts w:ascii="Times New Roman" w:eastAsia="宋体" w:hAnsi="Times New Roman" w:hint="eastAsia"/>
              </w:rPr>
              <w:t>格式、翻译结果接口数据结构未明确；无统一异常码定义，仅标注</w:t>
            </w:r>
            <w:r w:rsidRPr="009C4D78">
              <w:rPr>
                <w:rFonts w:ascii="Times New Roman" w:eastAsia="宋体" w:hAnsi="Times New Roman"/>
              </w:rPr>
              <w:t>“</w:t>
            </w:r>
            <w:r w:rsidRPr="009C4D78">
              <w:rPr>
                <w:rFonts w:ascii="Times New Roman" w:eastAsia="宋体" w:hAnsi="Times New Roman" w:hint="eastAsia"/>
              </w:rPr>
              <w:t>返回错误信息</w:t>
            </w:r>
            <w:r w:rsidRPr="009C4D78">
              <w:rPr>
                <w:rFonts w:ascii="Times New Roman" w:eastAsia="宋体" w:hAnsi="Times New Roman"/>
              </w:rPr>
              <w:t>”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806D0CC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高</w:t>
            </w:r>
          </w:p>
        </w:tc>
      </w:tr>
      <w:tr w:rsidR="009C4D78" w:rsidRPr="009C4D78" w14:paraId="78BB91A7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517F908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>UI</w:t>
            </w:r>
            <w:r w:rsidRPr="009C4D78">
              <w:rPr>
                <w:rFonts w:ascii="Times New Roman" w:eastAsia="宋体" w:hAnsi="Times New Roman" w:hint="eastAsia"/>
              </w:rPr>
              <w:t>原型设计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3B96F76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原型完整性、交互合理性、视觉一致性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BF5ED9D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覆盖所有核心页面，交互逻辑符合用户习惯，视觉风格统一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4A98184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待改进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5DA8ADB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图片上传页面</w:t>
            </w:r>
            <w:proofErr w:type="gramStart"/>
            <w:r w:rsidRPr="009C4D78">
              <w:rPr>
                <w:rFonts w:ascii="Times New Roman" w:eastAsia="宋体" w:hAnsi="Times New Roman" w:hint="eastAsia"/>
              </w:rPr>
              <w:t>未设计进度条展示</w:t>
            </w:r>
            <w:proofErr w:type="gramEnd"/>
            <w:r w:rsidRPr="009C4D78">
              <w:rPr>
                <w:rFonts w:ascii="Times New Roman" w:eastAsia="宋体" w:hAnsi="Times New Roman" w:hint="eastAsia"/>
              </w:rPr>
              <w:t>原型；部分按钮样式不统一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C0DCE99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低</w:t>
            </w:r>
          </w:p>
        </w:tc>
      </w:tr>
    </w:tbl>
    <w:p w14:paraId="4ECFBE36" w14:textId="77777777" w:rsidR="009C4D78" w:rsidRPr="009C4D78" w:rsidRDefault="009C4D78" w:rsidP="009C4D78">
      <w:pPr>
        <w:rPr>
          <w:rFonts w:ascii="Times New Roman" w:eastAsia="宋体" w:hAnsi="Times New Roman" w:hint="eastAsia"/>
        </w:rPr>
      </w:pPr>
      <w:bookmarkStart w:id="4" w:name="heading_4"/>
      <w:r w:rsidRPr="009C4D78">
        <w:rPr>
          <w:rFonts w:ascii="Times New Roman" w:eastAsia="宋体" w:hAnsi="Times New Roman" w:hint="eastAsia"/>
          <w:b/>
        </w:rPr>
        <w:t>（三）整改措施及落实情况</w:t>
      </w:r>
      <w:bookmarkEnd w:id="4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9C4D78" w:rsidRPr="009C4D78" w14:paraId="0186971E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2C0F1EA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lastRenderedPageBreak/>
              <w:t>问题描述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F0D5EC0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整改措施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EF89CD5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责任人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2A549E1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计划完成时间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A1026E9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实际完成时间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8B1A151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整改结果（闭环</w:t>
            </w:r>
            <w:r w:rsidRPr="009C4D78">
              <w:rPr>
                <w:rFonts w:ascii="Times New Roman" w:eastAsia="宋体" w:hAnsi="Times New Roman"/>
              </w:rPr>
              <w:t>/</w:t>
            </w:r>
            <w:r w:rsidRPr="009C4D78">
              <w:rPr>
                <w:rFonts w:ascii="Times New Roman" w:eastAsia="宋体" w:hAnsi="Times New Roman" w:hint="eastAsia"/>
              </w:rPr>
              <w:t>未闭环）</w:t>
            </w:r>
          </w:p>
        </w:tc>
      </w:tr>
      <w:tr w:rsidR="009C4D78" w:rsidRPr="009C4D78" w14:paraId="24942E94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3600296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需求文档中翻译页面交互描述模糊，无优先级分级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550002C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 xml:space="preserve">1. </w:t>
            </w:r>
            <w:r w:rsidRPr="009C4D78">
              <w:rPr>
                <w:rFonts w:ascii="Times New Roman" w:eastAsia="宋体" w:hAnsi="Times New Roman" w:hint="eastAsia"/>
              </w:rPr>
              <w:t>与甲方沟通确认语种选择、结果复制交互细节，补充</w:t>
            </w:r>
            <w:proofErr w:type="gramStart"/>
            <w:r w:rsidRPr="009C4D78">
              <w:rPr>
                <w:rFonts w:ascii="Times New Roman" w:eastAsia="宋体" w:hAnsi="Times New Roman" w:hint="eastAsia"/>
              </w:rPr>
              <w:t>至需求</w:t>
            </w:r>
            <w:proofErr w:type="gramEnd"/>
            <w:r w:rsidRPr="009C4D78">
              <w:rPr>
                <w:rFonts w:ascii="Times New Roman" w:eastAsia="宋体" w:hAnsi="Times New Roman" w:hint="eastAsia"/>
              </w:rPr>
              <w:t>文档；</w:t>
            </w:r>
            <w:r w:rsidRPr="009C4D78">
              <w:rPr>
                <w:rFonts w:ascii="Times New Roman" w:eastAsia="宋体" w:hAnsi="Times New Roman"/>
              </w:rPr>
              <w:t xml:space="preserve">2. </w:t>
            </w:r>
            <w:r w:rsidRPr="009C4D78">
              <w:rPr>
                <w:rFonts w:ascii="Times New Roman" w:eastAsia="宋体" w:hAnsi="Times New Roman" w:hint="eastAsia"/>
              </w:rPr>
              <w:t>按</w:t>
            </w:r>
            <w:r w:rsidRPr="009C4D78">
              <w:rPr>
                <w:rFonts w:ascii="Times New Roman" w:eastAsia="宋体" w:hAnsi="Times New Roman"/>
              </w:rPr>
              <w:t>“</w:t>
            </w:r>
            <w:r w:rsidRPr="009C4D78">
              <w:rPr>
                <w:rFonts w:ascii="Times New Roman" w:eastAsia="宋体" w:hAnsi="Times New Roman" w:hint="eastAsia"/>
              </w:rPr>
              <w:t>高</w:t>
            </w:r>
            <w:r w:rsidRPr="009C4D78">
              <w:rPr>
                <w:rFonts w:ascii="Times New Roman" w:eastAsia="宋体" w:hAnsi="Times New Roman"/>
              </w:rPr>
              <w:t>/</w:t>
            </w:r>
            <w:r w:rsidRPr="009C4D78">
              <w:rPr>
                <w:rFonts w:ascii="Times New Roman" w:eastAsia="宋体" w:hAnsi="Times New Roman" w:hint="eastAsia"/>
              </w:rPr>
              <w:t>中</w:t>
            </w:r>
            <w:r w:rsidRPr="009C4D78">
              <w:rPr>
                <w:rFonts w:ascii="Times New Roman" w:eastAsia="宋体" w:hAnsi="Times New Roman"/>
              </w:rPr>
              <w:t>/</w:t>
            </w:r>
            <w:r w:rsidRPr="009C4D78">
              <w:rPr>
                <w:rFonts w:ascii="Times New Roman" w:eastAsia="宋体" w:hAnsi="Times New Roman" w:hint="eastAsia"/>
              </w:rPr>
              <w:t>低</w:t>
            </w:r>
            <w:r w:rsidRPr="009C4D78">
              <w:rPr>
                <w:rFonts w:ascii="Times New Roman" w:eastAsia="宋体" w:hAnsi="Times New Roman"/>
              </w:rPr>
              <w:t>”</w:t>
            </w:r>
            <w:r w:rsidRPr="009C4D78">
              <w:rPr>
                <w:rFonts w:ascii="Times New Roman" w:eastAsia="宋体" w:hAnsi="Times New Roman" w:hint="eastAsia"/>
              </w:rPr>
              <w:t>标注所有需求优先级，核心翻译功能列为高优先级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923687E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项目经理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E6C9D6D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>2026/01/28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7E0331D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>2026/01/29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F15DB8B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闭环</w:t>
            </w:r>
          </w:p>
        </w:tc>
      </w:tr>
      <w:tr w:rsidR="009C4D78" w:rsidRPr="009C4D78" w14:paraId="46F98D7B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3CB9764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接口规范文档未明确</w:t>
            </w:r>
            <w:r w:rsidRPr="009C4D78">
              <w:rPr>
                <w:rFonts w:ascii="Times New Roman" w:eastAsia="宋体" w:hAnsi="Times New Roman"/>
              </w:rPr>
              <w:t>token</w:t>
            </w:r>
            <w:r w:rsidRPr="009C4D78">
              <w:rPr>
                <w:rFonts w:ascii="Times New Roman" w:eastAsia="宋体" w:hAnsi="Times New Roman" w:hint="eastAsia"/>
              </w:rPr>
              <w:t>格式、数据结构及异常码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47BB6F1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 xml:space="preserve">1. </w:t>
            </w:r>
            <w:r w:rsidRPr="009C4D78">
              <w:rPr>
                <w:rFonts w:ascii="Times New Roman" w:eastAsia="宋体" w:hAnsi="Times New Roman" w:hint="eastAsia"/>
              </w:rPr>
              <w:t>前后端工程师协同梳理核心接口，明确</w:t>
            </w:r>
            <w:r w:rsidRPr="009C4D78">
              <w:rPr>
                <w:rFonts w:ascii="Times New Roman" w:eastAsia="宋体" w:hAnsi="Times New Roman"/>
              </w:rPr>
              <w:t>token</w:t>
            </w:r>
            <w:r w:rsidRPr="009C4D78">
              <w:rPr>
                <w:rFonts w:ascii="Times New Roman" w:eastAsia="宋体" w:hAnsi="Times New Roman" w:hint="eastAsia"/>
              </w:rPr>
              <w:t>格式（</w:t>
            </w:r>
            <w:r w:rsidRPr="009C4D78">
              <w:rPr>
                <w:rFonts w:ascii="Times New Roman" w:eastAsia="宋体" w:hAnsi="Times New Roman"/>
              </w:rPr>
              <w:t>JWT</w:t>
            </w:r>
            <w:r w:rsidRPr="009C4D78">
              <w:rPr>
                <w:rFonts w:ascii="Times New Roman" w:eastAsia="宋体" w:hAnsi="Times New Roman" w:hint="eastAsia"/>
              </w:rPr>
              <w:t>格式，有效期</w:t>
            </w:r>
            <w:r w:rsidRPr="009C4D78">
              <w:rPr>
                <w:rFonts w:ascii="Times New Roman" w:eastAsia="宋体" w:hAnsi="Times New Roman"/>
              </w:rPr>
              <w:t>2</w:t>
            </w:r>
            <w:r w:rsidRPr="009C4D78">
              <w:rPr>
                <w:rFonts w:ascii="Times New Roman" w:eastAsia="宋体" w:hAnsi="Times New Roman" w:hint="eastAsia"/>
              </w:rPr>
              <w:t>小时）、翻译结果数据结构；</w:t>
            </w:r>
            <w:r w:rsidRPr="009C4D78">
              <w:rPr>
                <w:rFonts w:ascii="Times New Roman" w:eastAsia="宋体" w:hAnsi="Times New Roman"/>
              </w:rPr>
              <w:t xml:space="preserve">2. </w:t>
            </w:r>
            <w:r w:rsidRPr="009C4D78">
              <w:rPr>
                <w:rFonts w:ascii="Times New Roman" w:eastAsia="宋体" w:hAnsi="Times New Roman" w:hint="eastAsia"/>
              </w:rPr>
              <w:t>制定统一异常码（如</w:t>
            </w:r>
            <w:r w:rsidRPr="009C4D78">
              <w:rPr>
                <w:rFonts w:ascii="Times New Roman" w:eastAsia="宋体" w:hAnsi="Times New Roman"/>
              </w:rPr>
              <w:t>1001=</w:t>
            </w:r>
            <w:r w:rsidRPr="009C4D78">
              <w:rPr>
                <w:rFonts w:ascii="Times New Roman" w:eastAsia="宋体" w:hAnsi="Times New Roman" w:hint="eastAsia"/>
              </w:rPr>
              <w:t>参数错误、</w:t>
            </w:r>
            <w:r w:rsidRPr="009C4D78">
              <w:rPr>
                <w:rFonts w:ascii="Times New Roman" w:eastAsia="宋体" w:hAnsi="Times New Roman"/>
              </w:rPr>
              <w:t>1002=token</w:t>
            </w:r>
            <w:r w:rsidRPr="009C4D78">
              <w:rPr>
                <w:rFonts w:ascii="Times New Roman" w:eastAsia="宋体" w:hAnsi="Times New Roman" w:hint="eastAsia"/>
              </w:rPr>
              <w:t>失效），补充异常处理说明；</w:t>
            </w:r>
            <w:r w:rsidRPr="009C4D78">
              <w:rPr>
                <w:rFonts w:ascii="Times New Roman" w:eastAsia="宋体" w:hAnsi="Times New Roman"/>
              </w:rPr>
              <w:t xml:space="preserve">3. </w:t>
            </w:r>
            <w:r w:rsidRPr="009C4D78">
              <w:rPr>
                <w:rFonts w:ascii="Times New Roman" w:eastAsia="宋体" w:hAnsi="Times New Roman" w:hint="eastAsia"/>
              </w:rPr>
              <w:t>更新</w:t>
            </w:r>
            <w:r w:rsidRPr="009C4D78">
              <w:rPr>
                <w:rFonts w:ascii="Times New Roman" w:eastAsia="宋体" w:hAnsi="Times New Roman"/>
              </w:rPr>
              <w:t>Swagger</w:t>
            </w:r>
            <w:r w:rsidRPr="009C4D78">
              <w:rPr>
                <w:rFonts w:ascii="Times New Roman" w:eastAsia="宋体" w:hAnsi="Times New Roman" w:hint="eastAsia"/>
              </w:rPr>
              <w:t>文</w:t>
            </w:r>
            <w:r w:rsidRPr="009C4D78">
              <w:rPr>
                <w:rFonts w:ascii="Times New Roman" w:eastAsia="宋体" w:hAnsi="Times New Roman" w:hint="eastAsia"/>
              </w:rPr>
              <w:lastRenderedPageBreak/>
              <w:t>档，同步至团队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925E655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lastRenderedPageBreak/>
              <w:t>前后端开发工程师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E024037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>2026/01/30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766690D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>2026/01/30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ED9074A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闭环（后续开发中出现理解偏差，需二次优化）</w:t>
            </w:r>
          </w:p>
        </w:tc>
      </w:tr>
      <w:tr w:rsidR="009C4D78" w:rsidRPr="009C4D78" w14:paraId="31DA3019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EB57B3A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>UI</w:t>
            </w:r>
            <w:r w:rsidRPr="009C4D78">
              <w:rPr>
                <w:rFonts w:ascii="Times New Roman" w:eastAsia="宋体" w:hAnsi="Times New Roman" w:hint="eastAsia"/>
              </w:rPr>
              <w:t>原型图片上传页面无进度条，按钮样式不统一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3454E37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 xml:space="preserve">1. </w:t>
            </w:r>
            <w:r w:rsidRPr="009C4D78">
              <w:rPr>
                <w:rFonts w:ascii="Times New Roman" w:eastAsia="宋体" w:hAnsi="Times New Roman" w:hint="eastAsia"/>
              </w:rPr>
              <w:t>补充图片上传进度条原型设计，明确进度展示逻辑；</w:t>
            </w:r>
            <w:r w:rsidRPr="009C4D78">
              <w:rPr>
                <w:rFonts w:ascii="Times New Roman" w:eastAsia="宋体" w:hAnsi="Times New Roman"/>
              </w:rPr>
              <w:t xml:space="preserve">2. </w:t>
            </w:r>
            <w:r w:rsidRPr="009C4D78">
              <w:rPr>
                <w:rFonts w:ascii="Times New Roman" w:eastAsia="宋体" w:hAnsi="Times New Roman" w:hint="eastAsia"/>
              </w:rPr>
              <w:t>统一所有页面按钮样式（尺寸、颜色、</w:t>
            </w:r>
            <w:r w:rsidRPr="009C4D78">
              <w:rPr>
                <w:rFonts w:ascii="Times New Roman" w:eastAsia="宋体" w:hAnsi="Times New Roman"/>
              </w:rPr>
              <w:t>hover</w:t>
            </w:r>
            <w:r w:rsidRPr="009C4D78">
              <w:rPr>
                <w:rFonts w:ascii="Times New Roman" w:eastAsia="宋体" w:hAnsi="Times New Roman" w:hint="eastAsia"/>
              </w:rPr>
              <w:t>效果），更新原型文件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4D66E6B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前端开发工程师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156E1ED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>2026/01/29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D261FE2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>2026/01/29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AA1F252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闭环</w:t>
            </w:r>
          </w:p>
        </w:tc>
      </w:tr>
    </w:tbl>
    <w:p w14:paraId="1A73EFBF" w14:textId="77777777" w:rsidR="009C4D78" w:rsidRPr="009C4D78" w:rsidRDefault="009C4D78" w:rsidP="009C4D78">
      <w:pPr>
        <w:rPr>
          <w:rFonts w:ascii="Times New Roman" w:eastAsia="宋体" w:hAnsi="Times New Roman" w:hint="eastAsia"/>
        </w:rPr>
      </w:pPr>
      <w:bookmarkStart w:id="5" w:name="heading_5"/>
      <w:r w:rsidRPr="009C4D78">
        <w:rPr>
          <w:rFonts w:ascii="Times New Roman" w:eastAsia="宋体" w:hAnsi="Times New Roman" w:hint="eastAsia"/>
          <w:b/>
        </w:rPr>
        <w:t>（四）检查总结</w:t>
      </w:r>
      <w:bookmarkEnd w:id="5"/>
    </w:p>
    <w:p w14:paraId="6CC142DB" w14:textId="77777777" w:rsidR="009C4D78" w:rsidRPr="009C4D78" w:rsidRDefault="009C4D78" w:rsidP="009C4D78">
      <w:pPr>
        <w:rPr>
          <w:rFonts w:ascii="Times New Roman" w:eastAsia="宋体" w:hAnsi="Times New Roman" w:hint="eastAsia"/>
        </w:rPr>
      </w:pPr>
      <w:r w:rsidRPr="009C4D78">
        <w:rPr>
          <w:rFonts w:ascii="Times New Roman" w:eastAsia="宋体" w:hAnsi="Times New Roman" w:hint="eastAsia"/>
        </w:rPr>
        <w:t>本次检查整体合格率</w:t>
      </w:r>
      <w:r w:rsidRPr="009C4D78">
        <w:rPr>
          <w:rFonts w:ascii="Times New Roman" w:eastAsia="宋体" w:hAnsi="Times New Roman"/>
        </w:rPr>
        <w:t>70%</w:t>
      </w:r>
      <w:r w:rsidRPr="009C4D78">
        <w:rPr>
          <w:rFonts w:ascii="Times New Roman" w:eastAsia="宋体" w:hAnsi="Times New Roman" w:hint="eastAsia"/>
        </w:rPr>
        <w:t>，核心问题集中在接口规范文档不明确、需求文档细节缺失，虽已完成整改闭环，但为后续开发埋下隐患（如接口理解偏差导致联调受阻）。需在开发阶段加强文档落地校验，确保设计要求准确传递至执行环节。</w:t>
      </w:r>
    </w:p>
    <w:p w14:paraId="4D2ECEE8" w14:textId="77777777" w:rsidR="009C4D78" w:rsidRPr="009C4D78" w:rsidRDefault="009C4D78" w:rsidP="009C4D78">
      <w:pPr>
        <w:pStyle w:val="1"/>
        <w:rPr>
          <w:rFonts w:hint="eastAsia"/>
        </w:rPr>
      </w:pPr>
      <w:bookmarkStart w:id="6" w:name="heading_6"/>
      <w:r w:rsidRPr="009C4D78">
        <w:rPr>
          <w:rFonts w:hint="eastAsia"/>
        </w:rPr>
        <w:t>三、第二次质量检查记录（第</w:t>
      </w:r>
      <w:r w:rsidRPr="009C4D78">
        <w:t>6</w:t>
      </w:r>
      <w:r w:rsidRPr="009C4D78">
        <w:rPr>
          <w:rFonts w:hint="eastAsia"/>
        </w:rPr>
        <w:t>周末，</w:t>
      </w:r>
      <w:r w:rsidRPr="009C4D78">
        <w:t>2026/02/20</w:t>
      </w:r>
      <w:r w:rsidRPr="009C4D78">
        <w:rPr>
          <w:rFonts w:hint="eastAsia"/>
        </w:rPr>
        <w:t>）</w:t>
      </w:r>
      <w:bookmarkEnd w:id="6"/>
    </w:p>
    <w:p w14:paraId="17C48428" w14:textId="77777777" w:rsidR="009C4D78" w:rsidRPr="009C4D78" w:rsidRDefault="009C4D78" w:rsidP="009C4D78">
      <w:pPr>
        <w:rPr>
          <w:rFonts w:ascii="Times New Roman" w:eastAsia="宋体" w:hAnsi="Times New Roman" w:hint="eastAsia"/>
        </w:rPr>
      </w:pPr>
      <w:bookmarkStart w:id="7" w:name="heading_7"/>
      <w:r w:rsidRPr="009C4D78">
        <w:rPr>
          <w:rFonts w:ascii="Times New Roman" w:eastAsia="宋体" w:hAnsi="Times New Roman" w:hint="eastAsia"/>
          <w:b/>
        </w:rPr>
        <w:t>（一）检查基本信息</w:t>
      </w:r>
      <w:bookmarkEnd w:id="7"/>
    </w:p>
    <w:p w14:paraId="690EBF41" w14:textId="77777777" w:rsidR="009C4D78" w:rsidRPr="009C4D78" w:rsidRDefault="009C4D78" w:rsidP="009C4D78">
      <w:pPr>
        <w:rPr>
          <w:rFonts w:ascii="Times New Roman" w:eastAsia="宋体" w:hAnsi="Times New Roman" w:hint="eastAsia"/>
        </w:rPr>
      </w:pPr>
      <w:r w:rsidRPr="009C4D78">
        <w:rPr>
          <w:rFonts w:ascii="Times New Roman" w:eastAsia="宋体" w:hAnsi="Times New Roman" w:hint="eastAsia"/>
        </w:rPr>
        <w:t>检查时间：</w:t>
      </w:r>
      <w:r w:rsidRPr="009C4D78">
        <w:rPr>
          <w:rFonts w:ascii="Times New Roman" w:eastAsia="宋体" w:hAnsi="Times New Roman"/>
        </w:rPr>
        <w:t>2026/02/20 9:00-11:30</w:t>
      </w:r>
    </w:p>
    <w:p w14:paraId="75CC20D0" w14:textId="77777777" w:rsidR="009C4D78" w:rsidRPr="009C4D78" w:rsidRDefault="009C4D78" w:rsidP="009C4D78">
      <w:pPr>
        <w:rPr>
          <w:rFonts w:ascii="Times New Roman" w:eastAsia="宋体" w:hAnsi="Times New Roman" w:hint="eastAsia"/>
        </w:rPr>
      </w:pPr>
      <w:r w:rsidRPr="009C4D78">
        <w:rPr>
          <w:rFonts w:ascii="Times New Roman" w:eastAsia="宋体" w:hAnsi="Times New Roman" w:hint="eastAsia"/>
        </w:rPr>
        <w:t>检查范围：</w:t>
      </w:r>
      <w:r w:rsidRPr="009C4D78">
        <w:rPr>
          <w:rFonts w:ascii="Times New Roman" w:eastAsia="宋体" w:hAnsi="Times New Roman"/>
        </w:rPr>
        <w:t>WBS2</w:t>
      </w:r>
      <w:r w:rsidRPr="009C4D78">
        <w:rPr>
          <w:rFonts w:ascii="Times New Roman" w:eastAsia="宋体" w:hAnsi="Times New Roman" w:hint="eastAsia"/>
        </w:rPr>
        <w:t>前后端开发阶段核心工作包（</w:t>
      </w:r>
      <w:r w:rsidRPr="009C4D78">
        <w:rPr>
          <w:rFonts w:ascii="Times New Roman" w:eastAsia="宋体" w:hAnsi="Times New Roman"/>
        </w:rPr>
        <w:t>2.1.1-2.1.2</w:t>
      </w:r>
      <w:r w:rsidRPr="009C4D78">
        <w:rPr>
          <w:rFonts w:ascii="Times New Roman" w:eastAsia="宋体" w:hAnsi="Times New Roman" w:hint="eastAsia"/>
        </w:rPr>
        <w:t>、</w:t>
      </w:r>
      <w:r w:rsidRPr="009C4D78">
        <w:rPr>
          <w:rFonts w:ascii="Times New Roman" w:eastAsia="宋体" w:hAnsi="Times New Roman"/>
        </w:rPr>
        <w:t>2.2.1</w:t>
      </w:r>
      <w:r w:rsidRPr="009C4D78">
        <w:rPr>
          <w:rFonts w:ascii="Times New Roman" w:eastAsia="宋体" w:hAnsi="Times New Roman" w:hint="eastAsia"/>
        </w:rPr>
        <w:t>、</w:t>
      </w:r>
      <w:r w:rsidRPr="009C4D78">
        <w:rPr>
          <w:rFonts w:ascii="Times New Roman" w:eastAsia="宋体" w:hAnsi="Times New Roman"/>
        </w:rPr>
        <w:t>2.2.2</w:t>
      </w:r>
      <w:r w:rsidRPr="009C4D78">
        <w:rPr>
          <w:rFonts w:ascii="Times New Roman" w:eastAsia="宋体" w:hAnsi="Times New Roman" w:hint="eastAsia"/>
        </w:rPr>
        <w:t>）及已完成功能</w:t>
      </w:r>
    </w:p>
    <w:p w14:paraId="3313C399" w14:textId="77777777" w:rsidR="009C4D78" w:rsidRPr="009C4D78" w:rsidRDefault="009C4D78" w:rsidP="009C4D78">
      <w:pPr>
        <w:rPr>
          <w:rFonts w:ascii="Times New Roman" w:eastAsia="宋体" w:hAnsi="Times New Roman" w:hint="eastAsia"/>
        </w:rPr>
      </w:pPr>
      <w:r w:rsidRPr="009C4D78">
        <w:rPr>
          <w:rFonts w:ascii="Times New Roman" w:eastAsia="宋体" w:hAnsi="Times New Roman" w:hint="eastAsia"/>
        </w:rPr>
        <w:t>检查方式：功能实测、代码评审、接口联调测试、兼容性测试</w:t>
      </w:r>
    </w:p>
    <w:p w14:paraId="18439E20" w14:textId="77777777" w:rsidR="009C4D78" w:rsidRPr="009C4D78" w:rsidRDefault="009C4D78" w:rsidP="009C4D78">
      <w:pPr>
        <w:rPr>
          <w:rFonts w:ascii="Times New Roman" w:eastAsia="宋体" w:hAnsi="Times New Roman" w:hint="eastAsia"/>
        </w:rPr>
      </w:pPr>
      <w:r w:rsidRPr="009C4D78">
        <w:rPr>
          <w:rFonts w:ascii="Times New Roman" w:eastAsia="宋体" w:hAnsi="Times New Roman" w:hint="eastAsia"/>
        </w:rPr>
        <w:t>检查目标：验证已开发功能质量、代码规范性、接口可用性、兼容性，排查进度滞后及成本超支背后的质量隐患</w:t>
      </w:r>
    </w:p>
    <w:p w14:paraId="7515E76C" w14:textId="77777777" w:rsidR="009C4D78" w:rsidRPr="009C4D78" w:rsidRDefault="009C4D78" w:rsidP="009C4D78">
      <w:pPr>
        <w:rPr>
          <w:rFonts w:ascii="Times New Roman" w:eastAsia="宋体" w:hAnsi="Times New Roman" w:hint="eastAsia"/>
        </w:rPr>
      </w:pPr>
      <w:bookmarkStart w:id="8" w:name="heading_8"/>
      <w:r w:rsidRPr="009C4D78">
        <w:rPr>
          <w:rFonts w:ascii="Times New Roman" w:eastAsia="宋体" w:hAnsi="Times New Roman" w:hint="eastAsia"/>
          <w:b/>
        </w:rPr>
        <w:t>（二）检查结果</w:t>
      </w:r>
      <w:bookmarkEnd w:id="8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707"/>
        <w:gridCol w:w="1053"/>
      </w:tblGrid>
      <w:tr w:rsidR="009C4D78" w:rsidRPr="009C4D78" w14:paraId="4CBB3223" w14:textId="77777777" w:rsidTr="009C4D78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45C041B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检查项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91672F9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检查内容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D459B44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质量标准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2624D41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检查结果（合格</w:t>
            </w:r>
            <w:r w:rsidRPr="009C4D78">
              <w:rPr>
                <w:rFonts w:ascii="Times New Roman" w:eastAsia="宋体" w:hAnsi="Times New Roman"/>
              </w:rPr>
              <w:t>/</w:t>
            </w:r>
            <w:r w:rsidRPr="009C4D78">
              <w:rPr>
                <w:rFonts w:ascii="Times New Roman" w:eastAsia="宋体" w:hAnsi="Times New Roman" w:hint="eastAsia"/>
              </w:rPr>
              <w:t>不合格</w:t>
            </w:r>
            <w:r w:rsidRPr="009C4D78">
              <w:rPr>
                <w:rFonts w:ascii="Times New Roman" w:eastAsia="宋体" w:hAnsi="Times New Roman"/>
              </w:rPr>
              <w:t>/</w:t>
            </w:r>
            <w:r w:rsidRPr="009C4D78">
              <w:rPr>
                <w:rFonts w:ascii="Times New Roman" w:eastAsia="宋体" w:hAnsi="Times New Roman" w:hint="eastAsia"/>
              </w:rPr>
              <w:t>待改进）</w:t>
            </w:r>
          </w:p>
        </w:tc>
        <w:tc>
          <w:tcPr>
            <w:tcW w:w="1707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03A9060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问题描述</w:t>
            </w:r>
          </w:p>
        </w:tc>
        <w:tc>
          <w:tcPr>
            <w:tcW w:w="105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1C1A3F2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严重程度（高</w:t>
            </w:r>
            <w:r w:rsidRPr="009C4D78">
              <w:rPr>
                <w:rFonts w:ascii="Times New Roman" w:eastAsia="宋体" w:hAnsi="Times New Roman"/>
              </w:rPr>
              <w:t>/</w:t>
            </w:r>
            <w:r w:rsidRPr="009C4D78">
              <w:rPr>
                <w:rFonts w:ascii="Times New Roman" w:eastAsia="宋体" w:hAnsi="Times New Roman" w:hint="eastAsia"/>
              </w:rPr>
              <w:t>中</w:t>
            </w:r>
            <w:r w:rsidRPr="009C4D78">
              <w:rPr>
                <w:rFonts w:ascii="Times New Roman" w:eastAsia="宋体" w:hAnsi="Times New Roman"/>
              </w:rPr>
              <w:t>/</w:t>
            </w:r>
            <w:r w:rsidRPr="009C4D78">
              <w:rPr>
                <w:rFonts w:ascii="Times New Roman" w:eastAsia="宋体" w:hAnsi="Times New Roman" w:hint="eastAsia"/>
              </w:rPr>
              <w:t>低）</w:t>
            </w:r>
          </w:p>
        </w:tc>
      </w:tr>
      <w:tr w:rsidR="009C4D78" w:rsidRPr="009C4D78" w14:paraId="47AB9DD7" w14:textId="77777777" w:rsidTr="009C4D78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47F3D89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lastRenderedPageBreak/>
              <w:t>前端功能质量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0687BEC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用户注册</w:t>
            </w:r>
            <w:r w:rsidRPr="009C4D78">
              <w:rPr>
                <w:rFonts w:ascii="Times New Roman" w:eastAsia="宋体" w:hAnsi="Times New Roman"/>
              </w:rPr>
              <w:t>/</w:t>
            </w:r>
            <w:r w:rsidRPr="009C4D78">
              <w:rPr>
                <w:rFonts w:ascii="Times New Roman" w:eastAsia="宋体" w:hAnsi="Times New Roman" w:hint="eastAsia"/>
              </w:rPr>
              <w:t>登录功能、文本翻译页面布局及基础交互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366EDB2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功能正常可用，布局适配多浏览器，交互流畅无卡顿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EB97ACA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不合格</w:t>
            </w:r>
          </w:p>
        </w:tc>
        <w:tc>
          <w:tcPr>
            <w:tcW w:w="1707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CA868E7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>1. iOS</w:t>
            </w:r>
            <w:r w:rsidRPr="009C4D78">
              <w:rPr>
                <w:rFonts w:ascii="Times New Roman" w:eastAsia="宋体" w:hAnsi="Times New Roman" w:hint="eastAsia"/>
              </w:rPr>
              <w:t>端</w:t>
            </w:r>
            <w:r w:rsidRPr="009C4D78">
              <w:rPr>
                <w:rFonts w:ascii="Times New Roman" w:eastAsia="宋体" w:hAnsi="Times New Roman"/>
              </w:rPr>
              <w:t>Safari</w:t>
            </w:r>
            <w:r w:rsidRPr="009C4D78">
              <w:rPr>
                <w:rFonts w:ascii="Times New Roman" w:eastAsia="宋体" w:hAnsi="Times New Roman" w:hint="eastAsia"/>
              </w:rPr>
              <w:t>浏览器中，用户登录按钮样式错乱，点击响应延迟；</w:t>
            </w:r>
            <w:r w:rsidRPr="009C4D78">
              <w:rPr>
                <w:rFonts w:ascii="Times New Roman" w:eastAsia="宋体" w:hAnsi="Times New Roman"/>
              </w:rPr>
              <w:t xml:space="preserve">2. </w:t>
            </w:r>
            <w:r w:rsidRPr="009C4D78">
              <w:rPr>
                <w:rFonts w:ascii="Times New Roman" w:eastAsia="宋体" w:hAnsi="Times New Roman" w:hint="eastAsia"/>
              </w:rPr>
              <w:t>文本翻译页面无数据交互功能，仅完成基础布局；</w:t>
            </w:r>
            <w:r w:rsidRPr="009C4D78">
              <w:rPr>
                <w:rFonts w:ascii="Times New Roman" w:eastAsia="宋体" w:hAnsi="Times New Roman"/>
              </w:rPr>
              <w:t xml:space="preserve">3. </w:t>
            </w:r>
            <w:r w:rsidRPr="009C4D78">
              <w:rPr>
                <w:rFonts w:ascii="Times New Roman" w:eastAsia="宋体" w:hAnsi="Times New Roman" w:hint="eastAsia"/>
              </w:rPr>
              <w:t>语种选择下拉框样式与</w:t>
            </w:r>
            <w:r w:rsidRPr="009C4D78">
              <w:rPr>
                <w:rFonts w:ascii="Times New Roman" w:eastAsia="宋体" w:hAnsi="Times New Roman"/>
              </w:rPr>
              <w:t>UI</w:t>
            </w:r>
            <w:r w:rsidRPr="009C4D78">
              <w:rPr>
                <w:rFonts w:ascii="Times New Roman" w:eastAsia="宋体" w:hAnsi="Times New Roman" w:hint="eastAsia"/>
              </w:rPr>
              <w:t>原型不一致（甲方临时修改需求未同步落地）</w:t>
            </w:r>
          </w:p>
        </w:tc>
        <w:tc>
          <w:tcPr>
            <w:tcW w:w="105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3CD57BD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高</w:t>
            </w:r>
          </w:p>
        </w:tc>
      </w:tr>
      <w:tr w:rsidR="009C4D78" w:rsidRPr="009C4D78" w14:paraId="778C79A8" w14:textId="77777777" w:rsidTr="009C4D78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DD31314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后端功能质量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58FB52A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用户管理接口、数据库交互、</w:t>
            </w:r>
            <w:r w:rsidRPr="009C4D78">
              <w:rPr>
                <w:rFonts w:ascii="Times New Roman" w:eastAsia="宋体" w:hAnsi="Times New Roman"/>
              </w:rPr>
              <w:t>Redis</w:t>
            </w:r>
            <w:r w:rsidRPr="009C4D78">
              <w:rPr>
                <w:rFonts w:ascii="Times New Roman" w:eastAsia="宋体" w:hAnsi="Times New Roman" w:hint="eastAsia"/>
              </w:rPr>
              <w:t>缓存、</w:t>
            </w:r>
            <w:r w:rsidRPr="009C4D78">
              <w:rPr>
                <w:rFonts w:ascii="Times New Roman" w:eastAsia="宋体" w:hAnsi="Times New Roman"/>
              </w:rPr>
              <w:t>API</w:t>
            </w:r>
            <w:r w:rsidRPr="009C4D78">
              <w:rPr>
                <w:rFonts w:ascii="Times New Roman" w:eastAsia="宋体" w:hAnsi="Times New Roman" w:hint="eastAsia"/>
              </w:rPr>
              <w:t>集成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525F05D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接口正常响应，数据存储准确，缓存生效，</w:t>
            </w:r>
            <w:r w:rsidRPr="009C4D78">
              <w:rPr>
                <w:rFonts w:ascii="Times New Roman" w:eastAsia="宋体" w:hAnsi="Times New Roman"/>
              </w:rPr>
              <w:t>API</w:t>
            </w:r>
            <w:r w:rsidRPr="009C4D78">
              <w:rPr>
                <w:rFonts w:ascii="Times New Roman" w:eastAsia="宋体" w:hAnsi="Times New Roman" w:hint="eastAsia"/>
              </w:rPr>
              <w:t>集成无报错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B82ED0A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不合格</w:t>
            </w:r>
          </w:p>
        </w:tc>
        <w:tc>
          <w:tcPr>
            <w:tcW w:w="1707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8CC5686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 xml:space="preserve">1. </w:t>
            </w:r>
            <w:r w:rsidRPr="009C4D78">
              <w:rPr>
                <w:rFonts w:ascii="Times New Roman" w:eastAsia="宋体" w:hAnsi="Times New Roman" w:hint="eastAsia"/>
              </w:rPr>
              <w:t>百度翻译</w:t>
            </w:r>
            <w:r w:rsidRPr="009C4D78">
              <w:rPr>
                <w:rFonts w:ascii="Times New Roman" w:eastAsia="宋体" w:hAnsi="Times New Roman"/>
              </w:rPr>
              <w:t>API</w:t>
            </w:r>
            <w:r w:rsidRPr="009C4D78">
              <w:rPr>
                <w:rFonts w:ascii="Times New Roman" w:eastAsia="宋体" w:hAnsi="Times New Roman" w:hint="eastAsia"/>
              </w:rPr>
              <w:t>集成受阻，因签名验证参数问题无法正常调用，未开发备用方案；</w:t>
            </w:r>
            <w:r w:rsidRPr="009C4D78">
              <w:rPr>
                <w:rFonts w:ascii="Times New Roman" w:eastAsia="宋体" w:hAnsi="Times New Roman"/>
              </w:rPr>
              <w:t xml:space="preserve">2. </w:t>
            </w:r>
            <w:r w:rsidRPr="009C4D78">
              <w:rPr>
                <w:rFonts w:ascii="Times New Roman" w:eastAsia="宋体" w:hAnsi="Times New Roman" w:hint="eastAsia"/>
              </w:rPr>
              <w:t>部分用户注册数据存入数据库时字段缺失（昵称字段</w:t>
            </w:r>
            <w:proofErr w:type="gramStart"/>
            <w:r w:rsidRPr="009C4D78">
              <w:rPr>
                <w:rFonts w:ascii="Times New Roman" w:eastAsia="宋体" w:hAnsi="Times New Roman" w:hint="eastAsia"/>
              </w:rPr>
              <w:t>可空未限制</w:t>
            </w:r>
            <w:proofErr w:type="gramEnd"/>
            <w:r w:rsidRPr="009C4D78">
              <w:rPr>
                <w:rFonts w:ascii="Times New Roman" w:eastAsia="宋体" w:hAnsi="Times New Roman" w:hint="eastAsia"/>
              </w:rPr>
              <w:t>）；</w:t>
            </w:r>
            <w:r w:rsidRPr="009C4D78">
              <w:rPr>
                <w:rFonts w:ascii="Times New Roman" w:eastAsia="宋体" w:hAnsi="Times New Roman"/>
              </w:rPr>
              <w:t>3. Redis</w:t>
            </w:r>
            <w:r w:rsidRPr="009C4D78">
              <w:rPr>
                <w:rFonts w:ascii="Times New Roman" w:eastAsia="宋体" w:hAnsi="Times New Roman" w:hint="eastAsia"/>
              </w:rPr>
              <w:t>缓存未对翻译结果生效，未达到性能优化目标</w:t>
            </w:r>
          </w:p>
        </w:tc>
        <w:tc>
          <w:tcPr>
            <w:tcW w:w="105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2202DDF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高</w:t>
            </w:r>
          </w:p>
        </w:tc>
      </w:tr>
      <w:tr w:rsidR="009C4D78" w:rsidRPr="009C4D78" w14:paraId="149B07BF" w14:textId="77777777" w:rsidTr="009C4D78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3242454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接口联调质量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C92A5EB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前后端接口数据交互、异常处理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0F42ECB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接口调用成功率</w:t>
            </w:r>
            <w:r w:rsidRPr="009C4D78">
              <w:rPr>
                <w:rFonts w:ascii="Times New Roman" w:eastAsia="宋体" w:hAnsi="Times New Roman"/>
              </w:rPr>
              <w:t>100%</w:t>
            </w:r>
            <w:r w:rsidRPr="009C4D78">
              <w:rPr>
                <w:rFonts w:ascii="Times New Roman" w:eastAsia="宋体" w:hAnsi="Times New Roman" w:hint="eastAsia"/>
              </w:rPr>
              <w:t>，异常情况返回明确提示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2B3F67D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不合格</w:t>
            </w:r>
          </w:p>
        </w:tc>
        <w:tc>
          <w:tcPr>
            <w:tcW w:w="1707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D0403F5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用户登录接口返回</w:t>
            </w:r>
            <w:r w:rsidRPr="009C4D78">
              <w:rPr>
                <w:rFonts w:ascii="Times New Roman" w:eastAsia="宋体" w:hAnsi="Times New Roman"/>
              </w:rPr>
              <w:t>token</w:t>
            </w:r>
            <w:r w:rsidRPr="009C4D78">
              <w:rPr>
                <w:rFonts w:ascii="Times New Roman" w:eastAsia="宋体" w:hAnsi="Times New Roman" w:hint="eastAsia"/>
              </w:rPr>
              <w:t>格式与前端预期不一致（文档整改后仍存在理解偏差），导</w:t>
            </w:r>
            <w:r w:rsidRPr="009C4D78">
              <w:rPr>
                <w:rFonts w:ascii="Times New Roman" w:eastAsia="宋体" w:hAnsi="Times New Roman" w:hint="eastAsia"/>
              </w:rPr>
              <w:lastRenderedPageBreak/>
              <w:t>致联调无法启动；无接口联调测试用例</w:t>
            </w:r>
          </w:p>
        </w:tc>
        <w:tc>
          <w:tcPr>
            <w:tcW w:w="105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E18B314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lastRenderedPageBreak/>
              <w:t>高</w:t>
            </w:r>
          </w:p>
        </w:tc>
      </w:tr>
      <w:tr w:rsidR="009C4D78" w:rsidRPr="009C4D78" w14:paraId="54FD8938" w14:textId="77777777" w:rsidTr="009C4D78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A84D912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代码规范性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588413B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代码注释、命名规范、逻辑完整性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73B6F65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注释覆盖率</w:t>
            </w:r>
            <w:r w:rsidRPr="009C4D78">
              <w:rPr>
                <w:rFonts w:ascii="Times New Roman" w:eastAsia="宋体" w:hAnsi="Times New Roman"/>
              </w:rPr>
              <w:t>≥80%</w:t>
            </w:r>
            <w:r w:rsidRPr="009C4D78">
              <w:rPr>
                <w:rFonts w:ascii="Times New Roman" w:eastAsia="宋体" w:hAnsi="Times New Roman" w:hint="eastAsia"/>
              </w:rPr>
              <w:t>，命名统一，无冗余代码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E2D2C05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待改进</w:t>
            </w:r>
          </w:p>
        </w:tc>
        <w:tc>
          <w:tcPr>
            <w:tcW w:w="1707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5FE6360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后端</w:t>
            </w:r>
            <w:r w:rsidRPr="009C4D78">
              <w:rPr>
                <w:rFonts w:ascii="Times New Roman" w:eastAsia="宋体" w:hAnsi="Times New Roman"/>
              </w:rPr>
              <w:t>API</w:t>
            </w:r>
            <w:r w:rsidRPr="009C4D78">
              <w:rPr>
                <w:rFonts w:ascii="Times New Roman" w:eastAsia="宋体" w:hAnsi="Times New Roman" w:hint="eastAsia"/>
              </w:rPr>
              <w:t>集成代码注释缺失，部分函数命名不规范（如</w:t>
            </w:r>
            <w:r w:rsidRPr="009C4D78">
              <w:rPr>
                <w:rFonts w:ascii="Times New Roman" w:eastAsia="宋体" w:hAnsi="Times New Roman"/>
              </w:rPr>
              <w:t>“fn1”“testAPI”</w:t>
            </w:r>
            <w:r w:rsidRPr="009C4D78">
              <w:rPr>
                <w:rFonts w:ascii="Times New Roman" w:eastAsia="宋体" w:hAnsi="Times New Roman" w:hint="eastAsia"/>
              </w:rPr>
              <w:t>）；前端兼容性适配代码存在冗余，未封装通用组件</w:t>
            </w:r>
          </w:p>
        </w:tc>
        <w:tc>
          <w:tcPr>
            <w:tcW w:w="105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B37567B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中</w:t>
            </w:r>
          </w:p>
        </w:tc>
      </w:tr>
      <w:tr w:rsidR="009C4D78" w:rsidRPr="009C4D78" w14:paraId="5673E1A1" w14:textId="77777777" w:rsidTr="009C4D78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D860FB3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成本与进度关联质量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B14FE26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质量问题对成本、进度的影响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F66D385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质量问题导致的成本超支</w:t>
            </w:r>
            <w:r w:rsidRPr="009C4D78">
              <w:rPr>
                <w:rFonts w:ascii="Times New Roman" w:eastAsia="宋体" w:hAnsi="Times New Roman"/>
              </w:rPr>
              <w:t>≤5%</w:t>
            </w:r>
            <w:r w:rsidRPr="009C4D78">
              <w:rPr>
                <w:rFonts w:ascii="Times New Roman" w:eastAsia="宋体" w:hAnsi="Times New Roman" w:hint="eastAsia"/>
              </w:rPr>
              <w:t>，进度滞后</w:t>
            </w:r>
            <w:r w:rsidRPr="009C4D78">
              <w:rPr>
                <w:rFonts w:ascii="Times New Roman" w:eastAsia="宋体" w:hAnsi="Times New Roman"/>
              </w:rPr>
              <w:t>≤1</w:t>
            </w:r>
            <w:r w:rsidRPr="009C4D78">
              <w:rPr>
                <w:rFonts w:ascii="Times New Roman" w:eastAsia="宋体" w:hAnsi="Times New Roman" w:hint="eastAsia"/>
              </w:rPr>
              <w:t>天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6CD5562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不合格</w:t>
            </w:r>
          </w:p>
        </w:tc>
        <w:tc>
          <w:tcPr>
            <w:tcW w:w="1707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E514FB1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兼容性适配、</w:t>
            </w:r>
            <w:r w:rsidRPr="009C4D78">
              <w:rPr>
                <w:rFonts w:ascii="Times New Roman" w:eastAsia="宋体" w:hAnsi="Times New Roman"/>
              </w:rPr>
              <w:t>API</w:t>
            </w:r>
            <w:r w:rsidRPr="009C4D78">
              <w:rPr>
                <w:rFonts w:ascii="Times New Roman" w:eastAsia="宋体" w:hAnsi="Times New Roman" w:hint="eastAsia"/>
              </w:rPr>
              <w:t>调试的质量问题导致额外投入工时</w:t>
            </w:r>
            <w:r w:rsidRPr="009C4D78">
              <w:rPr>
                <w:rFonts w:ascii="Times New Roman" w:eastAsia="宋体" w:hAnsi="Times New Roman"/>
              </w:rPr>
              <w:t>8</w:t>
            </w:r>
            <w:r w:rsidRPr="009C4D78">
              <w:rPr>
                <w:rFonts w:ascii="Times New Roman" w:eastAsia="宋体" w:hAnsi="Times New Roman" w:hint="eastAsia"/>
              </w:rPr>
              <w:t>天，成本超支</w:t>
            </w:r>
            <w:r w:rsidRPr="009C4D78">
              <w:rPr>
                <w:rFonts w:ascii="Times New Roman" w:eastAsia="宋体" w:hAnsi="Times New Roman"/>
              </w:rPr>
              <w:t>77,000</w:t>
            </w:r>
            <w:r w:rsidRPr="009C4D78">
              <w:rPr>
                <w:rFonts w:ascii="Times New Roman" w:eastAsia="宋体" w:hAnsi="Times New Roman" w:hint="eastAsia"/>
              </w:rPr>
              <w:t>元，进度滞后</w:t>
            </w:r>
            <w:r w:rsidRPr="009C4D78">
              <w:rPr>
                <w:rFonts w:ascii="Times New Roman" w:eastAsia="宋体" w:hAnsi="Times New Roman"/>
              </w:rPr>
              <w:t>3</w:t>
            </w:r>
            <w:r w:rsidRPr="009C4D78">
              <w:rPr>
                <w:rFonts w:ascii="Times New Roman" w:eastAsia="宋体" w:hAnsi="Times New Roman" w:hint="eastAsia"/>
              </w:rPr>
              <w:t>天，</w:t>
            </w:r>
            <w:proofErr w:type="gramStart"/>
            <w:r w:rsidRPr="009C4D78">
              <w:rPr>
                <w:rFonts w:ascii="Times New Roman" w:eastAsia="宋体" w:hAnsi="Times New Roman" w:hint="eastAsia"/>
              </w:rPr>
              <w:t>与挣值分析</w:t>
            </w:r>
            <w:proofErr w:type="gramEnd"/>
            <w:r w:rsidRPr="009C4D78">
              <w:rPr>
                <w:rFonts w:ascii="Times New Roman" w:eastAsia="宋体" w:hAnsi="Times New Roman" w:hint="eastAsia"/>
              </w:rPr>
              <w:t>数据一致</w:t>
            </w:r>
          </w:p>
        </w:tc>
        <w:tc>
          <w:tcPr>
            <w:tcW w:w="105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06B10E4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高</w:t>
            </w:r>
          </w:p>
        </w:tc>
      </w:tr>
    </w:tbl>
    <w:p w14:paraId="36A3BF6C" w14:textId="77777777" w:rsidR="009C4D78" w:rsidRPr="009C4D78" w:rsidRDefault="009C4D78" w:rsidP="009C4D78">
      <w:pPr>
        <w:rPr>
          <w:rFonts w:ascii="Times New Roman" w:eastAsia="宋体" w:hAnsi="Times New Roman" w:hint="eastAsia"/>
        </w:rPr>
      </w:pPr>
      <w:bookmarkStart w:id="9" w:name="heading_9"/>
      <w:r w:rsidRPr="009C4D78">
        <w:rPr>
          <w:rFonts w:ascii="Times New Roman" w:eastAsia="宋体" w:hAnsi="Times New Roman" w:hint="eastAsia"/>
          <w:b/>
        </w:rPr>
        <w:t>（三）整改措施及落实计划</w:t>
      </w:r>
      <w:bookmarkEnd w:id="9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2303"/>
        <w:gridCol w:w="1134"/>
        <w:gridCol w:w="1134"/>
        <w:gridCol w:w="949"/>
        <w:gridCol w:w="1380"/>
      </w:tblGrid>
      <w:tr w:rsidR="009C4D78" w:rsidRPr="009C4D78" w14:paraId="238E16FE" w14:textId="77777777" w:rsidTr="009C4D78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2F35538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问题描述</w:t>
            </w:r>
          </w:p>
        </w:tc>
        <w:tc>
          <w:tcPr>
            <w:tcW w:w="230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C192E06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整改措施</w:t>
            </w:r>
          </w:p>
        </w:tc>
        <w:tc>
          <w:tcPr>
            <w:tcW w:w="1134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D074624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责任人</w:t>
            </w:r>
          </w:p>
        </w:tc>
        <w:tc>
          <w:tcPr>
            <w:tcW w:w="1134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B1AA220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计划完成时间</w:t>
            </w:r>
          </w:p>
        </w:tc>
        <w:tc>
          <w:tcPr>
            <w:tcW w:w="94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7CA97AB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整改优先级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2294022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资源需求</w:t>
            </w:r>
          </w:p>
        </w:tc>
      </w:tr>
      <w:tr w:rsidR="009C4D78" w:rsidRPr="009C4D78" w14:paraId="28601736" w14:textId="77777777" w:rsidTr="009C4D78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D14E26C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前端兼容性问题（</w:t>
            </w:r>
            <w:r w:rsidRPr="009C4D78">
              <w:rPr>
                <w:rFonts w:ascii="Times New Roman" w:eastAsia="宋体" w:hAnsi="Times New Roman"/>
              </w:rPr>
              <w:t>Safari</w:t>
            </w:r>
            <w:r w:rsidRPr="009C4D78">
              <w:rPr>
                <w:rFonts w:ascii="Times New Roman" w:eastAsia="宋体" w:hAnsi="Times New Roman" w:hint="eastAsia"/>
              </w:rPr>
              <w:t>样式错乱、响应延迟）及需求落地偏差</w:t>
            </w:r>
          </w:p>
        </w:tc>
        <w:tc>
          <w:tcPr>
            <w:tcW w:w="230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53EFC09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 xml:space="preserve">1. </w:t>
            </w:r>
            <w:r w:rsidRPr="009C4D78">
              <w:rPr>
                <w:rFonts w:ascii="Times New Roman" w:eastAsia="宋体" w:hAnsi="Times New Roman" w:hint="eastAsia"/>
              </w:rPr>
              <w:t>采用</w:t>
            </w:r>
            <w:r w:rsidRPr="009C4D78">
              <w:rPr>
                <w:rFonts w:ascii="Times New Roman" w:eastAsia="宋体" w:hAnsi="Times New Roman"/>
              </w:rPr>
              <w:t>“</w:t>
            </w:r>
            <w:r w:rsidRPr="009C4D78">
              <w:rPr>
                <w:rFonts w:ascii="Times New Roman" w:eastAsia="宋体" w:hAnsi="Times New Roman" w:hint="eastAsia"/>
              </w:rPr>
              <w:t>先适配后优化</w:t>
            </w:r>
            <w:r w:rsidRPr="009C4D78">
              <w:rPr>
                <w:rFonts w:ascii="Times New Roman" w:eastAsia="宋体" w:hAnsi="Times New Roman"/>
              </w:rPr>
              <w:t>”</w:t>
            </w:r>
            <w:r w:rsidRPr="009C4D78">
              <w:rPr>
                <w:rFonts w:ascii="Times New Roman" w:eastAsia="宋体" w:hAnsi="Times New Roman" w:hint="eastAsia"/>
              </w:rPr>
              <w:t>策略，优先修复</w:t>
            </w:r>
            <w:r w:rsidRPr="009C4D78">
              <w:rPr>
                <w:rFonts w:ascii="Times New Roman" w:eastAsia="宋体" w:hAnsi="Times New Roman"/>
              </w:rPr>
              <w:t>iOS</w:t>
            </w:r>
            <w:r w:rsidRPr="009C4D78">
              <w:rPr>
                <w:rFonts w:ascii="Times New Roman" w:eastAsia="宋体" w:hAnsi="Times New Roman" w:hint="eastAsia"/>
              </w:rPr>
              <w:t>端</w:t>
            </w:r>
            <w:r w:rsidRPr="009C4D78">
              <w:rPr>
                <w:rFonts w:ascii="Times New Roman" w:eastAsia="宋体" w:hAnsi="Times New Roman"/>
              </w:rPr>
              <w:t>Safari</w:t>
            </w:r>
            <w:r w:rsidRPr="009C4D78">
              <w:rPr>
                <w:rFonts w:ascii="Times New Roman" w:eastAsia="宋体" w:hAnsi="Times New Roman" w:hint="eastAsia"/>
              </w:rPr>
              <w:t>浏览器样式及响应问题，覆盖</w:t>
            </w:r>
            <w:r w:rsidRPr="009C4D78">
              <w:rPr>
                <w:rFonts w:ascii="Times New Roman" w:eastAsia="宋体" w:hAnsi="Times New Roman"/>
              </w:rPr>
              <w:t>Chrome</w:t>
            </w:r>
            <w:r w:rsidRPr="009C4D78">
              <w:rPr>
                <w:rFonts w:ascii="Times New Roman" w:eastAsia="宋体" w:hAnsi="Times New Roman" w:hint="eastAsia"/>
              </w:rPr>
              <w:t>、</w:t>
            </w:r>
            <w:r w:rsidRPr="009C4D78">
              <w:rPr>
                <w:rFonts w:ascii="Times New Roman" w:eastAsia="宋体" w:hAnsi="Times New Roman"/>
              </w:rPr>
              <w:t>Firefox</w:t>
            </w:r>
            <w:r w:rsidRPr="009C4D78">
              <w:rPr>
                <w:rFonts w:ascii="Times New Roman" w:eastAsia="宋体" w:hAnsi="Times New Roman" w:hint="eastAsia"/>
              </w:rPr>
              <w:t>、</w:t>
            </w:r>
            <w:r w:rsidRPr="009C4D78">
              <w:rPr>
                <w:rFonts w:ascii="Times New Roman" w:eastAsia="宋体" w:hAnsi="Times New Roman"/>
              </w:rPr>
              <w:t>Edge</w:t>
            </w:r>
            <w:r w:rsidRPr="009C4D78">
              <w:rPr>
                <w:rFonts w:ascii="Times New Roman" w:eastAsia="宋体" w:hAnsi="Times New Roman" w:hint="eastAsia"/>
              </w:rPr>
              <w:t>最新</w:t>
            </w:r>
            <w:r w:rsidRPr="009C4D78">
              <w:rPr>
                <w:rFonts w:ascii="Times New Roman" w:eastAsia="宋体" w:hAnsi="Times New Roman"/>
              </w:rPr>
              <w:t>3</w:t>
            </w:r>
            <w:r w:rsidRPr="009C4D78">
              <w:rPr>
                <w:rFonts w:ascii="Times New Roman" w:eastAsia="宋体" w:hAnsi="Times New Roman" w:hint="eastAsia"/>
              </w:rPr>
              <w:t>版及</w:t>
            </w:r>
            <w:r w:rsidRPr="009C4D78">
              <w:rPr>
                <w:rFonts w:ascii="Times New Roman" w:eastAsia="宋体" w:hAnsi="Times New Roman"/>
              </w:rPr>
              <w:t>iOS/Android</w:t>
            </w:r>
            <w:r w:rsidRPr="009C4D78">
              <w:rPr>
                <w:rFonts w:ascii="Times New Roman" w:eastAsia="宋体" w:hAnsi="Times New Roman" w:hint="eastAsia"/>
              </w:rPr>
              <w:t>移动端；</w:t>
            </w:r>
            <w:r w:rsidRPr="009C4D78">
              <w:rPr>
                <w:rFonts w:ascii="Times New Roman" w:eastAsia="宋体" w:hAnsi="Times New Roman"/>
              </w:rPr>
              <w:t xml:space="preserve">2. </w:t>
            </w:r>
            <w:r w:rsidRPr="009C4D78">
              <w:rPr>
                <w:rFonts w:ascii="Times New Roman" w:eastAsia="宋体" w:hAnsi="Times New Roman" w:hint="eastAsia"/>
              </w:rPr>
              <w:t>按甲方确认的需求修改语种选择下拉框样式，同步更</w:t>
            </w:r>
            <w:r w:rsidRPr="009C4D78">
              <w:rPr>
                <w:rFonts w:ascii="Times New Roman" w:eastAsia="宋体" w:hAnsi="Times New Roman" w:hint="eastAsia"/>
              </w:rPr>
              <w:lastRenderedPageBreak/>
              <w:t>新前端代码；</w:t>
            </w:r>
            <w:r w:rsidRPr="009C4D78">
              <w:rPr>
                <w:rFonts w:ascii="Times New Roman" w:eastAsia="宋体" w:hAnsi="Times New Roman"/>
              </w:rPr>
              <w:t xml:space="preserve">3. </w:t>
            </w:r>
            <w:r w:rsidRPr="009C4D78">
              <w:rPr>
                <w:rFonts w:ascii="Times New Roman" w:eastAsia="宋体" w:hAnsi="Times New Roman" w:hint="eastAsia"/>
              </w:rPr>
              <w:t>封装通用适配组件，减少冗余代码</w:t>
            </w:r>
          </w:p>
        </w:tc>
        <w:tc>
          <w:tcPr>
            <w:tcW w:w="1134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C57C4F5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lastRenderedPageBreak/>
              <w:t>前端开发工程师、测试</w:t>
            </w:r>
            <w:r w:rsidRPr="009C4D78">
              <w:rPr>
                <w:rFonts w:ascii="Times New Roman" w:eastAsia="宋体" w:hAnsi="Times New Roman"/>
              </w:rPr>
              <w:t>/</w:t>
            </w:r>
            <w:r w:rsidRPr="009C4D78">
              <w:rPr>
                <w:rFonts w:ascii="Times New Roman" w:eastAsia="宋体" w:hAnsi="Times New Roman" w:hint="eastAsia"/>
              </w:rPr>
              <w:t>运维工程师</w:t>
            </w:r>
          </w:p>
        </w:tc>
        <w:tc>
          <w:tcPr>
            <w:tcW w:w="1134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E2B9CC1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>2026/02/28</w:t>
            </w:r>
          </w:p>
        </w:tc>
        <w:tc>
          <w:tcPr>
            <w:tcW w:w="94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A298955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高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686470A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测试设备（</w:t>
            </w:r>
            <w:r w:rsidRPr="009C4D78">
              <w:rPr>
                <w:rFonts w:ascii="Times New Roman" w:eastAsia="宋体" w:hAnsi="Times New Roman"/>
              </w:rPr>
              <w:t>iOS</w:t>
            </w:r>
            <w:r w:rsidRPr="009C4D78">
              <w:rPr>
                <w:rFonts w:ascii="Times New Roman" w:eastAsia="宋体" w:hAnsi="Times New Roman" w:hint="eastAsia"/>
              </w:rPr>
              <w:t>真机、多浏览器环境）</w:t>
            </w:r>
          </w:p>
        </w:tc>
      </w:tr>
      <w:tr w:rsidR="009C4D78" w:rsidRPr="009C4D78" w14:paraId="0CBDF2F2" w14:textId="77777777" w:rsidTr="009C4D78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9673E86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百度翻译</w:t>
            </w:r>
            <w:r w:rsidRPr="009C4D78">
              <w:rPr>
                <w:rFonts w:ascii="Times New Roman" w:eastAsia="宋体" w:hAnsi="Times New Roman"/>
              </w:rPr>
              <w:t>API</w:t>
            </w:r>
            <w:r w:rsidRPr="009C4D78">
              <w:rPr>
                <w:rFonts w:ascii="Times New Roman" w:eastAsia="宋体" w:hAnsi="Times New Roman" w:hint="eastAsia"/>
              </w:rPr>
              <w:t>集成受阻，无备用方案；</w:t>
            </w:r>
            <w:r w:rsidRPr="009C4D78">
              <w:rPr>
                <w:rFonts w:ascii="Times New Roman" w:eastAsia="宋体" w:hAnsi="Times New Roman"/>
              </w:rPr>
              <w:t>Redis</w:t>
            </w:r>
            <w:r w:rsidRPr="009C4D78">
              <w:rPr>
                <w:rFonts w:ascii="Times New Roman" w:eastAsia="宋体" w:hAnsi="Times New Roman" w:hint="eastAsia"/>
              </w:rPr>
              <w:t>缓存未生效</w:t>
            </w:r>
          </w:p>
        </w:tc>
        <w:tc>
          <w:tcPr>
            <w:tcW w:w="230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8D64E3B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 xml:space="preserve">1. </w:t>
            </w:r>
            <w:r w:rsidRPr="009C4D78">
              <w:rPr>
                <w:rFonts w:ascii="Times New Roman" w:eastAsia="宋体" w:hAnsi="Times New Roman" w:hint="eastAsia"/>
              </w:rPr>
              <w:t>与百度翻译</w:t>
            </w:r>
            <w:r w:rsidRPr="009C4D78">
              <w:rPr>
                <w:rFonts w:ascii="Times New Roman" w:eastAsia="宋体" w:hAnsi="Times New Roman"/>
              </w:rPr>
              <w:t>API</w:t>
            </w:r>
            <w:r w:rsidRPr="009C4D78">
              <w:rPr>
                <w:rFonts w:ascii="Times New Roman" w:eastAsia="宋体" w:hAnsi="Times New Roman" w:hint="eastAsia"/>
              </w:rPr>
              <w:t>服务商建立专属对接群，获取最新签名验证文档，</w:t>
            </w:r>
            <w:r w:rsidRPr="009C4D78">
              <w:rPr>
                <w:rFonts w:ascii="Times New Roman" w:eastAsia="宋体" w:hAnsi="Times New Roman"/>
              </w:rPr>
              <w:t>2026/02/25</w:t>
            </w:r>
            <w:r w:rsidRPr="009C4D78">
              <w:rPr>
                <w:rFonts w:ascii="Times New Roman" w:eastAsia="宋体" w:hAnsi="Times New Roman" w:hint="eastAsia"/>
              </w:rPr>
              <w:t>前完成集成调试；</w:t>
            </w:r>
            <w:r w:rsidRPr="009C4D78">
              <w:rPr>
                <w:rFonts w:ascii="Times New Roman" w:eastAsia="宋体" w:hAnsi="Times New Roman"/>
              </w:rPr>
              <w:t xml:space="preserve">2. </w:t>
            </w:r>
            <w:r w:rsidRPr="009C4D78">
              <w:rPr>
                <w:rFonts w:ascii="Times New Roman" w:eastAsia="宋体" w:hAnsi="Times New Roman" w:hint="eastAsia"/>
              </w:rPr>
              <w:t>同步</w:t>
            </w:r>
            <w:proofErr w:type="gramStart"/>
            <w:r w:rsidRPr="009C4D78">
              <w:rPr>
                <w:rFonts w:ascii="Times New Roman" w:eastAsia="宋体" w:hAnsi="Times New Roman" w:hint="eastAsia"/>
              </w:rPr>
              <w:t>开发腾讯翻译</w:t>
            </w:r>
            <w:proofErr w:type="gramEnd"/>
            <w:r w:rsidRPr="009C4D78">
              <w:rPr>
                <w:rFonts w:ascii="Times New Roman" w:eastAsia="宋体" w:hAnsi="Times New Roman"/>
              </w:rPr>
              <w:t>API</w:t>
            </w:r>
            <w:r w:rsidRPr="009C4D78">
              <w:rPr>
                <w:rFonts w:ascii="Times New Roman" w:eastAsia="宋体" w:hAnsi="Times New Roman" w:hint="eastAsia"/>
              </w:rPr>
              <w:t>备用接口，</w:t>
            </w:r>
            <w:r w:rsidRPr="009C4D78">
              <w:rPr>
                <w:rFonts w:ascii="Times New Roman" w:eastAsia="宋体" w:hAnsi="Times New Roman"/>
              </w:rPr>
              <w:t>2026/02/28</w:t>
            </w:r>
            <w:r w:rsidRPr="009C4D78">
              <w:rPr>
                <w:rFonts w:ascii="Times New Roman" w:eastAsia="宋体" w:hAnsi="Times New Roman" w:hint="eastAsia"/>
              </w:rPr>
              <w:t>前完成适配；</w:t>
            </w:r>
            <w:r w:rsidRPr="009C4D78">
              <w:rPr>
                <w:rFonts w:ascii="Times New Roman" w:eastAsia="宋体" w:hAnsi="Times New Roman"/>
              </w:rPr>
              <w:t xml:space="preserve">3. </w:t>
            </w:r>
            <w:r w:rsidRPr="009C4D78">
              <w:rPr>
                <w:rFonts w:ascii="Times New Roman" w:eastAsia="宋体" w:hAnsi="Times New Roman" w:hint="eastAsia"/>
              </w:rPr>
              <w:t>排查</w:t>
            </w:r>
            <w:r w:rsidRPr="009C4D78">
              <w:rPr>
                <w:rFonts w:ascii="Times New Roman" w:eastAsia="宋体" w:hAnsi="Times New Roman"/>
              </w:rPr>
              <w:t>Redis</w:t>
            </w:r>
            <w:r w:rsidRPr="009C4D78">
              <w:rPr>
                <w:rFonts w:ascii="Times New Roman" w:eastAsia="宋体" w:hAnsi="Times New Roman" w:hint="eastAsia"/>
              </w:rPr>
              <w:t>缓存配置问题，确保翻译结果缓存生效，优化查询性能</w:t>
            </w:r>
          </w:p>
        </w:tc>
        <w:tc>
          <w:tcPr>
            <w:tcW w:w="1134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0840613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后端开发工程师</w:t>
            </w:r>
          </w:p>
        </w:tc>
        <w:tc>
          <w:tcPr>
            <w:tcW w:w="1134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3E9DC2B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>API</w:t>
            </w:r>
            <w:r w:rsidRPr="009C4D78">
              <w:rPr>
                <w:rFonts w:ascii="Times New Roman" w:eastAsia="宋体" w:hAnsi="Times New Roman" w:hint="eastAsia"/>
              </w:rPr>
              <w:t>集成</w:t>
            </w:r>
            <w:r w:rsidRPr="009C4D78">
              <w:rPr>
                <w:rFonts w:ascii="Times New Roman" w:eastAsia="宋体" w:hAnsi="Times New Roman"/>
              </w:rPr>
              <w:t>2026/02/25</w:t>
            </w:r>
            <w:r w:rsidRPr="009C4D78">
              <w:rPr>
                <w:rFonts w:ascii="Times New Roman" w:eastAsia="宋体" w:hAnsi="Times New Roman" w:hint="eastAsia"/>
              </w:rPr>
              <w:t>，备用接口</w:t>
            </w:r>
            <w:r w:rsidRPr="009C4D78">
              <w:rPr>
                <w:rFonts w:ascii="Times New Roman" w:eastAsia="宋体" w:hAnsi="Times New Roman"/>
              </w:rPr>
              <w:t>2026/02/28</w:t>
            </w:r>
            <w:r w:rsidRPr="009C4D78">
              <w:rPr>
                <w:rFonts w:ascii="Times New Roman" w:eastAsia="宋体" w:hAnsi="Times New Roman" w:hint="eastAsia"/>
              </w:rPr>
              <w:t>，缓存优化</w:t>
            </w:r>
            <w:r w:rsidRPr="009C4D78">
              <w:rPr>
                <w:rFonts w:ascii="Times New Roman" w:eastAsia="宋体" w:hAnsi="Times New Roman"/>
              </w:rPr>
              <w:t>2026/02/23</w:t>
            </w:r>
          </w:p>
        </w:tc>
        <w:tc>
          <w:tcPr>
            <w:tcW w:w="94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DB05295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最高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05D0CBA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proofErr w:type="gramStart"/>
            <w:r w:rsidRPr="009C4D78">
              <w:rPr>
                <w:rFonts w:ascii="Times New Roman" w:eastAsia="宋体" w:hAnsi="Times New Roman" w:hint="eastAsia"/>
              </w:rPr>
              <w:t>腾讯翻译</w:t>
            </w:r>
            <w:proofErr w:type="gramEnd"/>
            <w:r w:rsidRPr="009C4D78">
              <w:rPr>
                <w:rFonts w:ascii="Times New Roman" w:eastAsia="宋体" w:hAnsi="Times New Roman"/>
              </w:rPr>
              <w:t>API</w:t>
            </w:r>
            <w:r w:rsidRPr="009C4D78">
              <w:rPr>
                <w:rFonts w:ascii="Times New Roman" w:eastAsia="宋体" w:hAnsi="Times New Roman" w:hint="eastAsia"/>
              </w:rPr>
              <w:t>调试权限、</w:t>
            </w:r>
            <w:r w:rsidRPr="009C4D78">
              <w:rPr>
                <w:rFonts w:ascii="Times New Roman" w:eastAsia="宋体" w:hAnsi="Times New Roman"/>
              </w:rPr>
              <w:t>Redis</w:t>
            </w:r>
            <w:r w:rsidRPr="009C4D78">
              <w:rPr>
                <w:rFonts w:ascii="Times New Roman" w:eastAsia="宋体" w:hAnsi="Times New Roman" w:hint="eastAsia"/>
              </w:rPr>
              <w:t>配置工具</w:t>
            </w:r>
          </w:p>
        </w:tc>
      </w:tr>
      <w:tr w:rsidR="009C4D78" w:rsidRPr="009C4D78" w14:paraId="3B45698B" w14:textId="77777777" w:rsidTr="009C4D78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E1DEA4E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前后端接口理解偏差，联调无法启动；用户数据字段缺失</w:t>
            </w:r>
          </w:p>
        </w:tc>
        <w:tc>
          <w:tcPr>
            <w:tcW w:w="230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CB2A9FE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>1. 2026/02/22</w:t>
            </w:r>
            <w:r w:rsidRPr="009C4D78">
              <w:rPr>
                <w:rFonts w:ascii="Times New Roman" w:eastAsia="宋体" w:hAnsi="Times New Roman" w:hint="eastAsia"/>
              </w:rPr>
              <w:t>召开接口规范复盘会，重新确认</w:t>
            </w:r>
            <w:r w:rsidRPr="009C4D78">
              <w:rPr>
                <w:rFonts w:ascii="Times New Roman" w:eastAsia="宋体" w:hAnsi="Times New Roman"/>
              </w:rPr>
              <w:t>6</w:t>
            </w:r>
            <w:r w:rsidRPr="009C4D78">
              <w:rPr>
                <w:rFonts w:ascii="Times New Roman" w:eastAsia="宋体" w:hAnsi="Times New Roman" w:hint="eastAsia"/>
              </w:rPr>
              <w:t>个核心接口细节，更新</w:t>
            </w:r>
            <w:r w:rsidRPr="009C4D78">
              <w:rPr>
                <w:rFonts w:ascii="Times New Roman" w:eastAsia="宋体" w:hAnsi="Times New Roman"/>
              </w:rPr>
              <w:t>Swagger</w:t>
            </w:r>
            <w:r w:rsidRPr="009C4D78">
              <w:rPr>
                <w:rFonts w:ascii="Times New Roman" w:eastAsia="宋体" w:hAnsi="Times New Roman" w:hint="eastAsia"/>
              </w:rPr>
              <w:t>文档并设置变更提醒，后续接口变更需双方签字确认；</w:t>
            </w:r>
            <w:r w:rsidRPr="009C4D78">
              <w:rPr>
                <w:rFonts w:ascii="Times New Roman" w:eastAsia="宋体" w:hAnsi="Times New Roman"/>
              </w:rPr>
              <w:t xml:space="preserve">2. </w:t>
            </w:r>
            <w:r w:rsidRPr="009C4D78">
              <w:rPr>
                <w:rFonts w:ascii="Times New Roman" w:eastAsia="宋体" w:hAnsi="Times New Roman" w:hint="eastAsia"/>
              </w:rPr>
              <w:t>修正数据库字段限制，设置昵称字段非空默认值，补全已缺失数据；</w:t>
            </w:r>
            <w:r w:rsidRPr="009C4D78">
              <w:rPr>
                <w:rFonts w:ascii="Times New Roman" w:eastAsia="宋体" w:hAnsi="Times New Roman"/>
              </w:rPr>
              <w:t xml:space="preserve">3. </w:t>
            </w:r>
            <w:r w:rsidRPr="009C4D78">
              <w:rPr>
                <w:rFonts w:ascii="Times New Roman" w:eastAsia="宋体" w:hAnsi="Times New Roman" w:hint="eastAsia"/>
              </w:rPr>
              <w:t>制定接口联调测试用例，覆盖正常及异常场景</w:t>
            </w:r>
          </w:p>
        </w:tc>
        <w:tc>
          <w:tcPr>
            <w:tcW w:w="1134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D301C9C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前后端开发工程师、项目经理</w:t>
            </w:r>
          </w:p>
        </w:tc>
        <w:tc>
          <w:tcPr>
            <w:tcW w:w="1134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9C6745F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复盘会</w:t>
            </w:r>
            <w:r w:rsidRPr="009C4D78">
              <w:rPr>
                <w:rFonts w:ascii="Times New Roman" w:eastAsia="宋体" w:hAnsi="Times New Roman"/>
              </w:rPr>
              <w:t>2026/02/22</w:t>
            </w:r>
            <w:r w:rsidRPr="009C4D78">
              <w:rPr>
                <w:rFonts w:ascii="Times New Roman" w:eastAsia="宋体" w:hAnsi="Times New Roman" w:hint="eastAsia"/>
              </w:rPr>
              <w:t>，字段修正</w:t>
            </w:r>
            <w:r w:rsidRPr="009C4D78">
              <w:rPr>
                <w:rFonts w:ascii="Times New Roman" w:eastAsia="宋体" w:hAnsi="Times New Roman"/>
              </w:rPr>
              <w:t>2026/02/23</w:t>
            </w:r>
            <w:r w:rsidRPr="009C4D78">
              <w:rPr>
                <w:rFonts w:ascii="Times New Roman" w:eastAsia="宋体" w:hAnsi="Times New Roman" w:hint="eastAsia"/>
              </w:rPr>
              <w:t>，用例制定</w:t>
            </w:r>
            <w:r w:rsidRPr="009C4D78">
              <w:rPr>
                <w:rFonts w:ascii="Times New Roman" w:eastAsia="宋体" w:hAnsi="Times New Roman"/>
              </w:rPr>
              <w:t>2026/02/24</w:t>
            </w:r>
          </w:p>
        </w:tc>
        <w:tc>
          <w:tcPr>
            <w:tcW w:w="94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D6B4956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高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7E94694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接口测试工具（</w:t>
            </w:r>
            <w:r w:rsidRPr="009C4D78">
              <w:rPr>
                <w:rFonts w:ascii="Times New Roman" w:eastAsia="宋体" w:hAnsi="Times New Roman"/>
              </w:rPr>
              <w:t>Postman</w:t>
            </w:r>
            <w:r w:rsidRPr="009C4D78">
              <w:rPr>
                <w:rFonts w:ascii="Times New Roman" w:eastAsia="宋体" w:hAnsi="Times New Roman" w:hint="eastAsia"/>
              </w:rPr>
              <w:t>）</w:t>
            </w:r>
          </w:p>
        </w:tc>
      </w:tr>
      <w:tr w:rsidR="009C4D78" w:rsidRPr="009C4D78" w14:paraId="1191E781" w14:textId="77777777" w:rsidTr="009C4D78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0EEC1CD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代码注释缺失、命名不规范、冗余</w:t>
            </w:r>
          </w:p>
        </w:tc>
        <w:tc>
          <w:tcPr>
            <w:tcW w:w="230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28DBA2E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 xml:space="preserve">1. </w:t>
            </w:r>
            <w:r w:rsidRPr="009C4D78">
              <w:rPr>
                <w:rFonts w:ascii="Times New Roman" w:eastAsia="宋体" w:hAnsi="Times New Roman" w:hint="eastAsia"/>
              </w:rPr>
              <w:t>后端补充</w:t>
            </w:r>
            <w:r w:rsidRPr="009C4D78">
              <w:rPr>
                <w:rFonts w:ascii="Times New Roman" w:eastAsia="宋体" w:hAnsi="Times New Roman"/>
              </w:rPr>
              <w:t>API</w:t>
            </w:r>
            <w:r w:rsidRPr="009C4D78">
              <w:rPr>
                <w:rFonts w:ascii="Times New Roman" w:eastAsia="宋体" w:hAnsi="Times New Roman" w:hint="eastAsia"/>
              </w:rPr>
              <w:t>集成代码注释，前端优化兼容性适配代码，统一命名规范（采用驼峰命名法）；</w:t>
            </w:r>
            <w:r w:rsidRPr="009C4D78">
              <w:rPr>
                <w:rFonts w:ascii="Times New Roman" w:eastAsia="宋体" w:hAnsi="Times New Roman"/>
              </w:rPr>
              <w:t xml:space="preserve">2. </w:t>
            </w:r>
            <w:r w:rsidRPr="009C4D78">
              <w:rPr>
                <w:rFonts w:ascii="Times New Roman" w:eastAsia="宋体" w:hAnsi="Times New Roman" w:hint="eastAsia"/>
              </w:rPr>
              <w:t>代码评审后删除冗余代码，封装通用函数</w:t>
            </w:r>
            <w:r w:rsidRPr="009C4D78">
              <w:rPr>
                <w:rFonts w:ascii="Times New Roman" w:eastAsia="宋体" w:hAnsi="Times New Roman"/>
              </w:rPr>
              <w:t>/</w:t>
            </w:r>
            <w:r w:rsidRPr="009C4D78">
              <w:rPr>
                <w:rFonts w:ascii="Times New Roman" w:eastAsia="宋体" w:hAnsi="Times New Roman" w:hint="eastAsia"/>
              </w:rPr>
              <w:t>组件；</w:t>
            </w:r>
            <w:r w:rsidRPr="009C4D78">
              <w:rPr>
                <w:rFonts w:ascii="Times New Roman" w:eastAsia="宋体" w:hAnsi="Times New Roman"/>
              </w:rPr>
              <w:t xml:space="preserve">3. </w:t>
            </w:r>
            <w:r w:rsidRPr="009C4D78">
              <w:rPr>
                <w:rFonts w:ascii="Times New Roman" w:eastAsia="宋体" w:hAnsi="Times New Roman" w:hint="eastAsia"/>
              </w:rPr>
              <w:t>后续开发执行</w:t>
            </w:r>
            <w:r w:rsidRPr="009C4D78">
              <w:rPr>
                <w:rFonts w:ascii="Times New Roman" w:eastAsia="宋体" w:hAnsi="Times New Roman"/>
              </w:rPr>
              <w:lastRenderedPageBreak/>
              <w:t>“</w:t>
            </w:r>
            <w:r w:rsidRPr="009C4D78">
              <w:rPr>
                <w:rFonts w:ascii="Times New Roman" w:eastAsia="宋体" w:hAnsi="Times New Roman" w:hint="eastAsia"/>
              </w:rPr>
              <w:t>注释先行</w:t>
            </w:r>
            <w:r w:rsidRPr="009C4D78">
              <w:rPr>
                <w:rFonts w:ascii="Times New Roman" w:eastAsia="宋体" w:hAnsi="Times New Roman"/>
              </w:rPr>
              <w:t>”</w:t>
            </w:r>
            <w:r w:rsidRPr="009C4D78">
              <w:rPr>
                <w:rFonts w:ascii="Times New Roman" w:eastAsia="宋体" w:hAnsi="Times New Roman" w:hint="eastAsia"/>
              </w:rPr>
              <w:t>原则，</w:t>
            </w:r>
            <w:proofErr w:type="gramStart"/>
            <w:r w:rsidRPr="009C4D78">
              <w:rPr>
                <w:rFonts w:ascii="Times New Roman" w:eastAsia="宋体" w:hAnsi="Times New Roman" w:hint="eastAsia"/>
              </w:rPr>
              <w:t>每日站</w:t>
            </w:r>
            <w:proofErr w:type="gramEnd"/>
            <w:r w:rsidRPr="009C4D78">
              <w:rPr>
                <w:rFonts w:ascii="Times New Roman" w:eastAsia="宋体" w:hAnsi="Times New Roman" w:hint="eastAsia"/>
              </w:rPr>
              <w:t>会抽查代码规范性</w:t>
            </w:r>
          </w:p>
        </w:tc>
        <w:tc>
          <w:tcPr>
            <w:tcW w:w="1134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22C2EFB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lastRenderedPageBreak/>
              <w:t>前后端开发工程师</w:t>
            </w:r>
          </w:p>
        </w:tc>
        <w:tc>
          <w:tcPr>
            <w:tcW w:w="1134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4133CD5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>2026/02/25</w:t>
            </w:r>
          </w:p>
        </w:tc>
        <w:tc>
          <w:tcPr>
            <w:tcW w:w="94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1119591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中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AA39B84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代码评审工具</w:t>
            </w:r>
          </w:p>
        </w:tc>
      </w:tr>
      <w:tr w:rsidR="009C4D78" w:rsidRPr="009C4D78" w14:paraId="2E0F985E" w14:textId="77777777" w:rsidTr="009C4D78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56B08F5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质量问题导致成本超支、进度滞后</w:t>
            </w:r>
          </w:p>
        </w:tc>
        <w:tc>
          <w:tcPr>
            <w:tcW w:w="230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6436CF8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/>
              </w:rPr>
              <w:t xml:space="preserve">1. </w:t>
            </w:r>
            <w:r w:rsidRPr="009C4D78">
              <w:rPr>
                <w:rFonts w:ascii="Times New Roman" w:eastAsia="宋体" w:hAnsi="Times New Roman" w:hint="eastAsia"/>
              </w:rPr>
              <w:t>严格落实上述整改措施，压缩整改工期，</w:t>
            </w:r>
            <w:r w:rsidRPr="009C4D78">
              <w:rPr>
                <w:rFonts w:ascii="Times New Roman" w:eastAsia="宋体" w:hAnsi="Times New Roman"/>
              </w:rPr>
              <w:t>2026/02/28</w:t>
            </w:r>
            <w:r w:rsidRPr="009C4D78">
              <w:rPr>
                <w:rFonts w:ascii="Times New Roman" w:eastAsia="宋体" w:hAnsi="Times New Roman" w:hint="eastAsia"/>
              </w:rPr>
              <w:t>前完成用户系统模块联调，追回部分滞后进度；</w:t>
            </w:r>
            <w:r w:rsidRPr="009C4D78">
              <w:rPr>
                <w:rFonts w:ascii="Times New Roman" w:eastAsia="宋体" w:hAnsi="Times New Roman"/>
              </w:rPr>
              <w:t xml:space="preserve">2. </w:t>
            </w:r>
            <w:r w:rsidRPr="009C4D78">
              <w:rPr>
                <w:rFonts w:ascii="Times New Roman" w:eastAsia="宋体" w:hAnsi="Times New Roman" w:hint="eastAsia"/>
              </w:rPr>
              <w:t>削减非核心功能（如历史记录页面个性化样式）工时，聚焦核心功能开发；</w:t>
            </w:r>
            <w:r w:rsidRPr="009C4D78">
              <w:rPr>
                <w:rFonts w:ascii="Times New Roman" w:eastAsia="宋体" w:hAnsi="Times New Roman"/>
              </w:rPr>
              <w:t xml:space="preserve">3. </w:t>
            </w:r>
            <w:r w:rsidRPr="009C4D78">
              <w:rPr>
                <w:rFonts w:ascii="Times New Roman" w:eastAsia="宋体" w:hAnsi="Times New Roman" w:hint="eastAsia"/>
              </w:rPr>
              <w:t>每周同步质量整改与成本、进度关联数据，及时预警偏差</w:t>
            </w:r>
          </w:p>
        </w:tc>
        <w:tc>
          <w:tcPr>
            <w:tcW w:w="1134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3B82CA4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项目经理、全体成员</w:t>
            </w:r>
          </w:p>
        </w:tc>
        <w:tc>
          <w:tcPr>
            <w:tcW w:w="1134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B9556CC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持续跟踪至第</w:t>
            </w:r>
            <w:r w:rsidRPr="009C4D78">
              <w:rPr>
                <w:rFonts w:ascii="Times New Roman" w:eastAsia="宋体" w:hAnsi="Times New Roman"/>
              </w:rPr>
              <w:t>8</w:t>
            </w:r>
            <w:r w:rsidRPr="009C4D78">
              <w:rPr>
                <w:rFonts w:ascii="Times New Roman" w:eastAsia="宋体" w:hAnsi="Times New Roman" w:hint="eastAsia"/>
              </w:rPr>
              <w:t>周末</w:t>
            </w:r>
          </w:p>
        </w:tc>
        <w:tc>
          <w:tcPr>
            <w:tcW w:w="94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B2FAFAE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高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F738705" w14:textId="77777777" w:rsidR="009C4D78" w:rsidRPr="009C4D78" w:rsidRDefault="009C4D78" w:rsidP="009C4D78">
            <w:pPr>
              <w:rPr>
                <w:rFonts w:ascii="Times New Roman" w:eastAsia="宋体" w:hAnsi="Times New Roman" w:hint="eastAsia"/>
              </w:rPr>
            </w:pPr>
            <w:r w:rsidRPr="009C4D78">
              <w:rPr>
                <w:rFonts w:ascii="Times New Roman" w:eastAsia="宋体" w:hAnsi="Times New Roman" w:hint="eastAsia"/>
              </w:rPr>
              <w:t>进度跟踪台账、成本统计工具</w:t>
            </w:r>
          </w:p>
        </w:tc>
      </w:tr>
    </w:tbl>
    <w:p w14:paraId="275527EA" w14:textId="77777777" w:rsidR="009C4D78" w:rsidRPr="009C4D78" w:rsidRDefault="009C4D78" w:rsidP="009C4D78">
      <w:pPr>
        <w:rPr>
          <w:rFonts w:ascii="Times New Roman" w:eastAsia="宋体" w:hAnsi="Times New Roman" w:hint="eastAsia"/>
        </w:rPr>
      </w:pPr>
      <w:bookmarkStart w:id="10" w:name="heading_10"/>
      <w:r w:rsidRPr="009C4D78">
        <w:rPr>
          <w:rFonts w:ascii="Times New Roman" w:eastAsia="宋体" w:hAnsi="Times New Roman" w:hint="eastAsia"/>
          <w:b/>
        </w:rPr>
        <w:t>（四）检查总结</w:t>
      </w:r>
      <w:bookmarkEnd w:id="10"/>
    </w:p>
    <w:p w14:paraId="08E906B7" w14:textId="77777777" w:rsidR="009C4D78" w:rsidRPr="009C4D78" w:rsidRDefault="009C4D78" w:rsidP="009C4D78">
      <w:pPr>
        <w:rPr>
          <w:rFonts w:ascii="Times New Roman" w:eastAsia="宋体" w:hAnsi="Times New Roman" w:hint="eastAsia"/>
        </w:rPr>
      </w:pPr>
      <w:r w:rsidRPr="009C4D78">
        <w:rPr>
          <w:rFonts w:ascii="Times New Roman" w:eastAsia="宋体" w:hAnsi="Times New Roman" w:hint="eastAsia"/>
        </w:rPr>
        <w:t>本次检查整体合格率</w:t>
      </w:r>
      <w:r w:rsidRPr="009C4D78">
        <w:rPr>
          <w:rFonts w:ascii="Times New Roman" w:eastAsia="宋体" w:hAnsi="Times New Roman"/>
        </w:rPr>
        <w:t>30%</w:t>
      </w:r>
      <w:r w:rsidRPr="009C4D78">
        <w:rPr>
          <w:rFonts w:ascii="Times New Roman" w:eastAsia="宋体" w:hAnsi="Times New Roman" w:hint="eastAsia"/>
        </w:rPr>
        <w:t>，存在多项高严重程度质量问题，且直接导致项目成本超支、进度滞后，核心根源为技术适配不足、接口规范落地不到位、协作沟通不及时。当前需优先推进</w:t>
      </w:r>
      <w:r w:rsidRPr="009C4D78">
        <w:rPr>
          <w:rFonts w:ascii="Times New Roman" w:eastAsia="宋体" w:hAnsi="Times New Roman"/>
        </w:rPr>
        <w:t>API</w:t>
      </w:r>
      <w:r w:rsidRPr="009C4D78">
        <w:rPr>
          <w:rFonts w:ascii="Times New Roman" w:eastAsia="宋体" w:hAnsi="Times New Roman" w:hint="eastAsia"/>
        </w:rPr>
        <w:t>集成、接口联调及兼容性适配整改，同时强化过程质量管控，避免问题持续扩大影响后续测试、部署阶段。整改完成后需开展专项复核检查，确保质量问题闭环，推动</w:t>
      </w:r>
      <w:r w:rsidRPr="009C4D78">
        <w:rPr>
          <w:rFonts w:ascii="Times New Roman" w:eastAsia="宋体" w:hAnsi="Times New Roman"/>
        </w:rPr>
        <w:t>CPI</w:t>
      </w:r>
      <w:r w:rsidRPr="009C4D78">
        <w:rPr>
          <w:rFonts w:ascii="Times New Roman" w:eastAsia="宋体" w:hAnsi="Times New Roman" w:hint="eastAsia"/>
        </w:rPr>
        <w:t>、</w:t>
      </w:r>
      <w:r w:rsidRPr="009C4D78">
        <w:rPr>
          <w:rFonts w:ascii="Times New Roman" w:eastAsia="宋体" w:hAnsi="Times New Roman"/>
        </w:rPr>
        <w:t>SPI</w:t>
      </w:r>
      <w:r w:rsidRPr="009C4D78">
        <w:rPr>
          <w:rFonts w:ascii="Times New Roman" w:eastAsia="宋体" w:hAnsi="Times New Roman" w:hint="eastAsia"/>
        </w:rPr>
        <w:t>指标回升。</w:t>
      </w:r>
    </w:p>
    <w:p w14:paraId="6EB351A0" w14:textId="77777777" w:rsidR="009C4D78" w:rsidRPr="009C4D78" w:rsidRDefault="009C4D78" w:rsidP="009C4D78">
      <w:pPr>
        <w:pStyle w:val="1"/>
        <w:rPr>
          <w:rFonts w:hint="eastAsia"/>
        </w:rPr>
      </w:pPr>
      <w:bookmarkStart w:id="11" w:name="heading_11"/>
      <w:r w:rsidRPr="009C4D78">
        <w:rPr>
          <w:rFonts w:hint="eastAsia"/>
        </w:rPr>
        <w:t>四、整体质量管控建议</w:t>
      </w:r>
      <w:bookmarkEnd w:id="11"/>
    </w:p>
    <w:p w14:paraId="704F5B56" w14:textId="3123CC5E" w:rsidR="009C4D78" w:rsidRPr="009C4D78" w:rsidRDefault="009C4D78" w:rsidP="009C4D78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1. </w:t>
      </w:r>
      <w:r w:rsidRPr="009C4D78">
        <w:rPr>
          <w:rFonts w:ascii="Times New Roman" w:eastAsia="宋体" w:hAnsi="Times New Roman" w:hint="eastAsia"/>
        </w:rPr>
        <w:t>建立</w:t>
      </w:r>
      <w:r w:rsidRPr="009C4D78">
        <w:rPr>
          <w:rFonts w:ascii="Times New Roman" w:eastAsia="宋体" w:hAnsi="Times New Roman"/>
        </w:rPr>
        <w:t>“</w:t>
      </w:r>
      <w:r w:rsidRPr="009C4D78">
        <w:rPr>
          <w:rFonts w:ascii="Times New Roman" w:eastAsia="宋体" w:hAnsi="Times New Roman" w:hint="eastAsia"/>
        </w:rPr>
        <w:t>每日质量抽查</w:t>
      </w:r>
      <w:r w:rsidRPr="009C4D78">
        <w:rPr>
          <w:rFonts w:ascii="Times New Roman" w:eastAsia="宋体" w:hAnsi="Times New Roman"/>
        </w:rPr>
        <w:t>+</w:t>
      </w:r>
      <w:r w:rsidRPr="009C4D78">
        <w:rPr>
          <w:rFonts w:ascii="Times New Roman" w:eastAsia="宋体" w:hAnsi="Times New Roman" w:hint="eastAsia"/>
        </w:rPr>
        <w:t>每周专项检查</w:t>
      </w:r>
      <w:r w:rsidRPr="009C4D78">
        <w:rPr>
          <w:rFonts w:ascii="Times New Roman" w:eastAsia="宋体" w:hAnsi="Times New Roman"/>
        </w:rPr>
        <w:t>”</w:t>
      </w:r>
      <w:r w:rsidRPr="009C4D78">
        <w:rPr>
          <w:rFonts w:ascii="Times New Roman" w:eastAsia="宋体" w:hAnsi="Times New Roman" w:hint="eastAsia"/>
        </w:rPr>
        <w:t>机制，聚焦核心功能、接口联调、兼容性三大维度，提前排查隐患，减少返工成本。</w:t>
      </w:r>
    </w:p>
    <w:p w14:paraId="2F6FE7F5" w14:textId="65004D1E" w:rsidR="009C4D78" w:rsidRPr="009C4D78" w:rsidRDefault="009C4D78" w:rsidP="009C4D78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2. </w:t>
      </w:r>
      <w:r w:rsidRPr="009C4D78">
        <w:rPr>
          <w:rFonts w:ascii="Times New Roman" w:eastAsia="宋体" w:hAnsi="Times New Roman" w:hint="eastAsia"/>
        </w:rPr>
        <w:t>强化接口规范管理，将</w:t>
      </w:r>
      <w:r w:rsidRPr="009C4D78">
        <w:rPr>
          <w:rFonts w:ascii="Times New Roman" w:eastAsia="宋体" w:hAnsi="Times New Roman"/>
        </w:rPr>
        <w:t>Swagger</w:t>
      </w:r>
      <w:r w:rsidRPr="009C4D78">
        <w:rPr>
          <w:rFonts w:ascii="Times New Roman" w:eastAsia="宋体" w:hAnsi="Times New Roman" w:hint="eastAsia"/>
        </w:rPr>
        <w:t>文档作为联调唯一依据，接口变更需走正式审批流程，确保前后端认知一致。</w:t>
      </w:r>
    </w:p>
    <w:p w14:paraId="73226343" w14:textId="13E8DA71" w:rsidR="009C4D78" w:rsidRPr="009C4D78" w:rsidRDefault="009C4D78" w:rsidP="009C4D78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3. </w:t>
      </w:r>
      <w:r w:rsidRPr="009C4D78">
        <w:rPr>
          <w:rFonts w:ascii="Times New Roman" w:eastAsia="宋体" w:hAnsi="Times New Roman" w:hint="eastAsia"/>
        </w:rPr>
        <w:t>针对第三方</w:t>
      </w:r>
      <w:r w:rsidRPr="009C4D78">
        <w:rPr>
          <w:rFonts w:ascii="Times New Roman" w:eastAsia="宋体" w:hAnsi="Times New Roman"/>
        </w:rPr>
        <w:t>API</w:t>
      </w:r>
      <w:r w:rsidRPr="009C4D78">
        <w:rPr>
          <w:rFonts w:ascii="Times New Roman" w:eastAsia="宋体" w:hAnsi="Times New Roman" w:hint="eastAsia"/>
        </w:rPr>
        <w:t>、多终端适配等高频风险点，制定备用方案及质量标准，提前开展测试，避免影响核心进度。</w:t>
      </w:r>
    </w:p>
    <w:p w14:paraId="09470990" w14:textId="0923D0CF" w:rsidR="009C4D78" w:rsidRPr="009C4D78" w:rsidRDefault="009C4D78" w:rsidP="009C4D78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4. </w:t>
      </w:r>
      <w:r w:rsidRPr="009C4D78">
        <w:rPr>
          <w:rFonts w:ascii="Times New Roman" w:eastAsia="宋体" w:hAnsi="Times New Roman" w:hint="eastAsia"/>
        </w:rPr>
        <w:t>建立质量问题与成本、进度联动跟踪机制，定期分析质量隐患</w:t>
      </w:r>
      <w:proofErr w:type="gramStart"/>
      <w:r w:rsidRPr="009C4D78">
        <w:rPr>
          <w:rFonts w:ascii="Times New Roman" w:eastAsia="宋体" w:hAnsi="Times New Roman" w:hint="eastAsia"/>
        </w:rPr>
        <w:t>对挣值</w:t>
      </w:r>
      <w:proofErr w:type="gramEnd"/>
      <w:r w:rsidRPr="009C4D78">
        <w:rPr>
          <w:rFonts w:ascii="Times New Roman" w:eastAsia="宋体" w:hAnsi="Times New Roman" w:hint="eastAsia"/>
        </w:rPr>
        <w:t>指标的影响，及时调整管控策略。</w:t>
      </w:r>
    </w:p>
    <w:p w14:paraId="0546957C" w14:textId="2144F8A4" w:rsidR="009C4D78" w:rsidRPr="009C4D78" w:rsidRDefault="009C4D78" w:rsidP="009C4D78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5. </w:t>
      </w:r>
      <w:r w:rsidRPr="009C4D78">
        <w:rPr>
          <w:rFonts w:ascii="Times New Roman" w:eastAsia="宋体" w:hAnsi="Times New Roman" w:hint="eastAsia"/>
        </w:rPr>
        <w:t>完善测试体系，提前制定功能测试、接口测试、兼容性测试用例，确保开发完成后可快速开展质量校验，缩短整改周期。</w:t>
      </w:r>
    </w:p>
    <w:p w14:paraId="1B486AB1" w14:textId="7FE1640D" w:rsidR="00EA170D" w:rsidRPr="00EA170D" w:rsidRDefault="00EA170D" w:rsidP="00EA170D">
      <w:pPr>
        <w:rPr>
          <w:rFonts w:ascii="黑体" w:eastAsia="黑体" w:hAnsi="黑体" w:hint="eastAsia"/>
          <w:b/>
          <w:bCs/>
          <w:sz w:val="32"/>
          <w:szCs w:val="32"/>
        </w:rPr>
      </w:pPr>
    </w:p>
    <w:sectPr w:rsidR="00EA170D" w:rsidRPr="00EA17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E4B47" w14:textId="77777777" w:rsidR="00223F4E" w:rsidRDefault="00223F4E" w:rsidP="00EA170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0319CE" w14:textId="77777777" w:rsidR="00223F4E" w:rsidRDefault="00223F4E" w:rsidP="00EA170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9A65E" w14:textId="77777777" w:rsidR="00223F4E" w:rsidRDefault="00223F4E" w:rsidP="00EA170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26EEFD" w14:textId="77777777" w:rsidR="00223F4E" w:rsidRDefault="00223F4E" w:rsidP="00EA170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579F"/>
    <w:multiLevelType w:val="multilevel"/>
    <w:tmpl w:val="4BEC067A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DC03B33"/>
    <w:multiLevelType w:val="multilevel"/>
    <w:tmpl w:val="A6882E90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44F621E"/>
    <w:multiLevelType w:val="multilevel"/>
    <w:tmpl w:val="523AEAEA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51E49C4"/>
    <w:multiLevelType w:val="multilevel"/>
    <w:tmpl w:val="765E6132"/>
    <w:lvl w:ilvl="0">
      <w:start w:val="4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6B00E4A"/>
    <w:multiLevelType w:val="multilevel"/>
    <w:tmpl w:val="C85043EC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19B97A19"/>
    <w:multiLevelType w:val="multilevel"/>
    <w:tmpl w:val="C3C01A20"/>
    <w:lvl w:ilvl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28917CCB"/>
    <w:multiLevelType w:val="multilevel"/>
    <w:tmpl w:val="AD1215FC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3FEC7BE6"/>
    <w:multiLevelType w:val="multilevel"/>
    <w:tmpl w:val="E67CDD40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431B30A7"/>
    <w:multiLevelType w:val="multilevel"/>
    <w:tmpl w:val="63C269AE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4CB91581"/>
    <w:multiLevelType w:val="multilevel"/>
    <w:tmpl w:val="3EB0538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62B50ACE"/>
    <w:multiLevelType w:val="multilevel"/>
    <w:tmpl w:val="5538B822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6FD45D36"/>
    <w:multiLevelType w:val="multilevel"/>
    <w:tmpl w:val="3A3EC03C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766374C8"/>
    <w:multiLevelType w:val="multilevel"/>
    <w:tmpl w:val="DB640F06"/>
    <w:lvl w:ilvl="0">
      <w:start w:val="5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209716744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925836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6612440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0507913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4134491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6982651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8828142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4997140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42688200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524590733">
    <w:abstractNumId w:val="8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25322950">
    <w:abstractNumId w:val="5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21193328">
    <w:abstractNumId w:val="3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785202416">
    <w:abstractNumId w:val="12"/>
    <w:lvlOverride w:ilvl="0">
      <w:startOverride w:val="5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21"/>
    <w:rsid w:val="000B25CD"/>
    <w:rsid w:val="001A0F46"/>
    <w:rsid w:val="001F5C48"/>
    <w:rsid w:val="00223F4E"/>
    <w:rsid w:val="002E788F"/>
    <w:rsid w:val="002F1508"/>
    <w:rsid w:val="00367E54"/>
    <w:rsid w:val="003B3B21"/>
    <w:rsid w:val="00614EBE"/>
    <w:rsid w:val="007A4B9B"/>
    <w:rsid w:val="008B0F98"/>
    <w:rsid w:val="009C4D78"/>
    <w:rsid w:val="00A33C8C"/>
    <w:rsid w:val="00D20D1A"/>
    <w:rsid w:val="00D97FC7"/>
    <w:rsid w:val="00EA170D"/>
    <w:rsid w:val="00FE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4E7E3"/>
  <w15:chartTrackingRefBased/>
  <w15:docId w15:val="{023ACF52-075D-41A5-B11A-B9A40F230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50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0F46"/>
    <w:pPr>
      <w:keepNext/>
      <w:keepLines/>
      <w:spacing w:after="0" w:line="360" w:lineRule="auto"/>
      <w:outlineLvl w:val="0"/>
    </w:pPr>
    <w:rPr>
      <w:rFonts w:asciiTheme="majorHAnsi" w:eastAsia="宋体" w:hAnsiTheme="majorHAnsi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3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3B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3B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3B2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3B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3B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3B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二三四"/>
    <w:basedOn w:val="a"/>
    <w:link w:val="a4"/>
    <w:qFormat/>
    <w:rsid w:val="00367E54"/>
    <w:pPr>
      <w:spacing w:after="0" w:line="240" w:lineRule="auto"/>
      <w:jc w:val="both"/>
    </w:pPr>
    <w:rPr>
      <w:b/>
      <w:bCs/>
      <w:sz w:val="30"/>
      <w:szCs w:val="30"/>
      <w14:ligatures w14:val="none"/>
    </w:rPr>
  </w:style>
  <w:style w:type="character" w:customStyle="1" w:styleId="a4">
    <w:name w:val="一二三四 字符"/>
    <w:basedOn w:val="a0"/>
    <w:link w:val="a3"/>
    <w:rsid w:val="00367E54"/>
    <w:rPr>
      <w:b/>
      <w:bCs/>
      <w:sz w:val="30"/>
      <w:szCs w:val="30"/>
      <w14:ligatures w14:val="none"/>
    </w:rPr>
  </w:style>
  <w:style w:type="character" w:customStyle="1" w:styleId="10">
    <w:name w:val="标题 1 字符"/>
    <w:basedOn w:val="a0"/>
    <w:link w:val="1"/>
    <w:uiPriority w:val="9"/>
    <w:rsid w:val="001A0F46"/>
    <w:rPr>
      <w:rFonts w:asciiTheme="majorHAnsi" w:eastAsia="宋体" w:hAnsiTheme="majorHAnsi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1A0F46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3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3B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3B2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3B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3B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3B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3B21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3B3B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3B3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B3B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3B3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3B3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3B3B21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3B3B21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3B3B21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3B3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3B3B21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3B3B21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EA170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EA170D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EA170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EA17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1845</Words>
  <Characters>2123</Characters>
  <Application>Microsoft Office Word</Application>
  <DocSecurity>0</DocSecurity>
  <Lines>88</Lines>
  <Paragraphs>79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子豪 周</dc:creator>
  <cp:keywords/>
  <dc:description/>
  <cp:lastModifiedBy>子豪 周</cp:lastModifiedBy>
  <cp:revision>2</cp:revision>
  <dcterms:created xsi:type="dcterms:W3CDTF">2026-01-12T09:56:00Z</dcterms:created>
  <dcterms:modified xsi:type="dcterms:W3CDTF">2026-01-12T13:24:00Z</dcterms:modified>
</cp:coreProperties>
</file>