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3ibjm1536910093390" w:id="1"/>
      <w:bookmarkEnd w:id="1"/>
      <w:r>
        <w:rPr>
          <w:b w:val="true"/>
        </w:rPr>
        <w:t>@EnableWebMvc</w:t>
      </w:r>
      <w:r>
        <w:rPr/>
        <w:t>.   &lt;mvc:annotation-driven&gt;</w:t>
      </w:r>
    </w:p>
    <w:p>
      <w:pPr/>
      <w:bookmarkStart w:name="58llsk1536910112808" w:id="2"/>
      <w:bookmarkEnd w:id="2"/>
      <w:r>
        <w:rPr>
          <w:b w:val="true"/>
        </w:rPr>
        <w:t>@controller</w:t>
      </w:r>
    </w:p>
    <w:p>
      <w:pPr/>
      <w:bookmarkStart w:name="88xocw1536910123149" w:id="3"/>
      <w:bookmarkEnd w:id="3"/>
      <w:r>
        <w:rPr>
          <w:b w:val="true"/>
        </w:rPr>
        <w:t>@requestmapping</w:t>
      </w:r>
      <w:r>
        <w:rPr/>
        <w:t>("Index”）</w:t>
      </w:r>
    </w:p>
    <w:p>
      <w:pPr/>
      <w:bookmarkStart w:name="29attl1536910175398" w:id="4"/>
      <w:bookmarkEnd w:id="4"/>
      <w:r>
        <w:rPr>
          <w:b w:val="true"/>
        </w:rPr>
        <w:t>@responsBody</w:t>
      </w:r>
      <w:r>
        <w:rPr/>
        <w:t xml:space="preserve">      这个注解可以让我们将返回。 值放在response体内</w:t>
      </w:r>
    </w:p>
    <w:p>
      <w:pPr/>
      <w:bookmarkStart w:name="41rmuf1536910213906" w:id="5"/>
      <w:bookmarkEnd w:id="5"/>
      <w:r>
        <w:rPr>
          <w:b w:val="true"/>
        </w:rPr>
        <w:t>@requestbody</w:t>
      </w:r>
      <w:r>
        <w:rPr/>
        <w:t>.       注解允许request参数在request体内，而不是直接放在地址后面</w:t>
      </w:r>
    </w:p>
    <w:p>
      <w:pPr/>
      <w:bookmarkStart w:name="15dnqo1536910568522" w:id="6"/>
      <w:bookmarkEnd w:id="6"/>
      <w:r>
        <w:rPr>
          <w:b w:val="true"/>
        </w:rPr>
        <w:t>@pathvariable</w:t>
      </w:r>
      <w:r>
        <w:rPr/>
        <w:t>.      请求URL.  提取请求地址中的字段</w:t>
      </w:r>
    </w:p>
    <w:p>
      <w:pPr/>
      <w:bookmarkStart w:name="60fjhs1536910237058" w:id="7"/>
      <w:bookmarkEnd w:id="7"/>
      <w:r>
        <w:rPr>
          <w:b w:val="true"/>
        </w:rPr>
        <w:t>@requestparam</w:t>
      </w:r>
      <w:r>
        <w:rPr/>
        <w:t>.      请求参数</w:t>
      </w:r>
    </w:p>
    <w:p>
      <w:pPr/>
      <w:bookmarkStart w:name="34jxzf1536910299993" w:id="8"/>
      <w:bookmarkEnd w:id="8"/>
      <w:r>
        <w:rPr>
          <w:b w:val="true"/>
        </w:rPr>
        <w:t>@restcontroller</w:t>
      </w:r>
      <w:r>
        <w:rPr/>
        <w:t>.       组合了@controller和responsebody两个</w:t>
      </w:r>
    </w:p>
    <w:p>
      <w:pPr/>
      <w:bookmarkStart w:name="50oyeu1536911549079" w:id="9"/>
      <w:bookmarkEnd w:id="9"/>
    </w:p>
    <w:p>
      <w:pPr/>
      <w:bookmarkStart w:name="17rkmj1536911549631" w:id="10"/>
      <w:bookmarkEnd w:id="10"/>
    </w:p>
    <w:p>
      <w:pPr/>
      <w:bookmarkStart w:name="82cvfa1536911550083" w:id="11"/>
      <w:bookmarkEnd w:id="11"/>
    </w:p>
    <w:p>
      <w:pPr/>
      <w:bookmarkStart w:name="29izjm1536911558707" w:id="12"/>
      <w:bookmarkEnd w:id="12"/>
      <w:r>
        <w:rPr>
          <w:b w:val="true"/>
        </w:rPr>
        <w:t>文件上传</w:t>
      </w:r>
    </w:p>
    <w:p>
      <w:pPr/>
      <w:bookmarkStart w:name="66hjha1536911585787" w:id="13"/>
      <w:bookmarkEnd w:id="13"/>
      <w:r>
        <w:rPr/>
        <w:t>common-fileupload， commons-io</w:t>
      </w:r>
    </w:p>
    <w:p>
      <w:pPr/>
      <w:bookmarkStart w:name="0mkxp1536909965126" w:id="14"/>
      <w:bookmarkEnd w:id="14"/>
      <w:r>
        <w:rPr/>
        <w:t xml:space="preserve">multipartresolver， 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2018-12-23T16:30:13Z</dcterms:created>
  <dc:creator>Apache POI</dc:creator>
</cp:coreProperties>
</file>