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ind w:left="420"/>
        <w:jc w:val="left"/>
      </w:pPr>
      <w:bookmarkStart w:name="15bjqr1536894718408" w:id="1"/>
      <w:bookmarkEnd w:id="1"/>
      <w:r>
        <w:rPr>
          <w:b w:val="true"/>
        </w:rPr>
        <w:t>Bean 的 Scope</w:t>
      </w:r>
      <w:r>
        <w:rPr/>
        <w:t xml:space="preserve">          </w:t>
      </w:r>
    </w:p>
    <w:p>
      <w:pPr>
        <w:ind w:left="420"/>
        <w:jc w:val="center"/>
      </w:pPr>
      <w:bookmarkStart w:name="97ikgu1536894817884" w:id="2"/>
      <w:bookmarkEnd w:id="2"/>
      <w:r>
        <w:rPr/>
        <w:t xml:space="preserve">      Singleton,prototype, request, session                                              @Scope("Singleton)</w:t>
      </w:r>
    </w:p>
    <w:p>
      <w:pPr>
        <w:ind w:left="420"/>
        <w:jc w:val="left"/>
      </w:pPr>
      <w:bookmarkStart w:name="85jhde1536894923904" w:id="3"/>
      <w:bookmarkEnd w:id="3"/>
      <w:r>
        <w:rPr>
          <w:b w:val="true"/>
        </w:rPr>
        <w:t>spring EL 和资源调用</w:t>
      </w:r>
    </w:p>
    <w:p>
      <w:pPr>
        <w:ind w:left="420"/>
        <w:jc w:val="center"/>
      </w:pPr>
      <w:bookmarkStart w:name="98wvwt1536894886197" w:id="4"/>
      <w:bookmarkEnd w:id="4"/>
      <w:r>
        <w:rPr/>
        <w:t>@PropertySource（value=“t.properties"</w:t>
      </w:r>
    </w:p>
    <w:p>
      <w:pPr>
        <w:ind w:left="420"/>
        <w:jc w:val="left"/>
      </w:pPr>
      <w:bookmarkStart w:name="28iahc1536895059271" w:id="5"/>
      <w:bookmarkEnd w:id="5"/>
      <w:r>
        <w:rPr/>
        <w:t>,encoding=“UTF-8”）</w:t>
      </w:r>
    </w:p>
    <w:p>
      <w:pPr>
        <w:ind w:left="420"/>
        <w:jc w:val="center"/>
      </w:pPr>
      <w:bookmarkStart w:name="74tkzt1536894652435" w:id="6"/>
      <w:bookmarkEnd w:id="6"/>
      <w:r>
        <w:rPr/>
        <w:t>@value（“#{demoService.author</w:t>
      </w:r>
    </w:p>
    <w:p>
      <w:pPr/>
      <w:bookmarkStart w:name="94paux1536895155648" w:id="7"/>
      <w:bookmarkEnd w:id="7"/>
      <w:r>
        <w:rPr/>
        <w:t>}")</w:t>
      </w:r>
    </w:p>
    <w:p>
      <w:pPr>
        <w:ind w:left="420"/>
        <w:jc w:val="left"/>
      </w:pPr>
      <w:bookmarkStart w:name="42ystu1536895425094" w:id="8"/>
      <w:bookmarkEnd w:id="8"/>
      <w:r>
        <w:rPr>
          <w:b w:val="true"/>
        </w:rPr>
        <w:t>bean的初始化和销毁</w:t>
      </w:r>
    </w:p>
    <w:p>
      <w:pPr>
        <w:ind w:left="420"/>
        <w:jc w:val="center"/>
      </w:pPr>
      <w:bookmarkStart w:name="58jcjc1536895865780" w:id="9"/>
      <w:bookmarkEnd w:id="9"/>
      <w:r>
        <w:rPr>
          <w:b w:val="true"/>
        </w:rPr>
        <w:t xml:space="preserve">    </w:t>
      </w:r>
      <w:r>
        <w:rPr/>
        <w:t>@postconstruct，@predestroy</w:t>
      </w:r>
    </w:p>
    <w:p>
      <w:pPr>
        <w:ind w:left="420"/>
        <w:jc w:val="center"/>
      </w:pPr>
      <w:bookmarkStart w:name="67srqy1536895923571" w:id="10"/>
      <w:bookmarkEnd w:id="10"/>
      <w:r>
        <w:rPr/>
        <w:t>@bean（initMethod=“init”，destroyMethod=“destroy”）</w:t>
      </w:r>
    </w:p>
    <w:p>
      <w:pPr>
        <w:ind w:left="420"/>
        <w:jc w:val="left"/>
      </w:pPr>
      <w:bookmarkStart w:name="99aycb1536895947556" w:id="11"/>
      <w:bookmarkEnd w:id="11"/>
      <w:r>
        <w:rPr>
          <w:b w:val="true"/>
        </w:rPr>
        <w:t>profile的问题</w:t>
      </w:r>
    </w:p>
    <w:p>
      <w:pPr>
        <w:ind w:left="420"/>
        <w:jc w:val="center"/>
      </w:pPr>
      <w:bookmarkStart w:name="77hshb1536895994726" w:id="12"/>
      <w:bookmarkEnd w:id="12"/>
      <w:r>
        <w:rPr/>
        <w:t>@profile（“dev”），@profile（“prod”）</w:t>
      </w:r>
    </w:p>
    <w:p>
      <w:pPr>
        <w:ind w:left="420"/>
        <w:jc w:val="left"/>
      </w:pPr>
      <w:bookmarkStart w:name="91tyrl1536896073044" w:id="13"/>
      <w:bookmarkEnd w:id="13"/>
      <w:r>
        <w:rPr/>
        <w:t>env！      context.getEnvironment().setActiveProfiles("Prod");</w:t>
      </w:r>
    </w:p>
    <w:p>
      <w:pPr>
        <w:ind w:left="420"/>
        <w:jc w:val="left"/>
      </w:pPr>
      <w:bookmarkStart w:name="28nerw1536896150142" w:id="14"/>
      <w:bookmarkEnd w:id="14"/>
      <w:r>
        <w:rPr/>
        <w:t>Jvm!      Set java_opts="-Dspring.profiles.active=test"</w:t>
      </w:r>
    </w:p>
    <w:p>
      <w:pPr>
        <w:ind w:left="420"/>
        <w:jc w:val="left"/>
      </w:pPr>
      <w:bookmarkStart w:name="0esnc1536896167430" w:id="15"/>
      <w:bookmarkEnd w:id="15"/>
      <w:r>
        <w:rPr/>
        <w:t xml:space="preserve">Web!    </w:t>
      </w:r>
    </w:p>
    <w:p>
      <w:pPr>
        <w:ind w:left="420"/>
        <w:jc w:val="left"/>
      </w:pPr>
      <w:bookmarkStart w:name="89cywe1536896356333" w:id="16"/>
      <w:bookmarkEnd w:id="16"/>
      <w:r>
        <w:rPr/>
        <w:t xml:space="preserve">   &lt;init-param&gt;   &lt;paramname&gt;Spring.profiles.active</w:t>
      </w:r>
    </w:p>
    <w:p>
      <w:pPr>
        <w:ind w:left="420"/>
        <w:jc w:val="left"/>
      </w:pPr>
      <w:bookmarkStart w:name="66ustt1536896191228" w:id="17"/>
      <w:bookmarkEnd w:id="17"/>
      <w:r>
        <w:rPr/>
        <w:t>&lt;param-name&gt;</w:t>
      </w:r>
    </w:p>
    <w:p>
      <w:pPr>
        <w:ind w:left="420"/>
        <w:jc w:val="left"/>
      </w:pPr>
      <w:bookmarkStart w:name="25ukmg1536896287871" w:id="18"/>
      <w:bookmarkEnd w:id="18"/>
      <w:r>
        <w:rPr/>
        <w:t xml:space="preserve">    &lt;param-value&gt;prod&lt;/param-value&gt; </w:t>
      </w:r>
    </w:p>
    <w:p>
      <w:pPr>
        <w:ind w:left="420"/>
        <w:jc w:val="left"/>
      </w:pPr>
      <w:bookmarkStart w:name="71ratu1536898873522" w:id="19"/>
      <w:bookmarkEnd w:id="19"/>
      <w:r>
        <w:rPr/>
        <w:t>&lt;init-param&gt;</w:t>
      </w:r>
    </w:p>
    <w:p>
      <w:pPr>
        <w:ind w:left="420"/>
        <w:jc w:val="left"/>
      </w:pPr>
      <w:bookmarkStart w:name="68stnj1536898877982" w:id="20"/>
      <w:bookmarkEnd w:id="20"/>
      <w:r>
        <w:rPr/>
        <w:t>注解！</w:t>
      </w:r>
    </w:p>
    <w:p>
      <w:pPr>
        <w:ind w:left="420"/>
        <w:jc w:val="left"/>
      </w:pPr>
      <w:bookmarkStart w:name="25tixf1536898903503" w:id="21"/>
      <w:bookmarkEnd w:id="21"/>
      <w:r>
        <w:rPr/>
        <w:t>@activeprofiles（"Dev"）</w:t>
      </w:r>
    </w:p>
    <w:p>
      <w:pPr>
        <w:ind w:left="420"/>
        <w:jc w:val="left"/>
      </w:pPr>
      <w:bookmarkStart w:name="61jqtj1536896408259" w:id="22"/>
      <w:bookmarkEnd w:id="22"/>
      <w:r>
        <w:rPr>
          <w:b w:val="true"/>
        </w:rPr>
        <w:t>Spring中的事件传递</w:t>
      </w:r>
    </w:p>
    <w:p>
      <w:pPr>
        <w:ind w:left="420"/>
        <w:jc w:val="center"/>
      </w:pPr>
      <w:bookmarkStart w:name="42wkkd1536899187799" w:id="23"/>
      <w:bookmarkEnd w:id="23"/>
      <w:r>
        <w:rPr/>
        <w:t>applicationevent，applicationlistener</w:t>
      </w:r>
    </w:p>
    <w:p>
      <w:pPr>
        <w:ind w:left="420"/>
        <w:jc w:val="left"/>
      </w:pPr>
      <w:bookmarkStart w:name="74btuj1536899217113" w:id="24"/>
      <w:bookmarkEnd w:id="24"/>
      <w:r>
        <w:rPr>
          <w:b w:val="true"/>
        </w:rPr>
        <w:t>spring aware</w:t>
      </w:r>
    </w:p>
    <w:p>
      <w:pPr>
        <w:ind w:left="420"/>
        <w:jc w:val="center"/>
      </w:pPr>
      <w:bookmarkStart w:name="11zcow1536899291164" w:id="25"/>
      <w:bookmarkEnd w:id="25"/>
      <w:r>
        <w:rPr/>
        <w:t>beanNameAware可以帮助我们获得Bean的名称</w:t>
      </w:r>
    </w:p>
    <w:p>
      <w:pPr>
        <w:ind w:left="420"/>
        <w:jc w:val="center"/>
      </w:pPr>
      <w:bookmarkStart w:name="85riiq1536899325664" w:id="26"/>
      <w:bookmarkEnd w:id="26"/>
      <w:r>
        <w:rPr/>
        <w:t>beanFactoryAware可以帮助我们获取当前Bean Factory</w:t>
      </w:r>
    </w:p>
    <w:p>
      <w:pPr>
        <w:ind w:left="420"/>
        <w:jc w:val="center"/>
      </w:pPr>
      <w:bookmarkStart w:name="20jxkc1536899372068" w:id="27"/>
      <w:bookmarkEnd w:id="27"/>
      <w:r>
        <w:rPr/>
        <w:t>ResourceLoaderAware可以帮助我们获取资源加载器，可以帮助我们获取外部资源文件</w:t>
      </w:r>
    </w:p>
    <w:p>
      <w:pPr>
        <w:ind w:left="420"/>
        <w:jc w:val="left"/>
      </w:pPr>
      <w:bookmarkStart w:name="37chxk1536899390453" w:id="28"/>
      <w:bookmarkEnd w:id="28"/>
      <w:r>
        <w:rPr>
          <w:b w:val="true"/>
        </w:rPr>
        <w:t>spring 多线程</w:t>
      </w:r>
    </w:p>
    <w:p>
      <w:pPr>
        <w:ind w:left="420"/>
        <w:jc w:val="center"/>
      </w:pPr>
      <w:bookmarkStart w:name="49zgfm1536899433921" w:id="29"/>
      <w:bookmarkEnd w:id="29"/>
      <w:r>
        <w:rPr/>
        <w:t>@EnableAsync 开启异步任务支持</w:t>
      </w:r>
    </w:p>
    <w:p>
      <w:pPr>
        <w:ind w:left="420"/>
        <w:jc w:val="center"/>
      </w:pPr>
      <w:bookmarkStart w:name="96auyx1536899465723" w:id="30"/>
      <w:bookmarkEnd w:id="30"/>
      <w:r>
        <w:rPr/>
        <w:t>threadpooltaskexecutor 线程池</w:t>
      </w:r>
    </w:p>
    <w:p>
      <w:pPr>
        <w:ind w:left="420"/>
        <w:jc w:val="center"/>
      </w:pPr>
      <w:bookmarkStart w:name="76sgpl1536899488278" w:id="31"/>
      <w:bookmarkEnd w:id="31"/>
      <w:r>
        <w:rPr/>
        <w:t>@async 该方法是异步的</w:t>
      </w:r>
    </w:p>
    <w:p>
      <w:pPr>
        <w:ind w:left="420"/>
        <w:jc w:val="left"/>
      </w:pPr>
      <w:bookmarkStart w:name="85jfir1536899504578" w:id="32"/>
      <w:bookmarkEnd w:id="32"/>
      <w:r>
        <w:rPr>
          <w:b w:val="true"/>
        </w:rPr>
        <w:t>spring 计划任务</w:t>
      </w:r>
    </w:p>
    <w:p>
      <w:pPr>
        <w:ind w:left="420"/>
        <w:jc w:val="center"/>
      </w:pPr>
      <w:bookmarkStart w:name="47xxfp1536899577998" w:id="33"/>
      <w:bookmarkEnd w:id="33"/>
      <w:r>
        <w:rPr>
          <w:b w:val="true"/>
        </w:rPr>
        <w:t>@</w:t>
      </w:r>
      <w:r>
        <w:rPr/>
        <w:t>scheduled.</w:t>
      </w:r>
    </w:p>
    <w:p>
      <w:pPr>
        <w:ind w:left="420"/>
        <w:jc w:val="center"/>
      </w:pPr>
      <w:bookmarkStart w:name="19gizw1536899601569" w:id="34"/>
      <w:bookmarkEnd w:id="34"/>
      <w:r>
        <w:rPr/>
        <w:t>@enablescheduling.开启对计划任务的支持</w:t>
      </w:r>
    </w:p>
    <w:p>
      <w:pPr>
        <w:ind w:left="420"/>
        <w:jc w:val="center"/>
      </w:pPr>
      <w:bookmarkStart w:name="62aalc1536899633537" w:id="35"/>
      <w:bookmarkEnd w:id="35"/>
      <w:r>
        <w:rPr/>
        <w:t>容器加载该类，时间方法就开始运行了</w:t>
      </w:r>
    </w:p>
    <w:p>
      <w:pPr>
        <w:ind w:left="420"/>
        <w:jc w:val="left"/>
      </w:pPr>
      <w:bookmarkStart w:name="31wfzy1536899671518" w:id="36"/>
      <w:bookmarkEnd w:id="36"/>
      <w:r>
        <w:rPr>
          <w:b w:val="true"/>
        </w:rPr>
        <w:t>spring 条件注解@conditional</w:t>
      </w:r>
    </w:p>
    <w:p>
      <w:pPr>
        <w:ind w:left="420"/>
        <w:jc w:val="center"/>
      </w:pPr>
      <w:bookmarkStart w:name="81uwzd1536899771288" w:id="37"/>
      <w:bookmarkEnd w:id="37"/>
      <w:r>
        <w:rPr/>
        <w:t>该注解用在config类中，多个同时用，满足哪个条件，返回哪个的结果</w:t>
      </w:r>
    </w:p>
    <w:p>
      <w:pPr>
        <w:ind w:left="420"/>
        <w:jc w:val="left"/>
      </w:pPr>
      <w:bookmarkStart w:name="19goar1536899801657" w:id="38"/>
      <w:bookmarkEnd w:id="38"/>
      <w:r>
        <w:rPr>
          <w:b w:val="true"/>
        </w:rPr>
        <w:t>spring 组合注解与元注解</w:t>
      </w:r>
    </w:p>
    <w:p>
      <w:pPr>
        <w:ind w:left="420"/>
        <w:jc w:val="center"/>
      </w:pPr>
      <w:bookmarkStart w:name="72zhby1536899880896" w:id="39"/>
      <w:bookmarkEnd w:id="39"/>
      <w:r>
        <w:rPr/>
        <w:t>元注解是一种使用在别的注解上的注解，被注解的注解称为组合注解。</w:t>
      </w:r>
    </w:p>
    <w:p>
      <w:pPr>
        <w:ind w:left="420"/>
        <w:jc w:val="left"/>
      </w:pPr>
      <w:bookmarkStart w:name="82nlct1536899916747" w:id="40"/>
      <w:bookmarkEnd w:id="40"/>
      <w:r>
        <w:rPr>
          <w:b w:val="true"/>
        </w:rPr>
        <w:t>spring中的测试问题</w:t>
      </w:r>
    </w:p>
    <w:p>
      <w:pPr>
        <w:ind w:left="420"/>
        <w:jc w:val="center"/>
      </w:pPr>
      <w:bookmarkStart w:name="11ppou1536899959784" w:id="41"/>
      <w:bookmarkEnd w:id="41"/>
      <w:r>
        <w:rPr/>
        <w:t>@runwith（springJunit4classrunner.class）</w:t>
      </w:r>
    </w:p>
    <w:p>
      <w:pPr>
        <w:ind w:left="420"/>
        <w:jc w:val="center"/>
      </w:pPr>
      <w:bookmarkStart w:name="11lsgx1536899985154" w:id="42"/>
      <w:bookmarkEnd w:id="42"/>
      <w:r>
        <w:rPr/>
        <w:t>@contextconfiguration（class=配置类）</w:t>
      </w:r>
    </w:p>
    <w:p>
      <w:pPr>
        <w:ind w:left="420"/>
        <w:jc w:val="center"/>
      </w:pPr>
      <w:bookmarkStart w:name="77tead1536899993552" w:id="43"/>
      <w:bookmarkEnd w:id="43"/>
      <w:r>
        <w:rPr/>
        <w:t>@test</w:t>
      </w:r>
    </w:p>
    <w:p>
      <w:pPr>
        <w:ind w:left="420"/>
        <w:jc w:val="center"/>
      </w:pPr>
      <w:bookmarkStart w:name="58zltl1536896464995" w:id="44"/>
      <w:bookmarkEnd w:id="44"/>
    </w:p>
    <w:p>
      <w:pPr>
        <w:ind w:left="420"/>
        <w:jc w:val="left"/>
      </w:pPr>
      <w:bookmarkStart w:name="74udwx1536896445411" w:id="45"/>
      <w:bookmarkEnd w:id="45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2018-12-23T16:30:26Z</dcterms:created>
  <dc:creator>Apache POI</dc:creator>
</cp:coreProperties>
</file>