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</w:rPr>
        <w:t>刘月霞英语领军工作室2</w:t>
      </w:r>
      <w:r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</w:rPr>
        <w:t>02105</w:t>
      </w:r>
      <w:r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</w:rPr>
        <w:t>月度会会议纪要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2021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年5月1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0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日，刘月霞英语领军工作室在昌乐二中第二会议室召开2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02105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月度会，即刘月霞英语领军工作室成立大会（参加名单附件1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）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，会议由刘月霞主持。成立大会开始后，大家正式签署加入协议。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会议首先听取了刘月霞对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</w:rPr>
        <w:t>工作室具体工作的汇报，经大家讨论协商形成如下决议：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</w:rPr>
        <w:t>1）确定了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刘月霞英语领军工作室工作制度（附件2）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2）确定了刘月霞英语领军工作室工作内容（附件3）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3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）确定了青年教师与学科骨干培养计划与具体目标（附件4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 xml:space="preserve">  ）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围绕工作室的工作内容，会议由刘月霞主持讨论了下月（截至6月底，下次会议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）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的具体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</w:rPr>
        <w:t>工作安排，主要包括以下方面：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1）项目课题科研方面，依托学校正在申请的“1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2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年一体化研究”课题，重点完成项目研究目标与内容的学习，理解目标与内容之间的联系，大家做好科研记录，总结问题与收获。读《追求理解的教学设计》书第1.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2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.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3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章，做好读书心得。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2）新课标与教育理论方面，重点理解吃透新课标的第一部分，结合“新高考”发展方向，研究2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021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英语山东考卷，对试题题型与内容进行深度分析，下次开会进行集中讨论。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3）借助学校创新展示课活动，大家总结自己展示课的优点和不足，借鉴优秀展示课的先进经验，分别整理出一份教学设计。其中李丹丹，王莹莹的教学设计完成后由刘月霞组织统一讨论完善。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ind w:firstLine="480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刘月霞英语领军工作室2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021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第二季度项目集中研讨会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会议纪要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2021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年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6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月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29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日，刘月霞英语领军工作室在昌乐二中第二会议室召开2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02106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月度会，即刘月霞英语领军工作室2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021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第二季度项目集中研讨会（参加名单附件1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）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，会议由刘月霞主持。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会议首先进行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月份工作的集中总结，针对每项内容一一梳理，大家提出自己的问题，然后集中讨论解决，主要情况如下：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1）项目课题科研方面，大家完成了“1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年一体化研究”研究目标与内容的学习，并整理了科研记录，大家分别介绍自己学习情况，同时就问题进行了现场讨论。大家完成了《追求理解的教学设计》1.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.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3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章的阅读，分别谈了自己的心得。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2）新课标与教育理论方面，完成了新课标第一部分的学习，大家谈了自己的理解。会议重点对2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021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英语山东考卷试题题型与内容进行了集中分析讨论，会后形成英语山东卷分析总结。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3）学校创新展示课活动，大家分别就自己的教学设计进行了总结分析，针对每名老师的教学设计，大家进行了集中讨论，并确定会后由刘月霞整理一份教学设计并推送发布。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会议接下来由刘月霞主持梳理安排了工作室后续具体工作（因暑假，下次开会8月底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）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，主要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包括以下方面：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1）项目课题科研方面，大家利用假期时间，搜集“1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年一体化研究”课题研究内容的支撑材料，并分类整理存好。读《追求理解的教学设计》第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4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.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5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.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6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章，做好读书心得。刘月霞负责整理“1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年一体化研究”课题阶段总结并推送发布。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）新课标与教育理论方面，重点理解吃透新课标的第二部分。假期里多注意高考政策导向方面的新闻报道。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3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）总结一学期教学教育工作的得失，以书面形式进行整理总结，下次会议进行集中交流讨论。刘月霞负责整理一份自我教学反思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并推送发布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。完成刘月霞英语领军工作室2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020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-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2021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下学期工作简报与项目总结报告。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</w:rPr>
        <w:t>刘月霞英语领军工作室2</w:t>
      </w:r>
      <w:r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</w:rPr>
        <w:t>02108</w:t>
      </w:r>
      <w:r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</w:rPr>
        <w:t>月度会会议纪要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2021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年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8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月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30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日，刘月霞英语领军工作室在昌乐二中第三会议室召开2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02108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月度会（参加名单附件1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）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，会议由刘月霞主持。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会议首先进行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</w:rPr>
        <w:t>7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</w:rPr>
        <w:t>.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</w:rPr>
        <w:t>8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</w:rPr>
        <w:t>月份工作的集中总结，针对每项内容一一梳理，大家提出自己的问题，然后集中讨论解决，主要情况如下：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1）项目课题科研方面，简要梳理大家利用假期时间搜集的“1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2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年一体化研究”课题研究内容的支撑材料，会后由李娇整理汇总。完成了《追求理解的教学设计》第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4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.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5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.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6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章阅读，并分享读书心得。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2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）新课标与教育理论方面，完成了新课标的第二部分的学习，并谈了自己的理解。大家集中讨论了2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021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高考政策方面的一些理解和想法，计划利用课堂授课间隙多向学生介绍宣传。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3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）会议集中交流大家上学期自我教学教育工作总结，大家分享自身的经验，并对自身的问题提出了下一步提升的方法。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依据工作室的工作内容，会议由刘月霞主持讨论了下月（截至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9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月底，下次会议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）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的具体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</w:rPr>
        <w:t>工作安排，主要包括以下方面：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1）项目课题科研方面，研读“小学教材与小学新课标研究”。读《追求理解的教学设计》书第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7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.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8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章，做好读书心得。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2）新课标与教育理论方面，重点理解吃透新课标的第三部分，结合“新高考”发展方向，研究2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021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英语全国甲卷，对试题题型与内容进行深度分析，下次开会进行集中讨论。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3）借助学校开学学科评比课活动，大家认真整理出教学设计案例。刘月霞参与李丹丹、李娇、刘杰的课堂听课。9月工作室计划集中备课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2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刘月霞英语领军工作室2021第三季度项目集中研讨会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会议纪要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2021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年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9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月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27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日，刘月霞英语领军工作室在昌乐二中第三会议室召开2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02109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月度会，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即刘月霞英语领军工作室2021第三季度项目集中研讨会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（参加名单附件1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）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，会议由刘月霞主持。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会议首先进行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9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月份工作的集中总结，针对上次会议安排内容集中讨论，大家提出自己的问题，然后分析解决，主要情况如下：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1）项目课题科研方面，完成“小学教材与小学新课标研究”学习，分享心得交流收获。完成《追求理解的教学设计》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7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.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8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章阅读，大家介绍自己的阅读情况。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）新课标与教育理论方面，完成了新课标的第三部分的学习，对前面三部分进行了集中讨论。集中讨论2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021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英语全国甲卷研修情况，会后刘杰整理完成试题题型与内容分析材料。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3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）总结学科评比课活动，刘月霞整理自己教学设计案例，并进行推送发布。总结9月工作室计划集中备课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次的情况，就备课方法与方式进行讨论。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大家集中讨论了下月（截至1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月底，下次会议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）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的具体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工作内容，主要包括以下方面：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1）项目课题科研方面，研读“初中教材与初中新课标研究”。读《追求理解的教学设计》书第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9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.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10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.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11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章，做好读书心得。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2）新课标与教育理论方面，重点理解吃透新课标的第4部分，结合“新高考”发展方向，研究2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021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英语全国乙卷，研修试题题型与内容，下次开会集中讨论。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3）1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月工作室计划集中备课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3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次。主要集中解决完善备考细节及落实问题。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刘月霞英语领军工作室202110月度会会议纪要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2021年10月28日，刘月霞英语领军工作室在昌乐二中第三会议室召开202110月度会（参加名单附件1），会议由刘月霞主持。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会议首先进行</w:t>
      </w:r>
      <w:r>
        <w:rPr>
          <w:rFonts w:hint="eastAsia" w:ascii="宋体" w:hAnsi="宋体" w:eastAsia="宋体" w:cs="宋体"/>
          <w:kern w:val="0"/>
          <w:sz w:val="24"/>
          <w:szCs w:val="24"/>
        </w:rPr>
        <w:t>10月份工作的集中总结，针对每项内容，大家提出自己的问题，然后落实解决办法，主要情况如下：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1）项目课题科研方面，完成“初中教材与初中新课标研究”研读，完成《追求理解的教学设计》9.10.11章阅读，大家交流了课题研究后续的重点方向。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2）新课标与教育理论方面，完成了新课标的第4部分的学习，并谈了自己的理解。集中讨论2021英语全国乙卷研修情况，会后李丹丹整理完成试题题型与内容分析材料。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3）大家讨论了</w:t>
      </w:r>
      <w:r>
        <w:rPr>
          <w:rFonts w:hint="eastAsia" w:ascii="宋体" w:hAnsi="宋体" w:eastAsia="宋体" w:cs="宋体"/>
          <w:kern w:val="0"/>
          <w:sz w:val="24"/>
          <w:szCs w:val="24"/>
        </w:rPr>
        <w:t>10月集中备课发现的问题，结束后由王莹莹整理一套备课基本流程，分享大家参考。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依据工作室整体计划，会议由刘月霞主持讨论了下月（截至9月底，下次会议）的具体</w:t>
      </w:r>
      <w:r>
        <w:rPr>
          <w:rFonts w:hint="eastAsia" w:ascii="宋体" w:hAnsi="宋体" w:eastAsia="宋体" w:cs="宋体"/>
          <w:kern w:val="0"/>
          <w:sz w:val="24"/>
          <w:szCs w:val="24"/>
        </w:rPr>
        <w:t>工作安排，主要包括以下方面：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1）项目课题科研方面，大家研究“12年一体化研究”课题实施途径，读《追求理解的教学设计》书第12.13章，分别完成一份读书心得。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2）新课标与教育理论方面，重点理解吃透新课标的第5.6部分，结合“新高考”发展方向，研究2021英语浙江考卷，研修试题题型与内容，下次开会集中分析全部4套试卷。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3）11月工作室计划集中备课3次。</w:t>
      </w:r>
      <w:r>
        <w:rPr>
          <w:rFonts w:hint="eastAsia" w:ascii="宋体" w:hAnsi="宋体" w:eastAsia="宋体" w:cs="宋体"/>
          <w:kern w:val="0"/>
          <w:sz w:val="24"/>
          <w:szCs w:val="24"/>
        </w:rPr>
        <w:t>主要集中解决完善课堂中发现的具体问题和困难，集体讨论解决。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4）11月工作室开展一次送教活动，主题：“让小学生喜欢英语阅读”。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刘月霞英语领军工作室202111月度会会议纪要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2021年11月27日，刘月霞英语领军工作室在昌乐二中第三会议室召开202111月度会（参加名单附件1），会议由刘月霞主持。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会议首先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总结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11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月份的工作，集中梳理上次会议安排内容，大家介绍自己的问题与收获，集中讨论解决大家的问题，主要情况如下：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1）项目课题科研方面，集中讨论“12年一体化研究”课题实施途径，会后由李娇整理完成具体实施途径材料。大家分享《追求理解的教学设计》阅读后的读书心得，结束后刘月霞完善自己读书心得，并进行推送发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2）新课标与教育理论方面，集中分析英语全部4套试卷试题题型与内容，大家分别发表自己的看法，李丹丹现场记录。同时分析了新课标要求与“新高考”题型之间的内在联系。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3）大家分别介绍了期中考试自己所带班级的成绩情况，结合考试题目，大家分析了影响成绩的主要因素。会后由王莹莹整理一份考试分析分享大家参考。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4）刘月霞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送教活动介绍了送教活动情况，已经整理并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推送发布。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依据工作室计划安排，大家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讨论确定了下月（截至12月底，下次会议）的具体工作安排，主要包括以下方面：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1）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项目课题科研方面，刘月霞主持完成“12年一体化研究”课题学期总结，同时完成《课堂转型》读后心得分享大家。刘月霞撰写自我教学反思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并推送发布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2）新课标与教育理论方面，刘月霞主持完成“新课标与新高考的联系”分析材料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并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推送发布。刘月霞主持完成青年教师与学科骨干培养学期考核总结。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3）完成刘月霞英语领军工作室2021-2022上学期工作简报与项目总结报告。整理存档重点材料，利用多种方式组织一系列的校内展示交流活动。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jc w:val="center"/>
        <w:textAlignment w:val="auto"/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jc w:val="center"/>
        <w:textAlignment w:val="auto"/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jc w:val="center"/>
        <w:textAlignment w:val="auto"/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jc w:val="center"/>
        <w:textAlignment w:val="auto"/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jc w:val="center"/>
        <w:textAlignment w:val="auto"/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jc w:val="center"/>
        <w:textAlignment w:val="auto"/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jc w:val="center"/>
        <w:textAlignment w:val="auto"/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jc w:val="center"/>
        <w:textAlignment w:val="auto"/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</w:rPr>
        <w:t>刘月霞英语领军工作室2</w:t>
      </w:r>
      <w:r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</w:rPr>
        <w:t>02112</w:t>
      </w:r>
      <w:r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</w:rPr>
        <w:t>月度会（年终总结）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jc w:val="center"/>
        <w:textAlignment w:val="auto"/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</w:rPr>
        <w:t>会议纪要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2021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年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12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月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20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日，刘月霞英语领军工作室在昌乐二中第三会议室召开2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02112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月度会（参加名单附件1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）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，会议由刘月霞主持。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/>
        <w:textAlignment w:val="auto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会议首先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</w:rPr>
        <w:t>总结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1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2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</w:rPr>
        <w:t>月份的工作，集中梳理上次会议安排内容，大家介绍自己的问题与收获，集中讨论解决大家的问题，主要情况如下：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</w:rPr>
        <w:t>1）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项目课题科研方面，刘月霞主持完成了“1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2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年一体化研究”课题学期总结。刘月霞撰写完成了《课堂转型》读后心得并分享推送，撰写完成了自我教学反思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</w:rPr>
        <w:t>并推送发布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2）新课标与教育理论方面，刘月霞主持完成了“新课标与新高考的联系”分析总结材料。工作室集体完成了青年教师与学科骨干培养年度考核总结，对其一年的工作情况进行了集中评议。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3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）完成了刘月霞英语领军工作室2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021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-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2022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上学期工作简报与项目总结报告。整理存档重点材料，利用多种方式组织了一系列的校内展示交流活动。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依据工作室计划安排，大家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</w:rPr>
        <w:t>讨论确定了下月（截至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</w:rPr>
        <w:t>1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</w:rPr>
        <w:t>月底）的具体工作安排，主要包括以下方面：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</w:rPr>
        <w:t>1）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制定工作室2022年的具体工作计划，主要是明确主要任务内容与预期目标。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2）刘月霞自己制定完成2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022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年的领军培养自我计划与目标，并请大家商议讨论。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3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）刘月霞梳理工作室成员的年度任务与安排，下次会议集中讨论确定。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4）大家发挥自己的专业特长，分别筹划几项2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022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t>课题申报的主要研究方向，下次会议集中讨论明确突破点。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kern w:val="0"/>
          <w:sz w:val="24"/>
          <w:szCs w:val="24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zc3YTE3ZmNlN2UwYTA3ZDRhZTk2NDNjMDE1MThmOWMifQ=="/>
  </w:docVars>
  <w:rsids>
    <w:rsidRoot w:val="005507D4"/>
    <w:rsid w:val="00006F22"/>
    <w:rsid w:val="00027F23"/>
    <w:rsid w:val="00035B90"/>
    <w:rsid w:val="000445ED"/>
    <w:rsid w:val="000473A9"/>
    <w:rsid w:val="00054253"/>
    <w:rsid w:val="000A43DF"/>
    <w:rsid w:val="000C0B0F"/>
    <w:rsid w:val="000F4316"/>
    <w:rsid w:val="00104586"/>
    <w:rsid w:val="00110445"/>
    <w:rsid w:val="001130D9"/>
    <w:rsid w:val="00116BB5"/>
    <w:rsid w:val="00127AA7"/>
    <w:rsid w:val="00144D56"/>
    <w:rsid w:val="00152A86"/>
    <w:rsid w:val="00163365"/>
    <w:rsid w:val="001F4270"/>
    <w:rsid w:val="0020265A"/>
    <w:rsid w:val="002507DB"/>
    <w:rsid w:val="0028562A"/>
    <w:rsid w:val="002A549B"/>
    <w:rsid w:val="002F11A1"/>
    <w:rsid w:val="00315664"/>
    <w:rsid w:val="0033442F"/>
    <w:rsid w:val="003536BB"/>
    <w:rsid w:val="00367C38"/>
    <w:rsid w:val="003774C4"/>
    <w:rsid w:val="00377BED"/>
    <w:rsid w:val="003831E5"/>
    <w:rsid w:val="003858B2"/>
    <w:rsid w:val="003868E1"/>
    <w:rsid w:val="00396455"/>
    <w:rsid w:val="003B5C70"/>
    <w:rsid w:val="003B7D6E"/>
    <w:rsid w:val="003D0B8C"/>
    <w:rsid w:val="003F591F"/>
    <w:rsid w:val="0042069B"/>
    <w:rsid w:val="00436E1B"/>
    <w:rsid w:val="00473856"/>
    <w:rsid w:val="00486129"/>
    <w:rsid w:val="004C7C7B"/>
    <w:rsid w:val="005017CF"/>
    <w:rsid w:val="00543CC5"/>
    <w:rsid w:val="005507D4"/>
    <w:rsid w:val="00551F7C"/>
    <w:rsid w:val="00552C10"/>
    <w:rsid w:val="005772E7"/>
    <w:rsid w:val="005836A1"/>
    <w:rsid w:val="005D7AA3"/>
    <w:rsid w:val="00627E77"/>
    <w:rsid w:val="00632F1A"/>
    <w:rsid w:val="0063558B"/>
    <w:rsid w:val="00636EBC"/>
    <w:rsid w:val="00655075"/>
    <w:rsid w:val="00660221"/>
    <w:rsid w:val="00695AA5"/>
    <w:rsid w:val="006B6CA4"/>
    <w:rsid w:val="006D5F4E"/>
    <w:rsid w:val="006E0F1B"/>
    <w:rsid w:val="006E11F7"/>
    <w:rsid w:val="00700F4B"/>
    <w:rsid w:val="007163D9"/>
    <w:rsid w:val="00725465"/>
    <w:rsid w:val="00726EDF"/>
    <w:rsid w:val="007270D9"/>
    <w:rsid w:val="007314EA"/>
    <w:rsid w:val="00736575"/>
    <w:rsid w:val="00737316"/>
    <w:rsid w:val="00775E91"/>
    <w:rsid w:val="007D317D"/>
    <w:rsid w:val="007D3812"/>
    <w:rsid w:val="007D44F8"/>
    <w:rsid w:val="007F0576"/>
    <w:rsid w:val="00815D14"/>
    <w:rsid w:val="00861C9D"/>
    <w:rsid w:val="008A2EC5"/>
    <w:rsid w:val="008F192A"/>
    <w:rsid w:val="00916663"/>
    <w:rsid w:val="0093099E"/>
    <w:rsid w:val="00957259"/>
    <w:rsid w:val="009B56DA"/>
    <w:rsid w:val="009C0CF4"/>
    <w:rsid w:val="009F043B"/>
    <w:rsid w:val="00A00442"/>
    <w:rsid w:val="00A12C41"/>
    <w:rsid w:val="00A35295"/>
    <w:rsid w:val="00A53E02"/>
    <w:rsid w:val="00A54EF4"/>
    <w:rsid w:val="00A57FB7"/>
    <w:rsid w:val="00A726B4"/>
    <w:rsid w:val="00A94517"/>
    <w:rsid w:val="00AA126C"/>
    <w:rsid w:val="00AB2E31"/>
    <w:rsid w:val="00AB3E2C"/>
    <w:rsid w:val="00AB60F1"/>
    <w:rsid w:val="00AC03F2"/>
    <w:rsid w:val="00AD687B"/>
    <w:rsid w:val="00AF0E94"/>
    <w:rsid w:val="00B54477"/>
    <w:rsid w:val="00B6129B"/>
    <w:rsid w:val="00B63663"/>
    <w:rsid w:val="00B63BCC"/>
    <w:rsid w:val="00B8211B"/>
    <w:rsid w:val="00B82D63"/>
    <w:rsid w:val="00B85671"/>
    <w:rsid w:val="00B8786C"/>
    <w:rsid w:val="00BA6AEF"/>
    <w:rsid w:val="00BF6171"/>
    <w:rsid w:val="00C170D3"/>
    <w:rsid w:val="00C65249"/>
    <w:rsid w:val="00C65254"/>
    <w:rsid w:val="00CA3E92"/>
    <w:rsid w:val="00CB1990"/>
    <w:rsid w:val="00CC07C1"/>
    <w:rsid w:val="00CC6A9D"/>
    <w:rsid w:val="00CE23AF"/>
    <w:rsid w:val="00CE63D3"/>
    <w:rsid w:val="00CF3044"/>
    <w:rsid w:val="00CF4D0B"/>
    <w:rsid w:val="00CF77EE"/>
    <w:rsid w:val="00D04A3D"/>
    <w:rsid w:val="00D21D38"/>
    <w:rsid w:val="00D2508B"/>
    <w:rsid w:val="00D3600C"/>
    <w:rsid w:val="00D62945"/>
    <w:rsid w:val="00D65CD4"/>
    <w:rsid w:val="00D83453"/>
    <w:rsid w:val="00DA7E74"/>
    <w:rsid w:val="00DB5513"/>
    <w:rsid w:val="00DC69A8"/>
    <w:rsid w:val="00DE5495"/>
    <w:rsid w:val="00DE6F1D"/>
    <w:rsid w:val="00E05B79"/>
    <w:rsid w:val="00E64971"/>
    <w:rsid w:val="00E7419F"/>
    <w:rsid w:val="00E75E7B"/>
    <w:rsid w:val="00E838E5"/>
    <w:rsid w:val="00E957B5"/>
    <w:rsid w:val="00F0617A"/>
    <w:rsid w:val="00F06ED7"/>
    <w:rsid w:val="00F35235"/>
    <w:rsid w:val="00F51DC4"/>
    <w:rsid w:val="00F55134"/>
    <w:rsid w:val="00F70E41"/>
    <w:rsid w:val="00FC0780"/>
    <w:rsid w:val="00FE524D"/>
    <w:rsid w:val="18697D86"/>
    <w:rsid w:val="25380F3F"/>
    <w:rsid w:val="33DC3948"/>
    <w:rsid w:val="33FB6AD9"/>
    <w:rsid w:val="432C4108"/>
    <w:rsid w:val="488D7A3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85</Words>
  <Characters>486</Characters>
  <Lines>4</Lines>
  <Paragraphs>1</Paragraphs>
  <TotalTime>0</TotalTime>
  <ScaleCrop>false</ScaleCrop>
  <LinksUpToDate>false</LinksUpToDate>
  <CharactersWithSpaces>570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2022-01-04T06:31:00Z</dcterms:created>
  <dc:creator>NING MEI</dc:creator>
  <cp:lastModifiedBy>DELL</cp:lastModifiedBy>
  <dcterms:modified xsi:type="dcterms:W3CDTF">2023-10-17T11:11:28Z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ED044D3854C74880BB97A5BDCB634D10_12</vt:lpwstr>
  </property>
</Properties>
</file>