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ascii="Times New Roman" w:hAnsi="Times New Roman" w:cs="Times New Roman"/>
          <w:sz w:val="36"/>
        </w:rPr>
      </w:pPr>
      <w:r>
        <w:rPr>
          <w:rFonts w:ascii="Times New Roman" w:hAnsi="Times New Roman" w:cs="Times New Roman"/>
          <w:sz w:val="36"/>
        </w:rPr>
        <w:t>基于多要素牵引多理论融合的高中英语</w:t>
      </w:r>
    </w:p>
    <w:p>
      <w:pPr>
        <w:ind w:firstLine="0" w:firstLineChars="0"/>
        <w:jc w:val="center"/>
        <w:rPr>
          <w:rFonts w:ascii="Times New Roman" w:hAnsi="Times New Roman" w:cs="Times New Roman"/>
          <w:sz w:val="36"/>
        </w:rPr>
      </w:pPr>
      <w:r>
        <w:rPr>
          <w:rFonts w:ascii="Times New Roman" w:hAnsi="Times New Roman" w:cs="Times New Roman"/>
          <w:sz w:val="36"/>
        </w:rPr>
        <w:t>文化意识培养措施研究与践行</w:t>
      </w:r>
    </w:p>
    <w:p>
      <w:pPr>
        <w:pStyle w:val="2"/>
      </w:pPr>
      <w:r>
        <w:t>背景分析与解决问题</w:t>
      </w:r>
    </w:p>
    <w:p>
      <w:pPr>
        <w:pStyle w:val="12"/>
        <w:numPr>
          <w:ilvl w:val="0"/>
          <w:numId w:val="2"/>
        </w:numPr>
        <w:ind w:left="0" w:firstLine="0" w:firstLineChars="0"/>
        <w:rPr>
          <w:rFonts w:ascii="Times New Roman" w:hAnsi="Times New Roman" w:cs="Times New Roman"/>
        </w:rPr>
      </w:pPr>
      <w:r>
        <w:rPr>
          <w:rFonts w:ascii="Times New Roman" w:hAnsi="Times New Roman" w:cs="Times New Roman"/>
        </w:rPr>
        <w:t>新时代背景下，党对文化方面的需求</w:t>
      </w:r>
    </w:p>
    <w:p>
      <w:pPr>
        <w:ind w:firstLine="480"/>
      </w:pPr>
      <w:r>
        <w:rPr>
          <w:rFonts w:hint="eastAsia"/>
          <w:highlight w:val="yellow"/>
          <w:lang w:eastAsia="zh-CN"/>
        </w:rPr>
        <w:t>（</w:t>
      </w:r>
      <w:r>
        <w:rPr>
          <w:rFonts w:hint="eastAsia"/>
          <w:highlight w:val="yellow"/>
          <w:lang w:val="en-US" w:eastAsia="zh-CN"/>
        </w:rPr>
        <w:t>感觉需要铺垫，这样有点突兀</w:t>
      </w:r>
      <w:r>
        <w:rPr>
          <w:rFonts w:hint="eastAsia"/>
          <w:highlight w:val="yellow"/>
          <w:lang w:eastAsia="zh-CN"/>
        </w:rPr>
        <w:t>）</w:t>
      </w:r>
      <w:r>
        <w:t>文化之于现代社会的发展和国家之间的竞争，已经不仅是</w:t>
      </w:r>
      <w:r>
        <w:rPr>
          <w:rFonts w:hint="eastAsia"/>
        </w:rPr>
        <w:t>“</w:t>
      </w:r>
      <w:r>
        <w:t>软实力</w:t>
      </w:r>
      <w:r>
        <w:rPr>
          <w:rFonts w:hint="eastAsia"/>
        </w:rPr>
        <w:t>”</w:t>
      </w:r>
      <w:r>
        <w:t>，也是构筑从基础设施到上层建筑全方位的竞争力量，更是决定了中华民族自立于世界民族之林的根本因素。中国共产党从成立之日起就把建设民族的科学的大众的中华民族新文化作为自己的使命，积极推动文化建设和文艺繁荣发展。</w:t>
      </w:r>
    </w:p>
    <w:p>
      <w:pPr>
        <w:ind w:firstLine="480"/>
      </w:pPr>
      <w:r>
        <w:rPr>
          <w:rFonts w:hint="eastAsia"/>
        </w:rPr>
        <w:t>习近平总书记指出：“没有先进文化的积极引领，没有人民精神世界的极大丰富，没有民族精神力量的不断增强，一个国家、一个民族不可能屹立于世界民族之林。”2</w:t>
      </w:r>
      <w:r>
        <w:t>022</w:t>
      </w:r>
      <w:r>
        <w:rPr>
          <w:rFonts w:hint="eastAsia"/>
        </w:rPr>
        <w:t>年习近平总书记在中国人民大学考察调研期间勉励同学们要树立文化自信，推动中华优秀传统文化创造性转化、创新性发展，融通中外文化，进而传播中国声音、中国理论、中国思想，让世界更好读懂中国，为推动构建人类命运共同体作出积极贡献。</w:t>
      </w:r>
    </w:p>
    <w:p>
      <w:pPr>
        <w:pStyle w:val="12"/>
        <w:numPr>
          <w:ilvl w:val="0"/>
          <w:numId w:val="2"/>
        </w:numPr>
        <w:ind w:left="0" w:firstLine="0" w:firstLineChars="0"/>
        <w:rPr>
          <w:rFonts w:ascii="Times New Roman" w:hAnsi="Times New Roman" w:cs="Times New Roman"/>
        </w:rPr>
      </w:pPr>
      <w:r>
        <w:rPr>
          <w:rFonts w:ascii="Times New Roman" w:hAnsi="Times New Roman" w:cs="Times New Roman"/>
        </w:rPr>
        <w:t>英语新课标中对文化意识培养的要求</w:t>
      </w:r>
      <w:bookmarkStart w:id="0" w:name="_GoBack"/>
      <w:bookmarkEnd w:id="0"/>
    </w:p>
    <w:p>
      <w:pPr>
        <w:ind w:firstLineChars="0"/>
        <w:rPr>
          <w:rFonts w:ascii="Times New Roman" w:hAnsi="Times New Roman" w:cs="Times New Roman"/>
        </w:rPr>
      </w:pPr>
    </w:p>
    <w:p>
      <w:pPr>
        <w:pStyle w:val="12"/>
        <w:numPr>
          <w:ilvl w:val="0"/>
          <w:numId w:val="2"/>
        </w:numPr>
        <w:ind w:left="0" w:firstLine="0" w:firstLineChars="0"/>
        <w:rPr>
          <w:rFonts w:ascii="Times New Roman" w:hAnsi="Times New Roman" w:cs="Times New Roman"/>
        </w:rPr>
      </w:pPr>
      <w:r>
        <w:rPr>
          <w:rFonts w:ascii="Times New Roman" w:hAnsi="Times New Roman" w:cs="Times New Roman"/>
        </w:rPr>
        <w:t>高中阶段学生自身发展在文化</w:t>
      </w:r>
      <w:r>
        <w:rPr>
          <w:rFonts w:ascii="Times New Roman" w:hAnsi="Times New Roman" w:cs="Times New Roman"/>
          <w:highlight w:val="yellow"/>
        </w:rPr>
        <w:t>饮食</w:t>
      </w:r>
      <w:r>
        <w:rPr>
          <w:rFonts w:ascii="Times New Roman" w:hAnsi="Times New Roman" w:cs="Times New Roman"/>
        </w:rPr>
        <w:t>培养方面的实际需求</w:t>
      </w:r>
    </w:p>
    <w:p>
      <w:pPr>
        <w:ind w:firstLine="480"/>
        <w:rPr>
          <w:rFonts w:ascii="Times New Roman" w:hAnsi="Times New Roman" w:cs="Times New Roman"/>
        </w:rPr>
      </w:pPr>
      <w:r>
        <w:rPr>
          <w:rFonts w:ascii="Times New Roman" w:hAnsi="Times New Roman" w:cs="Times New Roman"/>
        </w:rPr>
        <w:t>（学生成长）</w:t>
      </w:r>
    </w:p>
    <w:p>
      <w:pPr>
        <w:pStyle w:val="12"/>
        <w:numPr>
          <w:ilvl w:val="0"/>
          <w:numId w:val="2"/>
        </w:numPr>
        <w:ind w:left="0" w:firstLine="0" w:firstLineChars="0"/>
        <w:rPr>
          <w:rFonts w:ascii="Times New Roman" w:hAnsi="Times New Roman" w:cs="Times New Roman"/>
        </w:rPr>
      </w:pPr>
      <w:r>
        <w:rPr>
          <w:rFonts w:ascii="Times New Roman" w:hAnsi="Times New Roman" w:cs="Times New Roman"/>
        </w:rPr>
        <w:t>高考中文化意识考核的体现</w:t>
      </w:r>
    </w:p>
    <w:p>
      <w:pPr>
        <w:ind w:firstLine="480"/>
        <w:rPr>
          <w:rFonts w:ascii="Times New Roman" w:hAnsi="Times New Roman" w:cs="Times New Roman"/>
        </w:rPr>
      </w:pPr>
      <w:r>
        <w:rPr>
          <w:rFonts w:ascii="Times New Roman" w:hAnsi="Times New Roman" w:cs="Times New Roman"/>
        </w:rPr>
        <w:t>（学生成绩）</w:t>
      </w:r>
    </w:p>
    <w:p>
      <w:pPr>
        <w:pStyle w:val="12"/>
        <w:numPr>
          <w:ilvl w:val="0"/>
          <w:numId w:val="2"/>
        </w:numPr>
        <w:ind w:left="0" w:firstLine="0" w:firstLineChars="0"/>
        <w:rPr>
          <w:rFonts w:ascii="Times New Roman" w:hAnsi="Times New Roman" w:cs="Times New Roman"/>
        </w:rPr>
      </w:pPr>
      <w:r>
        <w:rPr>
          <w:rFonts w:ascii="Times New Roman" w:hAnsi="Times New Roman" w:cs="Times New Roman"/>
        </w:rPr>
        <w:t>教师在文化意识教育中</w:t>
      </w:r>
      <w:r>
        <w:rPr>
          <w:rFonts w:ascii="Times New Roman" w:hAnsi="Times New Roman" w:cs="Times New Roman"/>
          <w:highlight w:val="yellow"/>
        </w:rPr>
        <w:t>需要承担的付出</w:t>
      </w:r>
    </w:p>
    <w:p>
      <w:pPr>
        <w:ind w:firstLineChars="0"/>
        <w:rPr>
          <w:rFonts w:ascii="Times New Roman" w:hAnsi="Times New Roman" w:cs="Times New Roman"/>
        </w:rPr>
      </w:pPr>
    </w:p>
    <w:p>
      <w:pPr>
        <w:pStyle w:val="12"/>
        <w:numPr>
          <w:ilvl w:val="0"/>
          <w:numId w:val="2"/>
        </w:numPr>
        <w:ind w:left="0" w:firstLine="0" w:firstLineChars="0"/>
        <w:rPr>
          <w:rFonts w:ascii="Times New Roman" w:hAnsi="Times New Roman" w:cs="Times New Roman"/>
        </w:rPr>
      </w:pPr>
      <w:r>
        <w:rPr>
          <w:rFonts w:ascii="Times New Roman" w:hAnsi="Times New Roman" w:cs="Times New Roman"/>
        </w:rPr>
        <w:t>学校在文化意识教育中</w:t>
      </w:r>
      <w:r>
        <w:rPr>
          <w:rFonts w:ascii="Times New Roman" w:hAnsi="Times New Roman" w:cs="Times New Roman"/>
          <w:highlight w:val="yellow"/>
        </w:rPr>
        <w:t>需要承担的付出</w:t>
      </w:r>
    </w:p>
    <w:p>
      <w:pPr>
        <w:ind w:firstLineChars="0"/>
        <w:rPr>
          <w:rFonts w:ascii="Times New Roman" w:hAnsi="Times New Roman" w:cs="Times New Roman"/>
        </w:rPr>
      </w:pPr>
    </w:p>
    <w:p>
      <w:pPr>
        <w:ind w:firstLine="480"/>
        <w:rPr>
          <w:rFonts w:ascii="Times New Roman" w:hAnsi="Times New Roman" w:cs="Times New Roman"/>
        </w:rPr>
      </w:pPr>
      <w:r>
        <w:rPr>
          <w:rFonts w:ascii="Times New Roman" w:hAnsi="Times New Roman" w:cs="Times New Roman"/>
        </w:rPr>
        <w:t>由此可见，高中英语文化意识培养需要遵循以下要素：</w:t>
      </w:r>
    </w:p>
    <w:p>
      <w:pPr>
        <w:pStyle w:val="12"/>
        <w:numPr>
          <w:ilvl w:val="0"/>
          <w:numId w:val="3"/>
        </w:numPr>
        <w:ind w:left="0" w:firstLine="0" w:firstLineChars="0"/>
        <w:rPr>
          <w:rFonts w:ascii="Times New Roman" w:hAnsi="Times New Roman" w:cs="Times New Roman"/>
        </w:rPr>
      </w:pPr>
      <w:r>
        <w:rPr>
          <w:rFonts w:hint="eastAsia" w:ascii="Times New Roman" w:hAnsi="Times New Roman" w:cs="Times New Roman"/>
        </w:rPr>
        <w:t>国家和社会对青年建设者的期望和要求</w:t>
      </w:r>
    </w:p>
    <w:p>
      <w:pPr>
        <w:ind w:firstLineChars="0"/>
        <w:rPr>
          <w:rFonts w:ascii="Times New Roman" w:hAnsi="Times New Roman" w:cs="Times New Roman"/>
        </w:rPr>
      </w:pPr>
    </w:p>
    <w:p>
      <w:pPr>
        <w:pStyle w:val="12"/>
        <w:numPr>
          <w:ilvl w:val="0"/>
          <w:numId w:val="3"/>
        </w:numPr>
        <w:ind w:left="0" w:firstLine="0" w:firstLineChars="0"/>
        <w:rPr>
          <w:rFonts w:ascii="Times New Roman" w:hAnsi="Times New Roman" w:cs="Times New Roman"/>
        </w:rPr>
      </w:pPr>
      <w:r>
        <w:rPr>
          <w:rFonts w:hint="eastAsia" w:ascii="Times New Roman" w:hAnsi="Times New Roman" w:cs="Times New Roman"/>
        </w:rPr>
        <w:t>学生在</w:t>
      </w:r>
      <w:r>
        <w:rPr>
          <w:rFonts w:hint="eastAsia" w:ascii="Times New Roman" w:hAnsi="Times New Roman" w:cs="Times New Roman"/>
          <w:highlight w:val="yellow"/>
        </w:rPr>
        <w:t>升学中在成绩提升方面的需求</w:t>
      </w:r>
    </w:p>
    <w:p>
      <w:pPr>
        <w:ind w:firstLineChars="0"/>
        <w:rPr>
          <w:rFonts w:ascii="Times New Roman" w:hAnsi="Times New Roman" w:cs="Times New Roman"/>
        </w:rPr>
      </w:pPr>
    </w:p>
    <w:p>
      <w:pPr>
        <w:pStyle w:val="12"/>
        <w:numPr>
          <w:ilvl w:val="0"/>
          <w:numId w:val="3"/>
        </w:numPr>
        <w:ind w:left="0" w:firstLine="0" w:firstLineChars="0"/>
        <w:rPr>
          <w:rFonts w:ascii="Times New Roman" w:hAnsi="Times New Roman" w:cs="Times New Roman"/>
        </w:rPr>
      </w:pPr>
      <w:r>
        <w:rPr>
          <w:rFonts w:hint="eastAsia" w:ascii="Times New Roman" w:hAnsi="Times New Roman" w:cs="Times New Roman"/>
        </w:rPr>
        <w:t>教师作为知识与文化的传播者，</w:t>
      </w:r>
      <w:r>
        <w:rPr>
          <w:rFonts w:hint="eastAsia" w:ascii="Times New Roman" w:hAnsi="Times New Roman" w:cs="Times New Roman"/>
          <w:highlight w:val="yellow"/>
        </w:rPr>
        <w:t>自身需要进行的凝练与提升</w:t>
      </w:r>
    </w:p>
    <w:p>
      <w:pPr>
        <w:ind w:firstLineChars="0"/>
        <w:rPr>
          <w:rFonts w:ascii="Times New Roman" w:hAnsi="Times New Roman" w:cs="Times New Roman"/>
        </w:rPr>
      </w:pPr>
    </w:p>
    <w:p>
      <w:pPr>
        <w:ind w:firstLine="480"/>
      </w:pPr>
      <w:r>
        <w:rPr>
          <w:rFonts w:hint="eastAsia"/>
        </w:rPr>
        <w:t>当前文化意识培养教育存在的问题：</w:t>
      </w:r>
    </w:p>
    <w:p>
      <w:pPr>
        <w:ind w:firstLine="480"/>
      </w:pPr>
    </w:p>
    <w:p>
      <w:pPr>
        <w:ind w:firstLine="480"/>
      </w:pPr>
    </w:p>
    <w:p>
      <w:pPr>
        <w:ind w:firstLine="480"/>
        <w:rPr>
          <w:rFonts w:ascii="Times New Roman" w:hAnsi="Times New Roman" w:cs="Times New Roman"/>
        </w:rPr>
      </w:pPr>
      <w:r>
        <w:rPr>
          <w:rFonts w:hint="eastAsia" w:ascii="Times New Roman" w:hAnsi="Times New Roman" w:cs="Times New Roman"/>
        </w:rPr>
        <w:t>我们在课程中想要解决的问题：</w:t>
      </w:r>
    </w:p>
    <w:p>
      <w:pPr>
        <w:pStyle w:val="12"/>
        <w:numPr>
          <w:ilvl w:val="0"/>
          <w:numId w:val="4"/>
        </w:numPr>
        <w:ind w:left="0" w:firstLine="480"/>
        <w:rPr>
          <w:rFonts w:ascii="Times New Roman" w:hAnsi="Times New Roman" w:cs="Times New Roman"/>
        </w:rPr>
      </w:pPr>
      <w:r>
        <w:rPr>
          <w:rFonts w:hint="eastAsia" w:ascii="Times New Roman" w:hAnsi="Times New Roman" w:cs="Times New Roman"/>
        </w:rPr>
        <w:t>梳理高中英语文化意识培养的要素，明确培养的目标与方向；</w:t>
      </w:r>
    </w:p>
    <w:p>
      <w:pPr>
        <w:pStyle w:val="12"/>
        <w:numPr>
          <w:ilvl w:val="0"/>
          <w:numId w:val="4"/>
        </w:numPr>
        <w:ind w:left="0" w:firstLine="480"/>
        <w:rPr>
          <w:rFonts w:ascii="Times New Roman" w:hAnsi="Times New Roman" w:cs="Times New Roman"/>
        </w:rPr>
      </w:pPr>
      <w:r>
        <w:rPr>
          <w:rFonts w:hint="eastAsia" w:ascii="Times New Roman" w:hAnsi="Times New Roman" w:cs="Times New Roman"/>
        </w:rPr>
        <w:t>研究</w:t>
      </w:r>
      <w:r>
        <w:rPr>
          <w:rFonts w:hint="eastAsia" w:ascii="Times New Roman" w:hAnsi="Times New Roman" w:cs="Times New Roman"/>
          <w:highlight w:val="yellow"/>
        </w:rPr>
        <w:t>现金</w:t>
      </w:r>
      <w:r>
        <w:rPr>
          <w:rFonts w:hint="eastAsia" w:ascii="Times New Roman" w:hAnsi="Times New Roman" w:cs="Times New Roman"/>
        </w:rPr>
        <w:t>的教育理论与方法，通过学习，提炼、总结、融合，整理出一套适合高中英语文化意识培养的措施；</w:t>
      </w:r>
    </w:p>
    <w:p>
      <w:pPr>
        <w:pStyle w:val="12"/>
        <w:numPr>
          <w:ilvl w:val="0"/>
          <w:numId w:val="4"/>
        </w:numPr>
        <w:ind w:left="0" w:firstLine="480"/>
        <w:rPr>
          <w:rFonts w:ascii="Times New Roman" w:hAnsi="Times New Roman" w:cs="Times New Roman"/>
        </w:rPr>
      </w:pPr>
      <w:r>
        <w:rPr>
          <w:rFonts w:hint="eastAsia" w:ascii="Times New Roman" w:hAnsi="Times New Roman" w:cs="Times New Roman"/>
        </w:rPr>
        <w:t>利用学程、教学设计、公开课、讲座等形式，践行方法措施，分析经验收获，改进完善，丰富提升。</w:t>
      </w:r>
    </w:p>
    <w:p>
      <w:pPr>
        <w:pStyle w:val="2"/>
      </w:pPr>
      <w:r>
        <w:rPr>
          <w:rFonts w:hint="eastAsia"/>
        </w:rPr>
        <w:t>研究目标</w:t>
      </w:r>
    </w:p>
    <w:p>
      <w:pPr>
        <w:pStyle w:val="12"/>
        <w:numPr>
          <w:ilvl w:val="0"/>
          <w:numId w:val="5"/>
        </w:numPr>
        <w:ind w:left="0" w:firstLine="480"/>
        <w:rPr>
          <w:rFonts w:ascii="Times New Roman" w:hAnsi="Times New Roman" w:cs="Times New Roman"/>
        </w:rPr>
      </w:pPr>
      <w:r>
        <w:rPr>
          <w:rFonts w:hint="eastAsia" w:ascii="Times New Roman" w:hAnsi="Times New Roman" w:cs="Times New Roman"/>
        </w:rPr>
        <w:t>通过调研分析高中英语文化意识培养多层次多方面的需求，结合当前高中英语教育教学的实际情况，分析高考英语文化意识考察的重点内容与趋势，理清高中英语文化意识培养的主要目标与方向，进而梳理出几大核心培养要素，聚焦关键问题，</w:t>
      </w:r>
      <w:r>
        <w:rPr>
          <w:rFonts w:hint="eastAsia" w:ascii="Times New Roman" w:hAnsi="Times New Roman" w:cs="Times New Roman"/>
          <w:highlight w:val="yellow"/>
        </w:rPr>
        <w:t>把握立德育才主旨</w:t>
      </w:r>
      <w:r>
        <w:rPr>
          <w:rFonts w:hint="eastAsia" w:ascii="Times New Roman" w:hAnsi="Times New Roman" w:cs="Times New Roman"/>
        </w:rPr>
        <w:t>。</w:t>
      </w:r>
    </w:p>
    <w:p>
      <w:pPr>
        <w:pStyle w:val="12"/>
        <w:numPr>
          <w:ilvl w:val="0"/>
          <w:numId w:val="5"/>
        </w:numPr>
        <w:ind w:left="0" w:firstLine="480"/>
        <w:rPr>
          <w:rFonts w:ascii="Times New Roman" w:hAnsi="Times New Roman" w:cs="Times New Roman"/>
        </w:rPr>
      </w:pPr>
      <w:r>
        <w:rPr>
          <w:rFonts w:hint="eastAsia" w:ascii="Times New Roman" w:hAnsi="Times New Roman" w:cs="Times New Roman"/>
        </w:rPr>
        <w:t>研究学习高中英语教育教学的先进理论与方法，以文化意识培养为主线，以</w:t>
      </w:r>
      <w:r>
        <w:rPr>
          <w:rFonts w:hint="eastAsia" w:ascii="Times New Roman" w:hAnsi="Times New Roman" w:cs="Times New Roman"/>
          <w:highlight w:val="yellow"/>
        </w:rPr>
        <w:t>学生现状</w:t>
      </w:r>
      <w:r>
        <w:rPr>
          <w:rFonts w:hint="eastAsia" w:ascii="Times New Roman" w:hAnsi="Times New Roman" w:cs="Times New Roman"/>
        </w:rPr>
        <w:t>为基础，分析每种理论与方法的特定性、实用性与可行性，仔细提炼精华，分析优劣，融合</w:t>
      </w:r>
      <w:r>
        <w:rPr>
          <w:rFonts w:hint="eastAsia" w:ascii="Times New Roman" w:hAnsi="Times New Roman" w:cs="Times New Roman"/>
          <w:highlight w:val="yellow"/>
        </w:rPr>
        <w:t>再造</w:t>
      </w:r>
      <w:r>
        <w:rPr>
          <w:rFonts w:hint="eastAsia" w:ascii="Times New Roman" w:hAnsi="Times New Roman" w:cs="Times New Roman"/>
        </w:rPr>
        <w:t>，整理出一套适合学生的高中英语文化意识培养的具体措施，力争做到言之有理、行之有效。</w:t>
      </w:r>
    </w:p>
    <w:p>
      <w:pPr>
        <w:pStyle w:val="12"/>
        <w:numPr>
          <w:ilvl w:val="0"/>
          <w:numId w:val="5"/>
        </w:numPr>
        <w:ind w:left="0" w:firstLine="480"/>
        <w:rPr>
          <w:rFonts w:ascii="Times New Roman" w:hAnsi="Times New Roman" w:cs="Times New Roman"/>
        </w:rPr>
      </w:pPr>
      <w:r>
        <w:rPr>
          <w:rFonts w:hint="eastAsia" w:ascii="Times New Roman" w:hAnsi="Times New Roman" w:cs="Times New Roman"/>
        </w:rPr>
        <w:t>坚持实践是检验成效的最终标准，在课堂教学中实践落实</w:t>
      </w:r>
      <w:r>
        <w:rPr>
          <w:rFonts w:hint="eastAsia" w:ascii="Times New Roman" w:hAnsi="Times New Roman" w:cs="Times New Roman"/>
          <w:highlight w:val="yellow"/>
        </w:rPr>
        <w:t>评测上述</w:t>
      </w:r>
      <w:r>
        <w:rPr>
          <w:rFonts w:hint="eastAsia" w:ascii="Times New Roman" w:hAnsi="Times New Roman" w:cs="Times New Roman"/>
        </w:rPr>
        <w:t>措施，并结合实践进一步总结教学经验与教育心得，不断升级完善和丰富提升，并利用学程设计、教学设计、公开课等方式，综合展示课间课中课后的教育流程与细节，同时利用讲座、论文的方式交流分享多理论融合践行高中英语文化意识培养的收获与思考。</w:t>
      </w:r>
    </w:p>
    <w:p>
      <w:pPr>
        <w:pStyle w:val="2"/>
      </w:pPr>
      <w:r>
        <w:rPr>
          <w:rFonts w:hint="eastAsia"/>
        </w:rPr>
        <w:t>研究内容</w:t>
      </w:r>
    </w:p>
    <w:p>
      <w:pPr>
        <w:pStyle w:val="12"/>
        <w:numPr>
          <w:ilvl w:val="0"/>
          <w:numId w:val="6"/>
        </w:numPr>
        <w:ind w:left="0" w:firstLine="480"/>
        <w:rPr>
          <w:rFonts w:ascii="Times New Roman" w:hAnsi="Times New Roman" w:cs="Times New Roman"/>
        </w:rPr>
      </w:pPr>
      <w:r>
        <w:rPr>
          <w:rFonts w:hint="eastAsia" w:ascii="Times New Roman" w:hAnsi="Times New Roman" w:cs="Times New Roman"/>
        </w:rPr>
        <w:t>高中阶段大多数学生从少年进入青年，他们是国家民族的未来，英语作为一种应用广泛的语言，是学习先进文化、传播中华文化与多文化交流融合等的载体。因此，高中英语文化意识培养是一项多维度的系统工程，需要综合研究分析：党和国家对青少年文化思想培养的核心理念，</w:t>
      </w:r>
      <w:r>
        <w:rPr>
          <w:rFonts w:hint="eastAsia" w:ascii="Times New Roman" w:hAnsi="Times New Roman" w:cs="Times New Roman"/>
          <w:highlight w:val="yellow"/>
        </w:rPr>
        <w:t>高中英语教学国家层面的指导方针，</w:t>
      </w:r>
      <w:r>
        <w:rPr>
          <w:rFonts w:hint="eastAsia" w:ascii="Times New Roman" w:hAnsi="Times New Roman" w:cs="Times New Roman"/>
        </w:rPr>
        <w:t>高考英语在文化意识考察方面的方向趋势等内容。形成具体化的高中英语文化意识培养的目标和方向。</w:t>
      </w:r>
    </w:p>
    <w:p>
      <w:pPr>
        <w:pStyle w:val="12"/>
        <w:numPr>
          <w:ilvl w:val="0"/>
          <w:numId w:val="6"/>
        </w:numPr>
        <w:ind w:left="0" w:firstLine="480"/>
        <w:rPr>
          <w:rFonts w:hint="eastAsia" w:ascii="Times New Roman" w:hAnsi="Times New Roman" w:cs="Times New Roman"/>
        </w:rPr>
      </w:pPr>
      <w:r>
        <w:rPr>
          <w:rFonts w:hint="eastAsia" w:ascii="Times New Roman" w:hAnsi="Times New Roman" w:cs="Times New Roman"/>
        </w:rPr>
        <w:t>充分调研分析当前高中学生的思想形态，文化修养与语言能力等基础，研究高中英语教材文化意识培养设置的内容，分析其广度和深度，并深入总结目前高中英语文化意识培养的短板和不足，</w:t>
      </w:r>
      <w:r>
        <w:rPr>
          <w:rFonts w:hint="eastAsia" w:ascii="Times New Roman" w:hAnsi="Times New Roman" w:cs="Times New Roman"/>
          <w:highlight w:val="yellow"/>
        </w:rPr>
        <w:t>紧扣要解决的关键点</w:t>
      </w:r>
      <w:r>
        <w:rPr>
          <w:rFonts w:hint="eastAsia" w:ascii="Times New Roman" w:hAnsi="Times New Roman" w:cs="Times New Roman"/>
        </w:rPr>
        <w:t>，把握住需要突破的核心重点，梳理出高中英语文化意识培养的几大核心要素，确定项目的转入与转出，做好牵引和推动。</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ind w:firstLine="0" w:firstLineChars="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6308F5"/>
    <w:multiLevelType w:val="multilevel"/>
    <w:tmpl w:val="286308F5"/>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2E610AA1"/>
    <w:multiLevelType w:val="multilevel"/>
    <w:tmpl w:val="2E610AA1"/>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356056EE"/>
    <w:multiLevelType w:val="multilevel"/>
    <w:tmpl w:val="356056EE"/>
    <w:lvl w:ilvl="0" w:tentative="0">
      <w:start w:val="1"/>
      <w:numFmt w:val="chineseCountingThousand"/>
      <w:pStyle w:val="2"/>
      <w:lvlText w:val="%1"/>
      <w:lvlJc w:val="left"/>
      <w:pPr>
        <w:ind w:left="0" w:firstLine="0"/>
      </w:pPr>
      <w:rPr>
        <w:rFonts w:hint="eastAsia"/>
      </w:rPr>
    </w:lvl>
    <w:lvl w:ilvl="1" w:tentative="0">
      <w:start w:val="1"/>
      <w:numFmt w:val="decimal"/>
      <w:pStyle w:val="3"/>
      <w:lvlText w:val="%2"/>
      <w:lvlJc w:val="left"/>
      <w:pPr>
        <w:ind w:left="0" w:firstLine="0"/>
      </w:pPr>
      <w:rPr>
        <w:rFonts w:hint="eastAsia"/>
      </w:rPr>
    </w:lvl>
    <w:lvl w:ilvl="2" w:tentative="0">
      <w:start w:val="1"/>
      <w:numFmt w:val="decimal"/>
      <w:pStyle w:val="4"/>
      <w:lvlText w:val="%2.%3"/>
      <w:lvlJc w:val="left"/>
      <w:pPr>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3D9C563A"/>
    <w:multiLevelType w:val="multilevel"/>
    <w:tmpl w:val="3D9C563A"/>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57994A59"/>
    <w:multiLevelType w:val="multilevel"/>
    <w:tmpl w:val="57994A59"/>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665803B7"/>
    <w:multiLevelType w:val="multilevel"/>
    <w:tmpl w:val="665803B7"/>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3YTE3ZmNlN2UwYTA3ZDRhZTk2NDNjMDE1MThmOWMifQ=="/>
  </w:docVars>
  <w:rsids>
    <w:rsidRoot w:val="00181F4B"/>
    <w:rsid w:val="00024965"/>
    <w:rsid w:val="00086565"/>
    <w:rsid w:val="00097E05"/>
    <w:rsid w:val="000A2A2E"/>
    <w:rsid w:val="00104B5B"/>
    <w:rsid w:val="0010703A"/>
    <w:rsid w:val="0015174C"/>
    <w:rsid w:val="00181F4B"/>
    <w:rsid w:val="001C1CE1"/>
    <w:rsid w:val="001D3146"/>
    <w:rsid w:val="00252F98"/>
    <w:rsid w:val="00265E8B"/>
    <w:rsid w:val="00286D48"/>
    <w:rsid w:val="002D56FB"/>
    <w:rsid w:val="0031484D"/>
    <w:rsid w:val="00315066"/>
    <w:rsid w:val="003304BE"/>
    <w:rsid w:val="003F4C29"/>
    <w:rsid w:val="004557BA"/>
    <w:rsid w:val="00455F6B"/>
    <w:rsid w:val="00473C1F"/>
    <w:rsid w:val="004D4C77"/>
    <w:rsid w:val="004E7A5C"/>
    <w:rsid w:val="00537BDB"/>
    <w:rsid w:val="00573D15"/>
    <w:rsid w:val="0059224B"/>
    <w:rsid w:val="005E7938"/>
    <w:rsid w:val="00661F23"/>
    <w:rsid w:val="006C70F7"/>
    <w:rsid w:val="00724672"/>
    <w:rsid w:val="007246A7"/>
    <w:rsid w:val="007C62A8"/>
    <w:rsid w:val="008E043E"/>
    <w:rsid w:val="00914E80"/>
    <w:rsid w:val="00923697"/>
    <w:rsid w:val="00962F99"/>
    <w:rsid w:val="00975B6C"/>
    <w:rsid w:val="00997BB8"/>
    <w:rsid w:val="009B4F96"/>
    <w:rsid w:val="009F0888"/>
    <w:rsid w:val="00A41EB3"/>
    <w:rsid w:val="00A51350"/>
    <w:rsid w:val="00A7242A"/>
    <w:rsid w:val="00AA394F"/>
    <w:rsid w:val="00AF1557"/>
    <w:rsid w:val="00AF42B7"/>
    <w:rsid w:val="00B10032"/>
    <w:rsid w:val="00B4700E"/>
    <w:rsid w:val="00BA0047"/>
    <w:rsid w:val="00BE4C71"/>
    <w:rsid w:val="00C028AF"/>
    <w:rsid w:val="00C375AB"/>
    <w:rsid w:val="00C704AD"/>
    <w:rsid w:val="00C85B71"/>
    <w:rsid w:val="00C93288"/>
    <w:rsid w:val="00CE210D"/>
    <w:rsid w:val="00CE27D3"/>
    <w:rsid w:val="00D11665"/>
    <w:rsid w:val="00DB6C3B"/>
    <w:rsid w:val="00E417ED"/>
    <w:rsid w:val="00E619B6"/>
    <w:rsid w:val="00F03DF9"/>
    <w:rsid w:val="00F10F18"/>
    <w:rsid w:val="00F1500F"/>
    <w:rsid w:val="00F20D16"/>
    <w:rsid w:val="00F42218"/>
    <w:rsid w:val="00F5020F"/>
    <w:rsid w:val="00F73CC0"/>
    <w:rsid w:val="00F83D85"/>
    <w:rsid w:val="00FB342A"/>
    <w:rsid w:val="00FF0578"/>
    <w:rsid w:val="2A097CBD"/>
    <w:rsid w:val="6E083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9"/>
    <w:qFormat/>
    <w:uiPriority w:val="9"/>
    <w:pPr>
      <w:keepNext/>
      <w:keepLines/>
      <w:numPr>
        <w:ilvl w:val="0"/>
        <w:numId w:val="1"/>
      </w:numPr>
      <w:ind w:firstLineChars="0"/>
      <w:outlineLvl w:val="0"/>
    </w:pPr>
    <w:rPr>
      <w:rFonts w:ascii="Times New Roman" w:hAnsi="Times New Roman"/>
      <w:bCs/>
      <w:kern w:val="44"/>
      <w:sz w:val="30"/>
      <w:szCs w:val="44"/>
    </w:rPr>
  </w:style>
  <w:style w:type="paragraph" w:styleId="3">
    <w:name w:val="heading 2"/>
    <w:basedOn w:val="1"/>
    <w:next w:val="1"/>
    <w:link w:val="10"/>
    <w:unhideWhenUsed/>
    <w:qFormat/>
    <w:uiPriority w:val="9"/>
    <w:pPr>
      <w:keepNext/>
      <w:keepLines/>
      <w:numPr>
        <w:ilvl w:val="1"/>
        <w:numId w:val="1"/>
      </w:numPr>
      <w:ind w:firstLineChars="0"/>
      <w:outlineLvl w:val="1"/>
    </w:pPr>
    <w:rPr>
      <w:rFonts w:ascii="Times New Roman" w:hAnsi="Times New Roman" w:cstheme="majorBidi"/>
      <w:bCs/>
      <w:sz w:val="28"/>
      <w:szCs w:val="32"/>
    </w:rPr>
  </w:style>
  <w:style w:type="paragraph" w:styleId="4">
    <w:name w:val="heading 3"/>
    <w:basedOn w:val="1"/>
    <w:next w:val="1"/>
    <w:link w:val="11"/>
    <w:unhideWhenUsed/>
    <w:qFormat/>
    <w:uiPriority w:val="9"/>
    <w:pPr>
      <w:keepNext/>
      <w:keepLines/>
      <w:numPr>
        <w:ilvl w:val="2"/>
        <w:numId w:val="1"/>
      </w:numPr>
      <w:ind w:firstLineChars="0"/>
      <w:outlineLvl w:val="2"/>
    </w:pPr>
    <w:rPr>
      <w:rFonts w:ascii="Times New Roman" w:hAnsi="Times New Roman"/>
      <w:bCs/>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spacing w:line="240" w:lineRule="auto"/>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9">
    <w:name w:val="标题 1 字符"/>
    <w:basedOn w:val="8"/>
    <w:link w:val="2"/>
    <w:uiPriority w:val="9"/>
    <w:rPr>
      <w:rFonts w:ascii="Times New Roman" w:hAnsi="Times New Roman" w:eastAsia="宋体"/>
      <w:bCs/>
      <w:kern w:val="44"/>
      <w:sz w:val="30"/>
      <w:szCs w:val="44"/>
    </w:rPr>
  </w:style>
  <w:style w:type="character" w:customStyle="1" w:styleId="10">
    <w:name w:val="标题 2 字符"/>
    <w:basedOn w:val="8"/>
    <w:link w:val="3"/>
    <w:uiPriority w:val="9"/>
    <w:rPr>
      <w:rFonts w:ascii="Times New Roman" w:hAnsi="Times New Roman" w:eastAsia="宋体" w:cstheme="majorBidi"/>
      <w:bCs/>
      <w:sz w:val="28"/>
      <w:szCs w:val="32"/>
    </w:rPr>
  </w:style>
  <w:style w:type="character" w:customStyle="1" w:styleId="11">
    <w:name w:val="标题 3 字符"/>
    <w:basedOn w:val="8"/>
    <w:link w:val="4"/>
    <w:uiPriority w:val="9"/>
    <w:rPr>
      <w:rFonts w:ascii="Times New Roman" w:hAnsi="Times New Roman" w:eastAsia="宋体"/>
      <w:bCs/>
      <w:sz w:val="24"/>
      <w:szCs w:val="32"/>
    </w:rPr>
  </w:style>
  <w:style w:type="paragraph" w:styleId="12">
    <w:name w:val="List Paragraph"/>
    <w:basedOn w:val="1"/>
    <w:qFormat/>
    <w:uiPriority w:val="34"/>
    <w:pPr>
      <w:ind w:firstLine="420"/>
    </w:pPr>
  </w:style>
  <w:style w:type="character" w:customStyle="1" w:styleId="13">
    <w:name w:val="页眉 字符"/>
    <w:basedOn w:val="8"/>
    <w:link w:val="6"/>
    <w:uiPriority w:val="99"/>
    <w:rPr>
      <w:rFonts w:eastAsia="宋体"/>
      <w:sz w:val="18"/>
      <w:szCs w:val="18"/>
    </w:rPr>
  </w:style>
  <w:style w:type="character" w:customStyle="1" w:styleId="14">
    <w:name w:val="页脚 字符"/>
    <w:basedOn w:val="8"/>
    <w:link w:val="5"/>
    <w:uiPriority w:val="99"/>
    <w:rPr>
      <w:rFonts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C3887-8D6F-4B33-9C96-B9F312367E85}">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217</Words>
  <Characters>1243</Characters>
  <Lines>10</Lines>
  <Paragraphs>2</Paragraphs>
  <TotalTime>175</TotalTime>
  <ScaleCrop>false</ScaleCrop>
  <LinksUpToDate>false</LinksUpToDate>
  <CharactersWithSpaces>1458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2022-04-19T05:32:00Z</dcterms:created>
  <dc:creator>zyf@qdaoe</dc:creator>
  <cp:lastModifiedBy>DELL</cp:lastModifiedBy>
  <dcterms:modified xsi:type="dcterms:W3CDTF">2022-05-09T08:48:29Z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95B4486DEED14D758EE6443E6F04850A</vt:lpwstr>
  </property>
</Properties>
</file>