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星播大数据分析平台-软件工程文档"/>
    <w:p>
      <w:pPr>
        <w:pStyle w:val="Heading1"/>
      </w:pPr>
      <w:r>
        <w:rPr>
          <w:rFonts w:hint="eastAsia"/>
        </w:rPr>
        <w:t xml:space="preserve">星播大数据分析平台</w:t>
      </w:r>
      <w:r>
        <w:t xml:space="preserve"> </w:t>
      </w:r>
      <w:r>
        <w:rPr>
          <w:rFonts w:hint="eastAsia"/>
        </w:rPr>
        <w:t xml:space="preserve">软件工程文档</w:t>
      </w:r>
    </w:p>
    <w:p>
      <w:r>
        <w:pict>
          <v:rect style="width:0;height:1.5pt" o:hralign="center" o:hrstd="t" o:hr="t"/>
        </w:pict>
      </w:r>
    </w:p>
    <w:p>
      <w:pPr>
        <w:pStyle w:val="FirstParagraph"/>
      </w:pPr>
      <w:r>
        <w:rPr>
          <w:rFonts w:hint="eastAsia"/>
          <w:b/>
          <w:bCs/>
        </w:rPr>
        <w:t xml:space="preserve">项目名称：</w:t>
      </w:r>
      <w:r>
        <w:t xml:space="preserve"> </w:t>
      </w:r>
      <w:r>
        <w:rPr>
          <w:rFonts w:hint="eastAsia"/>
        </w:rPr>
        <w:t xml:space="preserve">星播大数据分析平台</w:t>
      </w:r>
    </w:p>
    <w:p>
      <w:pPr>
        <w:pStyle w:val="BodyText"/>
      </w:pPr>
      <w:r>
        <w:rPr>
          <w:rFonts w:hint="eastAsia"/>
          <w:b/>
          <w:bCs/>
        </w:rPr>
        <w:t xml:space="preserve">英文名称：</w:t>
      </w:r>
      <w:r>
        <w:t xml:space="preserve"> </w:t>
      </w:r>
      <w:r>
        <w:t xml:space="preserve">StarCast Big Data Analytics Platform</w:t>
      </w:r>
    </w:p>
    <w:p>
      <w:pPr>
        <w:pStyle w:val="BodyText"/>
      </w:pPr>
      <w:r>
        <w:rPr>
          <w:rFonts w:hint="eastAsia"/>
          <w:b/>
          <w:bCs/>
        </w:rPr>
        <w:t xml:space="preserve">版本：</w:t>
      </w:r>
      <w:r>
        <w:t xml:space="preserve"> </w:t>
      </w:r>
      <w:r>
        <w:t xml:space="preserve">V1.0</w:t>
      </w:r>
    </w:p>
    <w:p>
      <w:pPr>
        <w:pStyle w:val="BodyText"/>
      </w:pPr>
      <w:r>
        <w:rPr>
          <w:rFonts w:hint="eastAsia"/>
          <w:b/>
          <w:bCs/>
        </w:rPr>
        <w:t xml:space="preserve">编制日期：</w:t>
      </w:r>
      <w:r>
        <w:t xml:space="preserve"> </w:t>
      </w:r>
      <w:r>
        <w:rPr>
          <w:rFonts w:hint="eastAsia"/>
        </w:rPr>
        <w:t xml:space="preserve">2026年7月</w:t>
      </w:r>
    </w:p>
    <w:p>
      <w:r>
        <w:pict>
          <v:rect style="width:0;height:1.5pt" o:hralign="center" o:hrstd="t" o:hr="t"/>
        </w:pict>
      </w:r>
    </w:p>
    <w:bookmarkEnd w:id="9"/>
    <w:bookmarkStart w:id="10" w:name="目录"/>
    <w:p>
      <w:pPr>
        <w:pStyle w:val="Heading1"/>
      </w:pPr>
      <w:r>
        <w:rPr>
          <w:rFonts w:hint="eastAsia"/>
        </w:rPr>
        <w:t xml:space="preserve">目录</w:t>
      </w:r>
    </w:p>
    <w:bookmarkEnd w:id="10"/>
    <w:bookmarkStart w:id="15" w:name="第一章-项目概述"/>
    <w:p>
      <w:pPr>
        <w:pStyle w:val="Heading1"/>
      </w:pPr>
      <w:r>
        <w:rPr>
          <w:rFonts w:hint="eastAsia"/>
        </w:rPr>
        <w:t xml:space="preserve">第一章</w:t>
      </w:r>
      <w:r>
        <w:t xml:space="preserve"> </w:t>
      </w:r>
      <w:r>
        <w:rPr>
          <w:rFonts w:hint="eastAsia"/>
        </w:rPr>
        <w:t xml:space="preserve">项目概述</w:t>
      </w:r>
    </w:p>
    <w:bookmarkStart w:id="11" w:name="项目背景"/>
    <w:p>
      <w:pPr>
        <w:pStyle w:val="Heading2"/>
      </w:pPr>
      <w:r>
        <w:t xml:space="preserve">1.1 </w:t>
      </w:r>
      <w:r>
        <w:rPr>
          <w:rFonts w:hint="eastAsia"/>
        </w:rPr>
        <w:t xml:space="preserve">项目背景</w:t>
      </w:r>
    </w:p>
    <w:p>
      <w:pPr>
        <w:pStyle w:val="FirstParagraph"/>
      </w:pPr>
      <w:r>
        <w:rPr>
          <w:rFonts w:hint="eastAsia"/>
        </w:rPr>
        <w:t xml:space="preserve">近年来，直播电商行业经历了爆发式增长。据相关统计数据显示，2025年中国直播电商市场规模已突破5万亿元，成为电子商务领域最重要的增长引擎之一。随着抖音、淘宝直播、快手等平台的快速发展，越来越多的品牌和商家涌入直播电商赛道，行业竞争日趋激烈。</w:t>
      </w:r>
    </w:p>
    <w:p>
      <w:pPr>
        <w:pStyle w:val="BodyText"/>
      </w:pPr>
      <w:r>
        <w:rPr>
          <w:rFonts w:hint="eastAsia"/>
        </w:rPr>
        <w:t xml:space="preserve">在这一背景下，如何对直播电商的海量数据进行高效采集、存储、分析和可视化展示，成为企业和平台运营方亟需解决的核心问题。直播间实时在线人数、订单成交量、GMV（商品交易总额）、转化率等关键指标需要被实时监控和分析，以支撑运营决策和资源调配。</w:t>
      </w:r>
    </w:p>
    <w:p>
      <w:pPr>
        <w:pStyle w:val="BodyText"/>
      </w:pPr>
      <w:r>
        <w:rPr>
          <w:rFonts w:hint="eastAsia"/>
        </w:rPr>
        <w:t xml:space="preserve">然而，现有的直播电商数据分析工具大多停留在简单的数据展示层面，缺乏从数据采集到预处理、从数据存储到可视化分析的完整链路支撑，更缺少对实时数据流的流式处理能力。因此，本项目旨在设计并实现一个面向直播电商行业的企业级大数据分析平台——星播大数据分析平台，覆盖数据采集、预处理、存储、实时计算和可视化展示的完整数据链路，为用户提供全方位的数据分析能力。</w:t>
      </w:r>
    </w:p>
    <w:bookmarkEnd w:id="11"/>
    <w:bookmarkStart w:id="12" w:name="项目目标"/>
    <w:p>
      <w:pPr>
        <w:pStyle w:val="Heading2"/>
      </w:pPr>
      <w:r>
        <w:t xml:space="preserve">1.2 </w:t>
      </w:r>
      <w:r>
        <w:rPr>
          <w:rFonts w:hint="eastAsia"/>
        </w:rPr>
        <w:t xml:space="preserve">项目目标</w:t>
      </w:r>
    </w:p>
    <w:p>
      <w:pPr>
        <w:pStyle w:val="FirstParagraph"/>
      </w:pPr>
      <w:r>
        <w:rPr>
          <w:rFonts w:hint="eastAsia"/>
        </w:rPr>
        <w:t xml:space="preserve">本项目的设计与实现目标如下：</w:t>
      </w:r>
    </w:p>
    <w:p>
      <w:pPr>
        <w:pStyle w:val="BodyText"/>
      </w:pPr>
      <w:r>
        <w:rPr>
          <w:rFonts w:hint="eastAsia"/>
        </w:rPr>
        <w:t xml:space="preserve">（1）构建完整的数据链路。实现从多平台（抖音、淘宝、快手）自动化采集直播数据，经过六步预处理流程（去空、去重、标准化、异常检测、数据丰富、质量评分），存入MySQL业务数据库和Hive数据仓库，再通过REST</w:t>
      </w:r>
      <w:r>
        <w:t xml:space="preserve"> </w:t>
      </w:r>
      <w:r>
        <w:rPr>
          <w:rFonts w:hint="eastAsia"/>
        </w:rPr>
        <w:t xml:space="preserve">API向前端提供数据服务，最终由ECharts完成可视化展示的端到端数据流。</w:t>
      </w:r>
    </w:p>
    <w:p>
      <w:pPr>
        <w:pStyle w:val="BodyText"/>
      </w:pPr>
      <w:r>
        <w:rPr>
          <w:rFonts w:hint="eastAsia"/>
        </w:rPr>
        <w:t xml:space="preserve">（2）实现多维度数据分析。平台提供数据看板、数据大屏、主播深度分析、实时监控等多种数据展示形式，支持从平台维度、主播维度、品类维度、时间维度等多角度对直播电商数据进行分析和展示。</w:t>
      </w:r>
    </w:p>
    <w:p>
      <w:pPr>
        <w:pStyle w:val="BodyText"/>
      </w:pPr>
      <w:r>
        <w:rPr>
          <w:rFonts w:hint="eastAsia"/>
        </w:rPr>
        <w:t xml:space="preserve">（3）模拟真实业务场景。通过内置订单模拟器，模拟直播间真实的下单、支付、发货、签收全流程，支持并发订单生命周期管理、状态流转和实时事件推送，使平台数据更加贴近真实业务场景。</w:t>
      </w:r>
    </w:p>
    <w:p>
      <w:pPr>
        <w:pStyle w:val="BodyText"/>
      </w:pPr>
      <w:r>
        <w:rPr>
          <w:rFonts w:hint="eastAsia"/>
        </w:rPr>
        <w:t xml:space="preserve">（4）集成大数据技术栈。平台集成Hadoop</w:t>
      </w:r>
      <w:r>
        <w:t xml:space="preserve"> </w:t>
      </w:r>
      <w:r>
        <w:rPr>
          <w:rFonts w:hint="eastAsia"/>
        </w:rPr>
        <w:t xml:space="preserve">HDFS、Kafka、Hive、Flink等主流大数据组件，通过Docker</w:t>
      </w:r>
      <w:r>
        <w:t xml:space="preserve"> </w:t>
      </w:r>
      <w:r>
        <w:rPr>
          <w:rFonts w:hint="eastAsia"/>
        </w:rPr>
        <w:t xml:space="preserve">Compose实现一键部署，展示完整的大数据技术架构。</w:t>
      </w:r>
    </w:p>
    <w:p>
      <w:pPr>
        <w:pStyle w:val="BodyText"/>
      </w:pPr>
      <w:r>
        <w:rPr>
          <w:rFonts w:hint="eastAsia"/>
        </w:rPr>
        <w:t xml:space="preserve">（5）实现精细化权限管理。基于RBAC（基于角色的访问控制）模型，实现管理员、运营员、分析师三级权限控制，确保不同角色用户仅能访问其权限范围内的功能模块。</w:t>
      </w:r>
    </w:p>
    <w:bookmarkEnd w:id="12"/>
    <w:bookmarkStart w:id="13" w:name="项目范围"/>
    <w:p>
      <w:pPr>
        <w:pStyle w:val="Heading2"/>
      </w:pPr>
      <w:r>
        <w:t xml:space="preserve">1.3 </w:t>
      </w:r>
      <w:r>
        <w:rPr>
          <w:rFonts w:hint="eastAsia"/>
        </w:rPr>
        <w:t xml:space="preserve">项目范围</w:t>
      </w:r>
    </w:p>
    <w:p>
      <w:pPr>
        <w:pStyle w:val="FirstParagraph"/>
      </w:pPr>
      <w:r>
        <w:rPr>
          <w:rFonts w:hint="eastAsia"/>
        </w:rPr>
        <w:t xml:space="preserve">本平台涵盖以下功能模块：数据看板、数据大屏、直播间管理、主播管理、订单管理、实时监控、主播深度分析、系统架构可视化展示和员工管理。系统面向三类用户角色：管理员（全部功能权限）、运营员（业务模块权限）和分析师（数据分析权限）。</w:t>
      </w:r>
    </w:p>
    <w:bookmarkEnd w:id="13"/>
    <w:bookmarkStart w:id="14" w:name="术语与缩略语"/>
    <w:p>
      <w:pPr>
        <w:pStyle w:val="Heading2"/>
      </w:pPr>
      <w:r>
        <w:t xml:space="preserve">1.4 </w:t>
      </w:r>
      <w:r>
        <w:rPr>
          <w:rFonts w:hint="eastAsia"/>
        </w:rPr>
        <w:t xml:space="preserve">术语与缩略语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术语/缩略语</w:t>
            </w:r>
          </w:p>
        </w:tc>
        <w:tc>
          <w:tcPr/>
          <w:p>
            <w:pPr>
              <w:pStyle w:val="Compact"/>
            </w:pPr>
            <w:r>
              <w:rPr>
                <w:rFonts w:hint="eastAsia"/>
              </w:rPr>
              <w:t xml:space="preserve">说明</w:t>
            </w:r>
          </w:p>
        </w:tc>
      </w:tr>
      <w:tr>
        <w:tc>
          <w:tcPr/>
          <w:p>
            <w:pPr>
              <w:pStyle w:val="Compact"/>
            </w:pPr>
            <w:r>
              <w:t xml:space="preserve">GMV</w:t>
            </w:r>
          </w:p>
        </w:tc>
        <w:tc>
          <w:tcPr/>
          <w:p>
            <w:pPr>
              <w:pStyle w:val="Compact"/>
            </w:pPr>
            <w:r>
              <w:rPr>
                <w:rFonts w:hint="eastAsia"/>
              </w:rPr>
              <w:t xml:space="preserve">商品交易总额（Gross</w:t>
            </w:r>
            <w:r>
              <w:t xml:space="preserve"> Merchandise </w:t>
            </w:r>
            <w:r>
              <w:rPr>
                <w:rFonts w:hint="eastAsia"/>
              </w:rPr>
              <w:t xml:space="preserve">Volume）</w:t>
            </w:r>
          </w:p>
        </w:tc>
      </w:tr>
      <w:tr>
        <w:tc>
          <w:tcPr/>
          <w:p>
            <w:pPr>
              <w:pStyle w:val="Compact"/>
            </w:pPr>
            <w:r>
              <w:t xml:space="preserve">ODS</w:t>
            </w:r>
          </w:p>
        </w:tc>
        <w:tc>
          <w:tcPr/>
          <w:p>
            <w:pPr>
              <w:pStyle w:val="Compact"/>
            </w:pPr>
            <w:r>
              <w:rPr>
                <w:rFonts w:hint="eastAsia"/>
              </w:rPr>
              <w:t xml:space="preserve">操作数据存储层（Operational</w:t>
            </w:r>
            <w:r>
              <w:t xml:space="preserve"> Data </w:t>
            </w:r>
            <w:r>
              <w:rPr>
                <w:rFonts w:hint="eastAsia"/>
              </w:rPr>
              <w:t xml:space="preserve">Store）</w:t>
            </w:r>
          </w:p>
        </w:tc>
      </w:tr>
      <w:tr>
        <w:tc>
          <w:tcPr/>
          <w:p>
            <w:pPr>
              <w:pStyle w:val="Compact"/>
            </w:pPr>
            <w:r>
              <w:t xml:space="preserve">DWD</w:t>
            </w:r>
          </w:p>
        </w:tc>
        <w:tc>
          <w:tcPr/>
          <w:p>
            <w:pPr>
              <w:pStyle w:val="Compact"/>
            </w:pPr>
            <w:r>
              <w:rPr>
                <w:rFonts w:hint="eastAsia"/>
              </w:rPr>
              <w:t xml:space="preserve">数据仓库明细层（Data</w:t>
            </w:r>
            <w:r>
              <w:t xml:space="preserve"> Warehouse </w:t>
            </w:r>
            <w:r>
              <w:rPr>
                <w:rFonts w:hint="eastAsia"/>
              </w:rPr>
              <w:t xml:space="preserve">Detail）</w:t>
            </w:r>
          </w:p>
        </w:tc>
      </w:tr>
      <w:tr>
        <w:tc>
          <w:tcPr/>
          <w:p>
            <w:pPr>
              <w:pStyle w:val="Compact"/>
            </w:pPr>
            <w:r>
              <w:t xml:space="preserve">DWS</w:t>
            </w:r>
          </w:p>
        </w:tc>
        <w:tc>
          <w:tcPr/>
          <w:p>
            <w:pPr>
              <w:pStyle w:val="Compact"/>
            </w:pPr>
            <w:r>
              <w:rPr>
                <w:rFonts w:hint="eastAsia"/>
              </w:rPr>
              <w:t xml:space="preserve">数据仓库汇总层（Data</w:t>
            </w:r>
            <w:r>
              <w:t xml:space="preserve"> Warehouse </w:t>
            </w:r>
            <w:r>
              <w:rPr>
                <w:rFonts w:hint="eastAsia"/>
              </w:rPr>
              <w:t xml:space="preserve">Summary）</w:t>
            </w:r>
          </w:p>
        </w:tc>
      </w:tr>
      <w:tr>
        <w:tc>
          <w:tcPr/>
          <w:p>
            <w:pPr>
              <w:pStyle w:val="Compact"/>
            </w:pPr>
            <w:r>
              <w:t xml:space="preserve">ADS</w:t>
            </w:r>
          </w:p>
        </w:tc>
        <w:tc>
          <w:tcPr/>
          <w:p>
            <w:pPr>
              <w:pStyle w:val="Compact"/>
            </w:pPr>
            <w:r>
              <w:rPr>
                <w:rFonts w:hint="eastAsia"/>
              </w:rPr>
              <w:t xml:space="preserve">应用数据服务层（Application</w:t>
            </w:r>
            <w:r>
              <w:t xml:space="preserve"> Data </w:t>
            </w:r>
            <w:r>
              <w:rPr>
                <w:rFonts w:hint="eastAsia"/>
              </w:rPr>
              <w:t xml:space="preserve">Store）</w:t>
            </w:r>
          </w:p>
        </w:tc>
      </w:tr>
      <w:tr>
        <w:tc>
          <w:tcPr/>
          <w:p>
            <w:pPr>
              <w:pStyle w:val="Compact"/>
            </w:pPr>
            <w:r>
              <w:t xml:space="preserve">ETL</w:t>
            </w:r>
          </w:p>
        </w:tc>
        <w:tc>
          <w:tcPr/>
          <w:p>
            <w:pPr>
              <w:pStyle w:val="Compact"/>
            </w:pPr>
            <w:r>
              <w:rPr>
                <w:rFonts w:hint="eastAsia"/>
              </w:rPr>
              <w:t xml:space="preserve">数据抽取-转换-加载（Extract-Transform-Load）</w:t>
            </w:r>
          </w:p>
        </w:tc>
      </w:tr>
      <w:tr>
        <w:tc>
          <w:tcPr/>
          <w:p>
            <w:pPr>
              <w:pStyle w:val="Compact"/>
            </w:pPr>
            <w:r>
              <w:t xml:space="preserve">SSE</w:t>
            </w:r>
          </w:p>
        </w:tc>
        <w:tc>
          <w:tcPr/>
          <w:p>
            <w:pPr>
              <w:pStyle w:val="Compact"/>
            </w:pPr>
            <w:r>
              <w:rPr>
                <w:rFonts w:hint="eastAsia"/>
              </w:rPr>
              <w:t xml:space="preserve">服务端推送事件（Server-Sent</w:t>
            </w:r>
            <w:r>
              <w:t xml:space="preserve"> </w:t>
            </w:r>
            <w:r>
              <w:rPr>
                <w:rFonts w:hint="eastAsia"/>
              </w:rPr>
              <w:t xml:space="preserve">Events）</w:t>
            </w:r>
          </w:p>
        </w:tc>
      </w:tr>
      <w:tr>
        <w:tc>
          <w:tcPr/>
          <w:p>
            <w:pPr>
              <w:pStyle w:val="Compact"/>
            </w:pPr>
            <w:r>
              <w:t xml:space="preserve">CRUD</w:t>
            </w:r>
          </w:p>
        </w:tc>
        <w:tc>
          <w:tcPr/>
          <w:p>
            <w:pPr>
              <w:pStyle w:val="Compact"/>
            </w:pPr>
            <w:r>
              <w:rPr>
                <w:rFonts w:hint="eastAsia"/>
              </w:rPr>
              <w:t xml:space="preserve">增删改查操作（Create/Read/Update/Delete）</w:t>
            </w:r>
          </w:p>
        </w:tc>
      </w:tr>
      <w:tr>
        <w:tc>
          <w:tcPr/>
          <w:p>
            <w:pPr>
              <w:pStyle w:val="Compact"/>
            </w:pPr>
            <w:r>
              <w:t xml:space="preserve">KPI</w:t>
            </w:r>
          </w:p>
        </w:tc>
        <w:tc>
          <w:tcPr/>
          <w:p>
            <w:pPr>
              <w:pStyle w:val="Compact"/>
            </w:pPr>
            <w:r>
              <w:rPr>
                <w:rFonts w:hint="eastAsia"/>
              </w:rPr>
              <w:t xml:space="preserve">关键绩效指标（Key</w:t>
            </w:r>
            <w:r>
              <w:t xml:space="preserve"> Performance </w:t>
            </w:r>
            <w:r>
              <w:rPr>
                <w:rFonts w:hint="eastAsia"/>
              </w:rPr>
              <w:t xml:space="preserve">Indicator）</w:t>
            </w:r>
          </w:p>
        </w:tc>
      </w:tr>
      <w:tr>
        <w:tc>
          <w:tcPr/>
          <w:p>
            <w:pPr>
              <w:pStyle w:val="Compact"/>
            </w:pPr>
            <w:r>
              <w:t xml:space="preserve">HDFS</w:t>
            </w:r>
          </w:p>
        </w:tc>
        <w:tc>
          <w:tcPr/>
          <w:p>
            <w:pPr>
              <w:pStyle w:val="Compact"/>
            </w:pPr>
            <w:r>
              <w:rPr>
                <w:rFonts w:hint="eastAsia"/>
              </w:rPr>
              <w:t xml:space="preserve">Hadoop分布式文件系统（Hadoop</w:t>
            </w:r>
            <w:r>
              <w:t xml:space="preserve"> Distributed File </w:t>
            </w:r>
            <w:r>
              <w:rPr>
                <w:rFonts w:hint="eastAsia"/>
              </w:rPr>
              <w:t xml:space="preserve">System）</w:t>
            </w:r>
          </w:p>
        </w:tc>
      </w:tr>
    </w:tbl>
    <w:bookmarkEnd w:id="14"/>
    <w:bookmarkEnd w:id="15"/>
    <w:bookmarkStart w:id="36" w:name="第二章-需求分析"/>
    <w:p>
      <w:pPr>
        <w:pStyle w:val="Heading1"/>
      </w:pPr>
      <w:r>
        <w:rPr>
          <w:rFonts w:hint="eastAsia"/>
        </w:rPr>
        <w:t xml:space="preserve">第二章</w:t>
      </w:r>
      <w:r>
        <w:t xml:space="preserve"> </w:t>
      </w:r>
      <w:r>
        <w:rPr>
          <w:rFonts w:hint="eastAsia"/>
        </w:rPr>
        <w:t xml:space="preserve">需求分析</w:t>
      </w:r>
    </w:p>
    <w:bookmarkStart w:id="26" w:name="功能需求"/>
    <w:p>
      <w:pPr>
        <w:pStyle w:val="Heading2"/>
      </w:pPr>
      <w:r>
        <w:t xml:space="preserve">2.1 </w:t>
      </w:r>
      <w:r>
        <w:rPr>
          <w:rFonts w:hint="eastAsia"/>
        </w:rPr>
        <w:t xml:space="preserve">功能需求</w:t>
      </w:r>
    </w:p>
    <w:bookmarkStart w:id="16" w:name="用户认证与权限管理"/>
    <w:p>
      <w:pPr>
        <w:pStyle w:val="Heading3"/>
      </w:pPr>
      <w:r>
        <w:t xml:space="preserve">2.1.1 </w:t>
      </w:r>
      <w:r>
        <w:rPr>
          <w:rFonts w:hint="eastAsia"/>
        </w:rPr>
        <w:t xml:space="preserve">用户认证与权限管理</w:t>
      </w:r>
    </w:p>
    <w:p>
      <w:pPr>
        <w:pStyle w:val="FirstParagraph"/>
      </w:pPr>
      <w:r>
        <w:rPr>
          <w:rFonts w:hint="eastAsia"/>
        </w:rPr>
        <w:t xml:space="preserve">系统应提供完整的用户认证机制，支持用户登录、注册和登出功能。密码采用SHA-256哈希算法存储，认证通过后颁发Token令牌，前端存储于localStorage中实现会话保持。系统设置管理员（admin）、运营人员（operator）和数据分析师（analyst）三种角色，不同角色拥有不同的功能访问权限。其中，用户管理功能仅限管理员角色访问。</w:t>
      </w:r>
    </w:p>
    <w:bookmarkEnd w:id="16"/>
    <w:bookmarkStart w:id="17" w:name="数据仪表盘"/>
    <w:p>
      <w:pPr>
        <w:pStyle w:val="Heading3"/>
      </w:pPr>
      <w:r>
        <w:t xml:space="preserve">2.1.2 </w:t>
      </w:r>
      <w:r>
        <w:rPr>
          <w:rFonts w:hint="eastAsia"/>
        </w:rPr>
        <w:t xml:space="preserve">数据仪表盘</w:t>
      </w:r>
    </w:p>
    <w:p>
      <w:pPr>
        <w:pStyle w:val="FirstParagraph"/>
      </w:pPr>
      <w:r>
        <w:rPr>
          <w:rFonts w:hint="eastAsia"/>
        </w:rPr>
        <w:t xml:space="preserve">系统应提供综合数据仪表盘，展示六个核心KPI指标卡片：总GMV、直播间数量、主播数量、总观看人次、转化率和总订单数。仪表盘包含五个ECharts可视化图表：GMV趋势折线图、平台分布玫瑰图、主播GMV排行榜横向柱状图、品类占比环形图和转化率分布柱状图。仪表盘数据每30秒自动刷新，动态信息每60秒刷新。</w:t>
      </w:r>
    </w:p>
    <w:bookmarkEnd w:id="17"/>
    <w:bookmarkStart w:id="18" w:name="直播间管理"/>
    <w:p>
      <w:pPr>
        <w:pStyle w:val="Heading3"/>
      </w:pPr>
      <w:r>
        <w:t xml:space="preserve">2.1.3 </w:t>
      </w:r>
      <w:r>
        <w:rPr>
          <w:rFonts w:hint="eastAsia"/>
        </w:rPr>
        <w:t xml:space="preserve">直播间管理</w:t>
      </w:r>
    </w:p>
    <w:p>
      <w:pPr>
        <w:pStyle w:val="FirstParagraph"/>
      </w:pPr>
      <w:r>
        <w:rPr>
          <w:rFonts w:hint="eastAsia"/>
        </w:rPr>
        <w:t xml:space="preserve">系统应提供直播间数据的完整增删改查功能。直播间信息包括直播间编号、名称、关联主播、所属平台、品类、直播状态（直播中/暂停/已结束）、观看人数、订单数和GMV。支持按平台和状态进行筛选搜索。</w:t>
      </w:r>
    </w:p>
    <w:bookmarkEnd w:id="18"/>
    <w:bookmarkStart w:id="19" w:name="主播管理"/>
    <w:p>
      <w:pPr>
        <w:pStyle w:val="Heading3"/>
      </w:pPr>
      <w:r>
        <w:t xml:space="preserve">2.1.4 </w:t>
      </w:r>
      <w:r>
        <w:rPr>
          <w:rFonts w:hint="eastAsia"/>
        </w:rPr>
        <w:t xml:space="preserve">主播管理</w:t>
      </w:r>
    </w:p>
    <w:p>
      <w:pPr>
        <w:pStyle w:val="FirstParagraph"/>
      </w:pPr>
      <w:r>
        <w:rPr>
          <w:rFonts w:hint="eastAsia"/>
        </w:rPr>
        <w:t xml:space="preserve">系统应提供主播数据的完整增删改查功能。主播信息包括姓名、昵称、所属平台、等级（S/A/B/C）、品类、粉丝数、直播时长、总GMV、总订单数、平均转化率和简介。支持按平台和等级进行筛选搜索。</w:t>
      </w:r>
    </w:p>
    <w:bookmarkEnd w:id="19"/>
    <w:bookmarkStart w:id="20" w:name="订单管理与实时推送"/>
    <w:p>
      <w:pPr>
        <w:pStyle w:val="Heading3"/>
      </w:pPr>
      <w:r>
        <w:t xml:space="preserve">2.1.5 </w:t>
      </w:r>
      <w:r>
        <w:rPr>
          <w:rFonts w:hint="eastAsia"/>
        </w:rPr>
        <w:t xml:space="preserve">订单管理与实时推送</w:t>
      </w:r>
    </w:p>
    <w:p>
      <w:pPr>
        <w:pStyle w:val="FirstParagraph"/>
      </w:pPr>
      <w:r>
        <w:rPr>
          <w:rFonts w:hint="eastAsia"/>
        </w:rPr>
        <w:t xml:space="preserve">系统应提供订单数据的管理和查看功能，包含六个统计卡片：总订单数、待付款、已付款、已发货、已完成和总金额。订单状态包括待付款、已付款、已发货、已完成、已取消和已退款。系统应通过短轮询SSE机制实现订单事件的实时推送，包括新订单创建、订单付款、订单发货、订单完成和订单取消五类事件，前端以滚动信息条形式展示实时订单动态。</w:t>
      </w:r>
    </w:p>
    <w:bookmarkEnd w:id="20"/>
    <w:bookmarkStart w:id="21" w:name="实时监控"/>
    <w:p>
      <w:pPr>
        <w:pStyle w:val="Heading3"/>
      </w:pPr>
      <w:r>
        <w:t xml:space="preserve">2.1.6 </w:t>
      </w:r>
      <w:r>
        <w:rPr>
          <w:rFonts w:hint="eastAsia"/>
        </w:rPr>
        <w:t xml:space="preserve">实时监控</w:t>
      </w:r>
    </w:p>
    <w:p>
      <w:pPr>
        <w:pStyle w:val="FirstParagraph"/>
      </w:pPr>
      <w:r>
        <w:rPr>
          <w:rFonts w:hint="eastAsia"/>
        </w:rPr>
        <w:t xml:space="preserve">系统应提供直播间实时监控页面，展示观看人次、订单数、GMV等KPI指标，以卡片网格形式展示各直播间的实时数据。数据每3秒轮询刷新一次，数值在真实值基础上进行正负2%的随机波动模拟。支持按观看人数、GMV和订单数排序。</w:t>
      </w:r>
    </w:p>
    <w:bookmarkEnd w:id="21"/>
    <w:bookmarkStart w:id="22" w:name="大屏展示"/>
    <w:p>
      <w:pPr>
        <w:pStyle w:val="Heading3"/>
      </w:pPr>
      <w:r>
        <w:t xml:space="preserve">2.1.7 </w:t>
      </w:r>
      <w:r>
        <w:rPr>
          <w:rFonts w:hint="eastAsia"/>
        </w:rPr>
        <w:t xml:space="preserve">大屏展示</w:t>
      </w:r>
    </w:p>
    <w:p>
      <w:pPr>
        <w:pStyle w:val="FirstParagraph"/>
      </w:pPr>
      <w:r>
        <w:rPr>
          <w:rFonts w:hint="eastAsia"/>
        </w:rPr>
        <w:t xml:space="preserve">系统应提供大屏展示模式，适配大屏幕显示场景。展示四个核心指标卡片、地域分布柱状图和直播间数据表格。数据每5秒自动刷新。</w:t>
      </w:r>
    </w:p>
    <w:bookmarkEnd w:id="22"/>
    <w:bookmarkStart w:id="23" w:name="主播分析"/>
    <w:p>
      <w:pPr>
        <w:pStyle w:val="Heading3"/>
      </w:pPr>
      <w:r>
        <w:t xml:space="preserve">2.1.8 </w:t>
      </w:r>
      <w:r>
        <w:rPr>
          <w:rFonts w:hint="eastAsia"/>
        </w:rPr>
        <w:t xml:space="preserve">主播分析</w:t>
      </w:r>
    </w:p>
    <w:p>
      <w:pPr>
        <w:pStyle w:val="FirstParagraph"/>
      </w:pPr>
      <w:r>
        <w:rPr>
          <w:rFonts w:hint="eastAsia"/>
        </w:rPr>
        <w:t xml:space="preserve">系统应提供主播深度分析功能，包括可排序的主播排行榜（支持按GMV、转化率、粉丝数排序）、双轴图表（柱状图展示GMV、折线图展示转化率）、平台对比图表和品类-平台热力图。</w:t>
      </w:r>
    </w:p>
    <w:bookmarkEnd w:id="23"/>
    <w:bookmarkStart w:id="24" w:name="数据采集与预处理"/>
    <w:p>
      <w:pPr>
        <w:pStyle w:val="Heading3"/>
      </w:pPr>
      <w:r>
        <w:t xml:space="preserve">2.1.9 </w:t>
      </w:r>
      <w:r>
        <w:rPr>
          <w:rFonts w:hint="eastAsia"/>
        </w:rPr>
        <w:t xml:space="preserve">数据采集与预处理</w:t>
      </w:r>
    </w:p>
    <w:p>
      <w:pPr>
        <w:pStyle w:val="FirstParagraph"/>
      </w:pPr>
      <w:r>
        <w:rPr>
          <w:rFonts w:hint="eastAsia"/>
        </w:rPr>
        <w:t xml:space="preserve">系统应支持多平台数据采集，包括抖音（支持Selenium自动化）、淘宝和快手。数据预处理流水线应包含六个步骤：去空值处理、去重处理、数据标准化（平台名称映射、状态值统一、数值格式转换）、异常检测、数据丰富和质量评分。</w:t>
      </w:r>
    </w:p>
    <w:bookmarkEnd w:id="24"/>
    <w:bookmarkStart w:id="25" w:name="系统架构可视化"/>
    <w:p>
      <w:pPr>
        <w:pStyle w:val="Heading3"/>
      </w:pPr>
      <w:r>
        <w:t xml:space="preserve">2.1.10 </w:t>
      </w:r>
      <w:r>
        <w:rPr>
          <w:rFonts w:hint="eastAsia"/>
        </w:rPr>
        <w:t xml:space="preserve">系统架构可视化</w:t>
      </w:r>
    </w:p>
    <w:p>
      <w:pPr>
        <w:pStyle w:val="FirstParagraph"/>
      </w:pPr>
      <w:r>
        <w:rPr>
          <w:rFonts w:hint="eastAsia"/>
        </w:rPr>
        <w:t xml:space="preserve">系统应提供架构可视化页面，以图形化方式展示系统的八大核心组件（Kafka、Flink、Hive、HDFS、MySQL、Python、Zookeeper、YARN）及其职责、地址和数据流向。</w:t>
      </w:r>
    </w:p>
    <w:bookmarkEnd w:id="25"/>
    <w:bookmarkEnd w:id="26"/>
    <w:bookmarkStart w:id="31" w:name="非功能需求"/>
    <w:p>
      <w:pPr>
        <w:pStyle w:val="Heading2"/>
      </w:pPr>
      <w:r>
        <w:t xml:space="preserve">2.2 </w:t>
      </w:r>
      <w:r>
        <w:rPr>
          <w:rFonts w:hint="eastAsia"/>
        </w:rPr>
        <w:t xml:space="preserve">非功能需求</w:t>
      </w:r>
    </w:p>
    <w:bookmarkStart w:id="27" w:name="性能需求"/>
    <w:p>
      <w:pPr>
        <w:pStyle w:val="Heading3"/>
      </w:pPr>
      <w:r>
        <w:t xml:space="preserve">2.2.1 </w:t>
      </w:r>
      <w:r>
        <w:rPr>
          <w:rFonts w:hint="eastAsia"/>
        </w:rPr>
        <w:t xml:space="preserve">性能需求</w:t>
      </w:r>
    </w:p>
    <w:p>
      <w:pPr>
        <w:pStyle w:val="FirstParagraph"/>
      </w:pPr>
      <w:r>
        <w:rPr>
          <w:rFonts w:hint="eastAsia"/>
        </w:rPr>
        <w:t xml:space="preserve">仪表盘页面应在30秒内完成数据刷新，实时监控页面应在3秒内完成数据更新，大屏展示应在5秒内完成数据刷新。API接口响应时间应控制在500毫秒以内。订单模拟器应支持并发订单生命周期管理。</w:t>
      </w:r>
    </w:p>
    <w:bookmarkEnd w:id="27"/>
    <w:bookmarkStart w:id="28" w:name="可用性需求"/>
    <w:p>
      <w:pPr>
        <w:pStyle w:val="Heading3"/>
      </w:pPr>
      <w:r>
        <w:t xml:space="preserve">2.2.2 </w:t>
      </w:r>
      <w:r>
        <w:rPr>
          <w:rFonts w:hint="eastAsia"/>
        </w:rPr>
        <w:t xml:space="preserve">可用性需求</w:t>
      </w:r>
    </w:p>
    <w:p>
      <w:pPr>
        <w:pStyle w:val="FirstParagraph"/>
      </w:pPr>
      <w:r>
        <w:rPr>
          <w:rFonts w:hint="eastAsia"/>
        </w:rPr>
        <w:t xml:space="preserve">系统应提供暗色系科幻风格的用户界面，具备良好的视觉效果和用户体验。界面应支持侧边栏折叠、面包屑导航和响应式布局。登录页面应具备动效设计。</w:t>
      </w:r>
    </w:p>
    <w:bookmarkEnd w:id="28"/>
    <w:bookmarkStart w:id="29" w:name="可扩展性需求"/>
    <w:p>
      <w:pPr>
        <w:pStyle w:val="Heading3"/>
      </w:pPr>
      <w:r>
        <w:t xml:space="preserve">2.2.3 </w:t>
      </w:r>
      <w:r>
        <w:rPr>
          <w:rFonts w:hint="eastAsia"/>
        </w:rPr>
        <w:t xml:space="preserve">可扩展性需求</w:t>
      </w:r>
    </w:p>
    <w:p>
      <w:pPr>
        <w:pStyle w:val="FirstParagraph"/>
      </w:pPr>
      <w:r>
        <w:rPr>
          <w:rFonts w:hint="eastAsia"/>
        </w:rPr>
        <w:t xml:space="preserve">系统采用Docker容器化部署，各组件独立运行、松耦合。数据仓库采用分层架构，便于扩展新的数据源和分析维度。爬虫引擎采用抽象基类设计，便于接入新的电商平台。</w:t>
      </w:r>
    </w:p>
    <w:bookmarkEnd w:id="29"/>
    <w:bookmarkStart w:id="30" w:name="安全需求"/>
    <w:p>
      <w:pPr>
        <w:pStyle w:val="Heading3"/>
      </w:pPr>
      <w:r>
        <w:t xml:space="preserve">2.2.4 </w:t>
      </w:r>
      <w:r>
        <w:rPr>
          <w:rFonts w:hint="eastAsia"/>
        </w:rPr>
        <w:t xml:space="preserve">安全需求</w:t>
      </w:r>
    </w:p>
    <w:p>
      <w:pPr>
        <w:pStyle w:val="FirstParagraph"/>
      </w:pPr>
      <w:r>
        <w:rPr>
          <w:rFonts w:hint="eastAsia"/>
        </w:rPr>
        <w:t xml:space="preserve">用户密码采用SHA-256哈希存储，不保存明文密码。API接口通过Token令牌进行身份验证。前端路由设置访问守卫，未登录用户无法访问系统功能。管理员路由设置角色校验，防止越权访问。</w:t>
      </w:r>
    </w:p>
    <w:bookmarkEnd w:id="30"/>
    <w:bookmarkEnd w:id="31"/>
    <w:bookmarkStart w:id="35" w:name="用例分析"/>
    <w:p>
      <w:pPr>
        <w:pStyle w:val="Heading2"/>
      </w:pPr>
      <w:r>
        <w:t xml:space="preserve">2.3 </w:t>
      </w:r>
      <w:r>
        <w:rPr>
          <w:rFonts w:hint="eastAsia"/>
        </w:rPr>
        <w:t xml:space="preserve">用例分析</w:t>
      </w:r>
    </w:p>
    <w:bookmarkStart w:id="32" w:name="管理员用例"/>
    <w:p>
      <w:pPr>
        <w:pStyle w:val="Heading3"/>
      </w:pPr>
      <w:r>
        <w:t xml:space="preserve">2.3.1 </w:t>
      </w:r>
      <w:r>
        <w:rPr>
          <w:rFonts w:hint="eastAsia"/>
        </w:rPr>
        <w:t xml:space="preserve">管理员用例</w:t>
      </w:r>
    </w:p>
    <w:p>
      <w:pPr>
        <w:pStyle w:val="FirstParagraph"/>
      </w:pPr>
      <w:r>
        <w:rPr>
          <w:rFonts w:hint="eastAsia"/>
        </w:rPr>
        <w:t xml:space="preserve">管理员作为系统最高权限角色，可执行所有功能操作。除数据查看和管理功能外，管理员独有的用例包括：用户管理（创建、编辑、删除系统用户，分配角色和部门，重置用户密码）。</w:t>
      </w:r>
    </w:p>
    <w:bookmarkEnd w:id="32"/>
    <w:bookmarkStart w:id="33" w:name="运营人员用例"/>
    <w:p>
      <w:pPr>
        <w:pStyle w:val="Heading3"/>
      </w:pPr>
      <w:r>
        <w:t xml:space="preserve">2.3.2 </w:t>
      </w:r>
      <w:r>
        <w:rPr>
          <w:rFonts w:hint="eastAsia"/>
        </w:rPr>
        <w:t xml:space="preserve">运营人员用例</w:t>
      </w:r>
    </w:p>
    <w:p>
      <w:pPr>
        <w:pStyle w:val="FirstParagraph"/>
      </w:pPr>
      <w:r>
        <w:rPr>
          <w:rFonts w:hint="eastAsia"/>
        </w:rPr>
        <w:t xml:space="preserve">运营人员可访问仪表盘、直播间管理、主播管理、订单管理、实时监控和大屏展示等功能。运营人员的核心工作场景包括：日常数据监控、直播间运营管理、订单状态跟踪和主播绩效查看。</w:t>
      </w:r>
    </w:p>
    <w:bookmarkEnd w:id="33"/>
    <w:bookmarkStart w:id="34" w:name="数据分析师用例"/>
    <w:p>
      <w:pPr>
        <w:pStyle w:val="Heading3"/>
      </w:pPr>
      <w:r>
        <w:t xml:space="preserve">2.3.3 </w:t>
      </w:r>
      <w:r>
        <w:rPr>
          <w:rFonts w:hint="eastAsia"/>
        </w:rPr>
        <w:t xml:space="preserve">数据分析师用例</w:t>
      </w:r>
    </w:p>
    <w:p>
      <w:pPr>
        <w:pStyle w:val="FirstParagraph"/>
      </w:pPr>
      <w:r>
        <w:rPr>
          <w:rFonts w:hint="eastAsia"/>
        </w:rPr>
        <w:t xml:space="preserve">数据分析师可访问仪表盘、主播分析、大屏展示等数据分析相关功能。数据分析师的核心工作场景包括：数据趋势分析、主播表现评估、平台对比分析和品类结构研究。</w:t>
      </w:r>
    </w:p>
    <w:bookmarkEnd w:id="34"/>
    <w:bookmarkEnd w:id="35"/>
    <w:bookmarkEnd w:id="36"/>
    <w:bookmarkStart w:id="48" w:name="第三章-系统设计"/>
    <w:p>
      <w:pPr>
        <w:pStyle w:val="Heading1"/>
      </w:pPr>
      <w:r>
        <w:rPr>
          <w:rFonts w:hint="eastAsia"/>
        </w:rPr>
        <w:t xml:space="preserve">第三章</w:t>
      </w:r>
      <w:r>
        <w:t xml:space="preserve"> </w:t>
      </w:r>
      <w:r>
        <w:rPr>
          <w:rFonts w:hint="eastAsia"/>
        </w:rPr>
        <w:t xml:space="preserve">系统设计</w:t>
      </w:r>
    </w:p>
    <w:bookmarkStart w:id="37" w:name="系统架构设计"/>
    <w:p>
      <w:pPr>
        <w:pStyle w:val="Heading2"/>
      </w:pPr>
      <w:r>
        <w:t xml:space="preserve">3.1 </w:t>
      </w:r>
      <w:r>
        <w:rPr>
          <w:rFonts w:hint="eastAsia"/>
        </w:rPr>
        <w:t xml:space="preserve">系统架构设计</w:t>
      </w:r>
    </w:p>
    <w:p>
      <w:pPr>
        <w:pStyle w:val="FirstParagraph"/>
      </w:pPr>
      <w:r>
        <w:rPr>
          <w:rFonts w:hint="eastAsia"/>
        </w:rPr>
        <w:t xml:space="preserve">星播大数据分析平台采用前后端分离的B/S架构，整体分为五层：数据采集层、数据存储层、数据处理层、业务逻辑层和展示层。</w:t>
      </w:r>
    </w:p>
    <w:p>
      <w:pPr>
        <w:pStyle w:val="BodyText"/>
      </w:pPr>
      <w:r>
        <w:rPr>
          <w:rFonts w:hint="eastAsia"/>
        </w:rPr>
        <w:t xml:space="preserve">数据采集层负责从抖音、淘宝、快手等电商平台采集直播间数据、主播数据和商品信息，采用爬虫引擎架构实现多平台统一接入。数据存储层以MySQL作为业务数据库，Hive作为数据仓库，HDFS作为原始数据归档存储。数据处理层包括Kafka消息队列用于实时数据缓冲，Flink流计算引擎用于实时数据处理，以及Hive</w:t>
      </w:r>
      <w:r>
        <w:t xml:space="preserve"> </w:t>
      </w:r>
      <w:r>
        <w:rPr>
          <w:rFonts w:hint="eastAsia"/>
        </w:rPr>
        <w:t xml:space="preserve">ETL用于离线数据分层加工。业务逻辑层为基于Python</w:t>
      </w:r>
      <w:r>
        <w:t xml:space="preserve"> </w:t>
      </w:r>
      <w:r>
        <w:rPr>
          <w:rFonts w:hint="eastAsia"/>
        </w:rPr>
        <w:t xml:space="preserve">http.server构建的RESTful</w:t>
      </w:r>
      <w:r>
        <w:t xml:space="preserve"> </w:t>
      </w:r>
      <w:r>
        <w:rPr>
          <w:rFonts w:hint="eastAsia"/>
        </w:rPr>
        <w:t xml:space="preserve">API服务，运行于8080端口。展示层为基于Vue</w:t>
      </w:r>
      <w:r>
        <w:t xml:space="preserve"> </w:t>
      </w:r>
      <w:r>
        <w:rPr>
          <w:rFonts w:hint="eastAsia"/>
        </w:rPr>
        <w:t xml:space="preserve">3的单页应用，运行于5173开发端口。</w:t>
      </w:r>
    </w:p>
    <w:p>
      <w:pPr>
        <w:pStyle w:val="BodyText"/>
      </w:pPr>
      <w:r>
        <w:rPr>
          <w:rFonts w:hint="eastAsia"/>
        </w:rPr>
        <w:t xml:space="preserve">系统数据流向为：数据源经爬虫采集后进入Kafka消息队列，由Flink进行实时流处理，同时数据写入MySQL业务库和HDFS归档。Hive数据仓库按ODS-DWD-DWS-ADS四层进行离线数据加工，最终通过API服务为前端提供数据查询接口。</w:t>
      </w:r>
    </w:p>
    <w:bookmarkEnd w:id="37"/>
    <w:bookmarkStart w:id="38" w:name="技术选型"/>
    <w:p>
      <w:pPr>
        <w:pStyle w:val="Heading2"/>
      </w:pPr>
      <w:r>
        <w:t xml:space="preserve">3.2 </w:t>
      </w:r>
      <w:r>
        <w:rPr>
          <w:rFonts w:hint="eastAsia"/>
        </w:rPr>
        <w:t xml:space="preserve">技术选型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技术/组件</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rPr>
                <w:rFonts w:hint="eastAsia"/>
              </w:rPr>
              <w:t xml:space="preserve">前端框架</w:t>
            </w:r>
          </w:p>
        </w:tc>
        <w:tc>
          <w:tcPr/>
          <w:p>
            <w:pPr>
              <w:pStyle w:val="Compact"/>
            </w:pPr>
            <w:r>
              <w:t xml:space="preserve">Vue 3</w:t>
            </w:r>
          </w:p>
        </w:tc>
        <w:tc>
          <w:tcPr/>
          <w:p>
            <w:pPr>
              <w:pStyle w:val="Compact"/>
            </w:pPr>
            <w:r>
              <w:t xml:space="preserve">3.4</w:t>
            </w:r>
          </w:p>
        </w:tc>
        <w:tc>
          <w:tcPr/>
          <w:p>
            <w:pPr>
              <w:pStyle w:val="Compact"/>
            </w:pPr>
            <w:r>
              <w:rPr>
                <w:rFonts w:hint="eastAsia"/>
              </w:rPr>
              <w:t xml:space="preserve">单页应用开发框架</w:t>
            </w:r>
          </w:p>
        </w:tc>
      </w:tr>
      <w:tr>
        <w:tc>
          <w:tcPr/>
          <w:p>
            <w:pPr>
              <w:pStyle w:val="Compact"/>
            </w:pPr>
            <w:r>
              <w:rPr>
                <w:rFonts w:hint="eastAsia"/>
              </w:rPr>
              <w:t xml:space="preserve">构建工具</w:t>
            </w:r>
          </w:p>
        </w:tc>
        <w:tc>
          <w:tcPr/>
          <w:p>
            <w:pPr>
              <w:pStyle w:val="Compact"/>
            </w:pPr>
            <w:r>
              <w:t xml:space="preserve">Vite</w:t>
            </w:r>
          </w:p>
        </w:tc>
        <w:tc>
          <w:tcPr/>
          <w:p>
            <w:pPr>
              <w:pStyle w:val="Compact"/>
            </w:pPr>
            <w:r>
              <w:t xml:space="preserve">5.x</w:t>
            </w:r>
          </w:p>
        </w:tc>
        <w:tc>
          <w:tcPr/>
          <w:p>
            <w:pPr>
              <w:pStyle w:val="Compact"/>
            </w:pPr>
            <w:r>
              <w:rPr>
                <w:rFonts w:hint="eastAsia"/>
              </w:rPr>
              <w:t xml:space="preserve">前端开发与构建工具</w:t>
            </w:r>
          </w:p>
        </w:tc>
      </w:tr>
      <w:tr>
        <w:tc>
          <w:tcPr/>
          <w:p>
            <w:pPr>
              <w:pStyle w:val="Compact"/>
            </w:pPr>
            <w:r>
              <w:rPr>
                <w:rFonts w:hint="eastAsia"/>
              </w:rPr>
              <w:t xml:space="preserve">UI组件库</w:t>
            </w:r>
          </w:p>
        </w:tc>
        <w:tc>
          <w:tcPr/>
          <w:p>
            <w:pPr>
              <w:pStyle w:val="Compact"/>
            </w:pPr>
            <w:r>
              <w:t xml:space="preserve">Element Plus</w:t>
            </w:r>
          </w:p>
        </w:tc>
        <w:tc>
          <w:tcPr/>
          <w:p>
            <w:pPr>
              <w:pStyle w:val="Compact"/>
            </w:pPr>
            <w:r>
              <w:t xml:space="preserve">2.6</w:t>
            </w:r>
          </w:p>
        </w:tc>
        <w:tc>
          <w:tcPr/>
          <w:p>
            <w:pPr>
              <w:pStyle w:val="Compact"/>
            </w:pPr>
            <w:r>
              <w:rPr>
                <w:rFonts w:hint="eastAsia"/>
              </w:rPr>
              <w:t xml:space="preserve">暗色系UI组件</w:t>
            </w:r>
          </w:p>
        </w:tc>
      </w:tr>
      <w:tr>
        <w:tc>
          <w:tcPr/>
          <w:p>
            <w:pPr>
              <w:pStyle w:val="Compact"/>
            </w:pPr>
            <w:r>
              <w:rPr>
                <w:rFonts w:hint="eastAsia"/>
              </w:rPr>
              <w:t xml:space="preserve">可视化库</w:t>
            </w:r>
          </w:p>
        </w:tc>
        <w:tc>
          <w:tcPr/>
          <w:p>
            <w:pPr>
              <w:pStyle w:val="Compact"/>
            </w:pPr>
            <w:r>
              <w:t xml:space="preserve">ECharts</w:t>
            </w:r>
          </w:p>
        </w:tc>
        <w:tc>
          <w:tcPr/>
          <w:p>
            <w:pPr>
              <w:pStyle w:val="Compact"/>
            </w:pPr>
            <w:r>
              <w:t xml:space="preserve">5.5</w:t>
            </w:r>
          </w:p>
        </w:tc>
        <w:tc>
          <w:tcPr/>
          <w:p>
            <w:pPr>
              <w:pStyle w:val="Compact"/>
            </w:pPr>
            <w:r>
              <w:rPr>
                <w:rFonts w:hint="eastAsia"/>
              </w:rPr>
              <w:t xml:space="preserve">数据可视化图表</w:t>
            </w:r>
          </w:p>
        </w:tc>
      </w:tr>
      <w:tr>
        <w:tc>
          <w:tcPr/>
          <w:p>
            <w:pPr>
              <w:pStyle w:val="Compact"/>
            </w:pPr>
            <w:r>
              <w:rPr>
                <w:rFonts w:hint="eastAsia"/>
              </w:rPr>
              <w:t xml:space="preserve">状态管理</w:t>
            </w:r>
          </w:p>
        </w:tc>
        <w:tc>
          <w:tcPr/>
          <w:p>
            <w:pPr>
              <w:pStyle w:val="Compact"/>
            </w:pPr>
            <w:r>
              <w:t xml:space="preserve">Pinia</w:t>
            </w:r>
          </w:p>
        </w:tc>
        <w:tc>
          <w:tcPr/>
          <w:p>
            <w:pPr>
              <w:pStyle w:val="Compact"/>
            </w:pPr>
            <w:r>
              <w:t xml:space="preserve">2.1</w:t>
            </w:r>
          </w:p>
        </w:tc>
        <w:tc>
          <w:tcPr/>
          <w:p>
            <w:pPr>
              <w:pStyle w:val="Compact"/>
            </w:pPr>
            <w:r>
              <w:rPr>
                <w:rFonts w:hint="eastAsia"/>
              </w:rPr>
              <w:t xml:space="preserve">前端全局状态管理</w:t>
            </w:r>
          </w:p>
        </w:tc>
      </w:tr>
      <w:tr>
        <w:tc>
          <w:tcPr/>
          <w:p>
            <w:pPr>
              <w:pStyle w:val="Compact"/>
            </w:pPr>
            <w:r>
              <w:rPr>
                <w:rFonts w:hint="eastAsia"/>
              </w:rPr>
              <w:t xml:space="preserve">HTTP客户端</w:t>
            </w:r>
          </w:p>
        </w:tc>
        <w:tc>
          <w:tcPr/>
          <w:p>
            <w:pPr>
              <w:pStyle w:val="Compact"/>
            </w:pPr>
            <w:r>
              <w:t xml:space="preserve">Axios</w:t>
            </w:r>
          </w:p>
        </w:tc>
        <w:tc>
          <w:tcPr/>
          <w:p>
            <w:pPr>
              <w:pStyle w:val="Compact"/>
            </w:pPr>
            <w:r>
              <w:t xml:space="preserve">1.6</w:t>
            </w:r>
          </w:p>
        </w:tc>
        <w:tc>
          <w:tcPr/>
          <w:p>
            <w:pPr>
              <w:pStyle w:val="Compact"/>
            </w:pPr>
            <w:r>
              <w:rPr>
                <w:rFonts w:hint="eastAsia"/>
              </w:rPr>
              <w:t xml:space="preserve">API请求封装</w:t>
            </w:r>
          </w:p>
        </w:tc>
      </w:tr>
      <w:tr>
        <w:tc>
          <w:tcPr/>
          <w:p>
            <w:pPr>
              <w:pStyle w:val="Compact"/>
            </w:pPr>
            <w:r>
              <w:rPr>
                <w:rFonts w:hint="eastAsia"/>
              </w:rPr>
              <w:t xml:space="preserve">后端语言</w:t>
            </w:r>
          </w:p>
        </w:tc>
        <w:tc>
          <w:tcPr/>
          <w:p>
            <w:pPr>
              <w:pStyle w:val="Compact"/>
            </w:pPr>
            <w:r>
              <w:t xml:space="preserve">Python</w:t>
            </w:r>
          </w:p>
        </w:tc>
        <w:tc>
          <w:tcPr/>
          <w:p>
            <w:pPr>
              <w:pStyle w:val="Compact"/>
            </w:pPr>
            <w:r>
              <w:t xml:space="preserve">3.x</w:t>
            </w:r>
          </w:p>
        </w:tc>
        <w:tc>
          <w:tcPr/>
          <w:p>
            <w:pPr>
              <w:pStyle w:val="Compact"/>
            </w:pPr>
            <w:r>
              <w:rPr>
                <w:rFonts w:hint="eastAsia"/>
              </w:rPr>
              <w:t xml:space="preserve">API服务与数据处理</w:t>
            </w:r>
          </w:p>
        </w:tc>
      </w:tr>
      <w:tr>
        <w:tc>
          <w:tcPr/>
          <w:p>
            <w:pPr>
              <w:pStyle w:val="Compact"/>
            </w:pPr>
            <w:r>
              <w:rPr>
                <w:rFonts w:hint="eastAsia"/>
              </w:rPr>
              <w:t xml:space="preserve">关系数据库</w:t>
            </w:r>
          </w:p>
        </w:tc>
        <w:tc>
          <w:tcPr/>
          <w:p>
            <w:pPr>
              <w:pStyle w:val="Compact"/>
            </w:pPr>
            <w:r>
              <w:t xml:space="preserve">MySQL</w:t>
            </w:r>
          </w:p>
        </w:tc>
        <w:tc>
          <w:tcPr/>
          <w:p>
            <w:pPr>
              <w:pStyle w:val="Compact"/>
            </w:pPr>
            <w:r>
              <w:t xml:space="preserve">8.0</w:t>
            </w:r>
          </w:p>
        </w:tc>
        <w:tc>
          <w:tcPr/>
          <w:p>
            <w:pPr>
              <w:pStyle w:val="Compact"/>
            </w:pPr>
            <w:r>
              <w:rPr>
                <w:rFonts w:hint="eastAsia"/>
              </w:rPr>
              <w:t xml:space="preserve">业务数据存储</w:t>
            </w:r>
          </w:p>
        </w:tc>
      </w:tr>
      <w:tr>
        <w:tc>
          <w:tcPr/>
          <w:p>
            <w:pPr>
              <w:pStyle w:val="Compact"/>
            </w:pPr>
            <w:r>
              <w:rPr>
                <w:rFonts w:hint="eastAsia"/>
              </w:rPr>
              <w:t xml:space="preserve">消息队列</w:t>
            </w:r>
          </w:p>
        </w:tc>
        <w:tc>
          <w:tcPr/>
          <w:p>
            <w:pPr>
              <w:pStyle w:val="Compact"/>
            </w:pPr>
            <w:r>
              <w:t xml:space="preserve">Kafka</w:t>
            </w:r>
          </w:p>
        </w:tc>
        <w:tc>
          <w:tcPr/>
          <w:p>
            <w:pPr>
              <w:pStyle w:val="Compact"/>
            </w:pPr>
            <w:r>
              <w:t xml:space="preserve">7.5.0</w:t>
            </w:r>
          </w:p>
        </w:tc>
        <w:tc>
          <w:tcPr/>
          <w:p>
            <w:pPr>
              <w:pStyle w:val="Compact"/>
            </w:pPr>
            <w:r>
              <w:rPr>
                <w:rFonts w:hint="eastAsia"/>
              </w:rPr>
              <w:t xml:space="preserve">实时数据缓冲</w:t>
            </w:r>
          </w:p>
        </w:tc>
      </w:tr>
      <w:tr>
        <w:tc>
          <w:tcPr/>
          <w:p>
            <w:pPr>
              <w:pStyle w:val="Compact"/>
            </w:pPr>
            <w:r>
              <w:rPr>
                <w:rFonts w:hint="eastAsia"/>
              </w:rPr>
              <w:t xml:space="preserve">流计算</w:t>
            </w:r>
          </w:p>
        </w:tc>
        <w:tc>
          <w:tcPr/>
          <w:p>
            <w:pPr>
              <w:pStyle w:val="Compact"/>
            </w:pPr>
            <w:r>
              <w:t xml:space="preserve">Flink</w:t>
            </w:r>
          </w:p>
        </w:tc>
        <w:tc>
          <w:tcPr/>
          <w:p>
            <w:pPr>
              <w:pStyle w:val="Compact"/>
            </w:pPr>
            <w:r>
              <w:t xml:space="preserve">1.17</w:t>
            </w:r>
          </w:p>
        </w:tc>
        <w:tc>
          <w:tcPr/>
          <w:p>
            <w:pPr>
              <w:pStyle w:val="Compact"/>
            </w:pPr>
            <w:r>
              <w:rPr>
                <w:rFonts w:hint="eastAsia"/>
              </w:rPr>
              <w:t xml:space="preserve">实时数据处理</w:t>
            </w:r>
          </w:p>
        </w:tc>
      </w:tr>
      <w:tr>
        <w:tc>
          <w:tcPr/>
          <w:p>
            <w:pPr>
              <w:pStyle w:val="Compact"/>
            </w:pPr>
            <w:r>
              <w:rPr>
                <w:rFonts w:hint="eastAsia"/>
              </w:rPr>
              <w:t xml:space="preserve">数据仓库</w:t>
            </w:r>
          </w:p>
        </w:tc>
        <w:tc>
          <w:tcPr/>
          <w:p>
            <w:pPr>
              <w:pStyle w:val="Compact"/>
            </w:pPr>
            <w:r>
              <w:t xml:space="preserve">Hive</w:t>
            </w:r>
          </w:p>
        </w:tc>
        <w:tc>
          <w:tcPr/>
          <w:p>
            <w:pPr>
              <w:pStyle w:val="Compact"/>
            </w:pPr>
            <w:r>
              <w:t xml:space="preserve">3.1.3</w:t>
            </w:r>
          </w:p>
        </w:tc>
        <w:tc>
          <w:tcPr/>
          <w:p>
            <w:pPr>
              <w:pStyle w:val="Compact"/>
            </w:pPr>
            <w:r>
              <w:rPr>
                <w:rFonts w:hint="eastAsia"/>
              </w:rPr>
              <w:t xml:space="preserve">离线数据分析</w:t>
            </w:r>
          </w:p>
        </w:tc>
      </w:tr>
      <w:tr>
        <w:tc>
          <w:tcPr/>
          <w:p>
            <w:pPr>
              <w:pStyle w:val="Compact"/>
            </w:pPr>
            <w:r>
              <w:rPr>
                <w:rFonts w:hint="eastAsia"/>
              </w:rPr>
              <w:t xml:space="preserve">分布式存储</w:t>
            </w:r>
          </w:p>
        </w:tc>
        <w:tc>
          <w:tcPr/>
          <w:p>
            <w:pPr>
              <w:pStyle w:val="Compact"/>
            </w:pPr>
            <w:r>
              <w:t xml:space="preserve">HDFS</w:t>
            </w:r>
          </w:p>
        </w:tc>
        <w:tc>
          <w:tcPr/>
          <w:p>
            <w:pPr>
              <w:pStyle w:val="Compact"/>
            </w:pPr>
            <w:r>
              <w:t xml:space="preserve">3.3.6</w:t>
            </w:r>
          </w:p>
        </w:tc>
        <w:tc>
          <w:tcPr/>
          <w:p>
            <w:pPr>
              <w:pStyle w:val="Compact"/>
            </w:pPr>
            <w:r>
              <w:rPr>
                <w:rFonts w:hint="eastAsia"/>
              </w:rPr>
              <w:t xml:space="preserve">原始数据归档</w:t>
            </w:r>
          </w:p>
        </w:tc>
      </w:tr>
      <w:tr>
        <w:tc>
          <w:tcPr/>
          <w:p>
            <w:pPr>
              <w:pStyle w:val="Compact"/>
            </w:pPr>
            <w:r>
              <w:rPr>
                <w:rFonts w:hint="eastAsia"/>
              </w:rPr>
              <w:t xml:space="preserve">协调服务</w:t>
            </w:r>
          </w:p>
        </w:tc>
        <w:tc>
          <w:tcPr/>
          <w:p>
            <w:pPr>
              <w:pStyle w:val="Compact"/>
            </w:pPr>
            <w:r>
              <w:t xml:space="preserve">Zookeeper</w:t>
            </w:r>
          </w:p>
        </w:tc>
        <w:tc>
          <w:tcPr/>
          <w:p>
            <w:pPr>
              <w:pStyle w:val="Compact"/>
            </w:pPr>
            <w:r>
              <w:t xml:space="preserve">7.5.0</w:t>
            </w:r>
          </w:p>
        </w:tc>
        <w:tc>
          <w:tcPr/>
          <w:p>
            <w:pPr>
              <w:pStyle w:val="Compact"/>
            </w:pPr>
            <w:r>
              <w:rPr>
                <w:rFonts w:hint="eastAsia"/>
              </w:rPr>
              <w:t xml:space="preserve">Kafka协调</w:t>
            </w:r>
          </w:p>
        </w:tc>
      </w:tr>
      <w:tr>
        <w:tc>
          <w:tcPr/>
          <w:p>
            <w:pPr>
              <w:pStyle w:val="Compact"/>
            </w:pPr>
            <w:r>
              <w:rPr>
                <w:rFonts w:hint="eastAsia"/>
              </w:rPr>
              <w:t xml:space="preserve">容器编排</w:t>
            </w:r>
          </w:p>
        </w:tc>
        <w:tc>
          <w:tcPr/>
          <w:p>
            <w:pPr>
              <w:pStyle w:val="Compact"/>
            </w:pPr>
            <w:r>
              <w:t xml:space="preserve">Docker Compose</w:t>
            </w:r>
          </w:p>
        </w:tc>
        <w:tc>
          <w:tcPr/>
          <w:p>
            <w:pPr>
              <w:pStyle w:val="Compact"/>
            </w:pPr>
            <w:r>
              <w:t xml:space="preserve">-</w:t>
            </w:r>
          </w:p>
        </w:tc>
        <w:tc>
          <w:tcPr/>
          <w:p>
            <w:pPr>
              <w:pStyle w:val="Compact"/>
            </w:pPr>
            <w:r>
              <w:rPr>
                <w:rFonts w:hint="eastAsia"/>
              </w:rPr>
              <w:t xml:space="preserve">服务容器化部署</w:t>
            </w:r>
          </w:p>
        </w:tc>
      </w:tr>
    </w:tbl>
    <w:bookmarkEnd w:id="38"/>
    <w:bookmarkStart w:id="42" w:name="模块设计"/>
    <w:p>
      <w:pPr>
        <w:pStyle w:val="Heading2"/>
      </w:pPr>
      <w:r>
        <w:t xml:space="preserve">3.3 </w:t>
      </w:r>
      <w:r>
        <w:rPr>
          <w:rFonts w:hint="eastAsia"/>
        </w:rPr>
        <w:t xml:space="preserve">模块设计</w:t>
      </w:r>
    </w:p>
    <w:bookmarkStart w:id="39" w:name="前端模块"/>
    <w:p>
      <w:pPr>
        <w:pStyle w:val="Heading3"/>
      </w:pPr>
      <w:r>
        <w:t xml:space="preserve">3.3.1 </w:t>
      </w:r>
      <w:r>
        <w:rPr>
          <w:rFonts w:hint="eastAsia"/>
        </w:rPr>
        <w:t xml:space="preserve">前端模块</w:t>
      </w:r>
    </w:p>
    <w:p>
      <w:pPr>
        <w:pStyle w:val="FirstParagraph"/>
      </w:pPr>
      <w:r>
        <w:rPr>
          <w:rFonts w:hint="eastAsia"/>
        </w:rPr>
        <w:t xml:space="preserve">前端采用Vue</w:t>
      </w:r>
      <w:r>
        <w:t xml:space="preserve"> </w:t>
      </w:r>
      <w:r>
        <w:rPr>
          <w:rFonts w:hint="eastAsia"/>
        </w:rPr>
        <w:t xml:space="preserve">3框架开发，按功能划分为以下模块。</w:t>
      </w:r>
    </w:p>
    <w:p>
      <w:pPr>
        <w:pStyle w:val="BodyText"/>
      </w:pPr>
      <w:r>
        <w:rPr>
          <w:rFonts w:hint="eastAsia"/>
        </w:rPr>
        <w:t xml:space="preserve">路由模块（router/index.js）采用vue-router</w:t>
      </w:r>
      <w:r>
        <w:t xml:space="preserve"> </w:t>
      </w:r>
      <w:r>
        <w:rPr>
          <w:rFonts w:hint="eastAsia"/>
        </w:rPr>
        <w:t xml:space="preserve">4.3实现，使用Hash模式路由，配置认证守卫和角色守卫。状态管理模块（store/index.js）基于Pinia</w:t>
      </w:r>
      <w:r>
        <w:t xml:space="preserve"> </w:t>
      </w:r>
      <w:r>
        <w:rPr>
          <w:rFonts w:hint="eastAsia"/>
        </w:rPr>
        <w:t xml:space="preserve">2.1实现，管理用户登录状态和Token信息。API模块（api/index.js）封装所有后端接口调用，统一通过Axios实例发送请求。SSE模块（utils/sse.js）实现短轮询机制，以3秒间隔轮询服务端事件接口。</w:t>
      </w:r>
    </w:p>
    <w:p>
      <w:pPr>
        <w:pStyle w:val="BodyText"/>
      </w:pPr>
      <w:r>
        <w:rPr>
          <w:rFonts w:hint="eastAsia"/>
        </w:rPr>
        <w:t xml:space="preserve">视图模块包括：登录页面（Login.vue）、主仪表盘（dashboard/Index.vue）、大屏展示（dashboard/BigScreen.vue）、主播分析（dashboard/Analysis.vue）、架构可视化（dashboard/Architecture.vue）、实时监控（dashboard/Realtime.vue）、直播间管理（liveroom/Index.vue）、主播管理（anchor/Index.vue）、订单管理（order/Index.vue）和用户管理（system/User.vue）。</w:t>
      </w:r>
    </w:p>
    <w:bookmarkEnd w:id="39"/>
    <w:bookmarkStart w:id="40" w:name="后端模块"/>
    <w:p>
      <w:pPr>
        <w:pStyle w:val="Heading3"/>
      </w:pPr>
      <w:r>
        <w:t xml:space="preserve">3.3.2 </w:t>
      </w:r>
      <w:r>
        <w:rPr>
          <w:rFonts w:hint="eastAsia"/>
        </w:rPr>
        <w:t xml:space="preserve">后端模块</w:t>
      </w:r>
    </w:p>
    <w:p>
      <w:pPr>
        <w:pStyle w:val="FirstParagraph"/>
      </w:pPr>
      <w:r>
        <w:rPr>
          <w:rFonts w:hint="eastAsia"/>
        </w:rPr>
        <w:t xml:space="preserve">后端采用Python自研HTTP服务，核心功能集中在run_cluster.py中实现，主要模块包括：</w:t>
      </w:r>
    </w:p>
    <w:p>
      <w:pPr>
        <w:pStyle w:val="BodyText"/>
      </w:pPr>
      <w:r>
        <w:rPr>
          <w:rFonts w:hint="eastAsia"/>
        </w:rPr>
        <w:t xml:space="preserve">API处理模块（APIHandler类）基于http.server.BaseHTTPRequestHandler实现RESTful接口，处理认证、数据查询、CRUD操作和事件推送等请求。数据库初始化模块负责创建数据表结构和种子数据。订单模拟模块在主线程中运行，模拟订单全生命周期状态流转。事件广播模块通过共享事件列表实现SSE短轮询推送。</w:t>
      </w:r>
    </w:p>
    <w:bookmarkEnd w:id="40"/>
    <w:bookmarkStart w:id="41" w:name="数据管道模块"/>
    <w:p>
      <w:pPr>
        <w:pStyle w:val="Heading3"/>
      </w:pPr>
      <w:r>
        <w:t xml:space="preserve">3.3.3 </w:t>
      </w:r>
      <w:r>
        <w:rPr>
          <w:rFonts w:hint="eastAsia"/>
        </w:rPr>
        <w:t xml:space="preserve">数据管道模块</w:t>
      </w:r>
    </w:p>
    <w:p>
      <w:pPr>
        <w:pStyle w:val="FirstParagraph"/>
      </w:pPr>
      <w:r>
        <w:rPr>
          <w:rFonts w:hint="eastAsia"/>
        </w:rPr>
        <w:t xml:space="preserve">数据管道（data_pipeline）包含四个核心模块。爬虫引擎（spider_engine.py）定义BaseSpider抽象基类，实现DouyinSpider、TaobaoSpider、KuaishouSpider三个平台适配器。数据预处理模块（preprocessing.py）实现六步清洗流水线和文本清洗器。调度器（scheduler.py）编排采集-预处理-存储的完整周期。存储适配器（storage.py）提供MySQL、HDFS和JSON三种存储后端。</w:t>
      </w:r>
    </w:p>
    <w:bookmarkEnd w:id="41"/>
    <w:bookmarkEnd w:id="42"/>
    <w:bookmarkStart w:id="47" w:name="接口设计"/>
    <w:p>
      <w:pPr>
        <w:pStyle w:val="Heading2"/>
      </w:pPr>
      <w:r>
        <w:t xml:space="preserve">3.4 </w:t>
      </w:r>
      <w:r>
        <w:rPr>
          <w:rFonts w:hint="eastAsia"/>
        </w:rPr>
        <w:t xml:space="preserve">接口设计</w:t>
      </w:r>
    </w:p>
    <w:bookmarkStart w:id="43" w:name="认证接口"/>
    <w:p>
      <w:pPr>
        <w:pStyle w:val="Heading3"/>
      </w:pPr>
      <w:r>
        <w:t xml:space="preserve">3.4.1 </w:t>
      </w:r>
      <w:r>
        <w:rPr>
          <w:rFonts w:hint="eastAsia"/>
        </w:rPr>
        <w:t xml:space="preserve">认证接口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用户登录</w:t>
            </w:r>
          </w:p>
        </w:tc>
        <w:tc>
          <w:tcPr/>
          <w:p>
            <w:pPr>
              <w:pStyle w:val="Compact"/>
            </w:pPr>
            <w:r>
              <w:t xml:space="preserve">POST</w:t>
            </w:r>
          </w:p>
        </w:tc>
        <w:tc>
          <w:tcPr/>
          <w:p>
            <w:pPr>
              <w:pStyle w:val="Compact"/>
            </w:pPr>
            <w:r>
              <w:t xml:space="preserve">/api/auth/login</w:t>
            </w:r>
          </w:p>
        </w:tc>
        <w:tc>
          <w:tcPr/>
          <w:p>
            <w:pPr>
              <w:pStyle w:val="Compact"/>
            </w:pPr>
            <w:r>
              <w:rPr>
                <w:rFonts w:hint="eastAsia"/>
              </w:rPr>
              <w:t xml:space="preserve">验证用户名密码，返回Token</w:t>
            </w:r>
          </w:p>
        </w:tc>
      </w:tr>
      <w:tr>
        <w:tc>
          <w:tcPr/>
          <w:p>
            <w:pPr>
              <w:pStyle w:val="Compact"/>
            </w:pPr>
            <w:r>
              <w:rPr>
                <w:rFonts w:hint="eastAsia"/>
              </w:rPr>
              <w:t xml:space="preserve">用户注册</w:t>
            </w:r>
          </w:p>
        </w:tc>
        <w:tc>
          <w:tcPr/>
          <w:p>
            <w:pPr>
              <w:pStyle w:val="Compact"/>
            </w:pPr>
            <w:r>
              <w:t xml:space="preserve">POST</w:t>
            </w:r>
          </w:p>
        </w:tc>
        <w:tc>
          <w:tcPr/>
          <w:p>
            <w:pPr>
              <w:pStyle w:val="Compact"/>
            </w:pPr>
            <w:r>
              <w:t xml:space="preserve">/api/auth/register</w:t>
            </w:r>
          </w:p>
        </w:tc>
        <w:tc>
          <w:tcPr/>
          <w:p>
            <w:pPr>
              <w:pStyle w:val="Compact"/>
            </w:pPr>
            <w:r>
              <w:rPr>
                <w:rFonts w:hint="eastAsia"/>
              </w:rPr>
              <w:t xml:space="preserve">创建新用户账号</w:t>
            </w:r>
          </w:p>
        </w:tc>
      </w:tr>
      <w:tr>
        <w:tc>
          <w:tcPr/>
          <w:p>
            <w:pPr>
              <w:pStyle w:val="Compact"/>
            </w:pPr>
            <w:r>
              <w:rPr>
                <w:rFonts w:hint="eastAsia"/>
              </w:rPr>
              <w:t xml:space="preserve">获取当前用户</w:t>
            </w:r>
          </w:p>
        </w:tc>
        <w:tc>
          <w:tcPr/>
          <w:p>
            <w:pPr>
              <w:pStyle w:val="Compact"/>
            </w:pPr>
            <w:r>
              <w:t xml:space="preserve">GET</w:t>
            </w:r>
          </w:p>
        </w:tc>
        <w:tc>
          <w:tcPr/>
          <w:p>
            <w:pPr>
              <w:pStyle w:val="Compact"/>
            </w:pPr>
            <w:r>
              <w:t xml:space="preserve">/api/auth/me</w:t>
            </w:r>
          </w:p>
        </w:tc>
        <w:tc>
          <w:tcPr/>
          <w:p>
            <w:pPr>
              <w:pStyle w:val="Compact"/>
            </w:pPr>
            <w:r>
              <w:rPr>
                <w:rFonts w:hint="eastAsia"/>
              </w:rPr>
              <w:t xml:space="preserve">获取当前登录用户信息</w:t>
            </w:r>
          </w:p>
        </w:tc>
      </w:tr>
      <w:tr>
        <w:tc>
          <w:tcPr/>
          <w:p>
            <w:pPr>
              <w:pStyle w:val="Compact"/>
            </w:pPr>
            <w:r>
              <w:rPr>
                <w:rFonts w:hint="eastAsia"/>
              </w:rPr>
              <w:t xml:space="preserve">用户登出</w:t>
            </w:r>
          </w:p>
        </w:tc>
        <w:tc>
          <w:tcPr/>
          <w:p>
            <w:pPr>
              <w:pStyle w:val="Compact"/>
            </w:pPr>
            <w:r>
              <w:t xml:space="preserve">POST</w:t>
            </w:r>
          </w:p>
        </w:tc>
        <w:tc>
          <w:tcPr/>
          <w:p>
            <w:pPr>
              <w:pStyle w:val="Compact"/>
            </w:pPr>
            <w:r>
              <w:t xml:space="preserve">/api/auth/logout</w:t>
            </w:r>
          </w:p>
        </w:tc>
        <w:tc>
          <w:tcPr/>
          <w:p>
            <w:pPr>
              <w:pStyle w:val="Compact"/>
            </w:pPr>
            <w:r>
              <w:rPr>
                <w:rFonts w:hint="eastAsia"/>
              </w:rPr>
              <w:t xml:space="preserve">清除用户会话</w:t>
            </w:r>
          </w:p>
        </w:tc>
      </w:tr>
    </w:tbl>
    <w:bookmarkEnd w:id="43"/>
    <w:bookmarkStart w:id="44" w:name="仪表盘接口"/>
    <w:p>
      <w:pPr>
        <w:pStyle w:val="Heading3"/>
      </w:pPr>
      <w:r>
        <w:t xml:space="preserve">3.4.2 </w:t>
      </w:r>
      <w:r>
        <w:rPr>
          <w:rFonts w:hint="eastAsia"/>
        </w:rPr>
        <w:t xml:space="preserve">仪表盘接口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KPI总览</w:t>
            </w:r>
          </w:p>
        </w:tc>
        <w:tc>
          <w:tcPr/>
          <w:p>
            <w:pPr>
              <w:pStyle w:val="Compact"/>
            </w:pPr>
            <w:r>
              <w:t xml:space="preserve">GET</w:t>
            </w:r>
          </w:p>
        </w:tc>
        <w:tc>
          <w:tcPr/>
          <w:p>
            <w:pPr>
              <w:pStyle w:val="Compact"/>
            </w:pPr>
            <w:r>
              <w:t xml:space="preserve">/api/datavis/dashboard/kpi</w:t>
            </w:r>
          </w:p>
        </w:tc>
        <w:tc>
          <w:tcPr/>
          <w:p>
            <w:pPr>
              <w:pStyle w:val="Compact"/>
            </w:pPr>
            <w:r>
              <w:rPr>
                <w:rFonts w:hint="eastAsia"/>
              </w:rPr>
              <w:t xml:space="preserve">获取六个核心KPI指标</w:t>
            </w:r>
          </w:p>
        </w:tc>
      </w:tr>
      <w:tr>
        <w:tc>
          <w:tcPr/>
          <w:p>
            <w:pPr>
              <w:pStyle w:val="Compact"/>
            </w:pPr>
            <w:r>
              <w:rPr>
                <w:rFonts w:hint="eastAsia"/>
              </w:rPr>
              <w:t xml:space="preserve">GMV趋势</w:t>
            </w:r>
          </w:p>
        </w:tc>
        <w:tc>
          <w:tcPr/>
          <w:p>
            <w:pPr>
              <w:pStyle w:val="Compact"/>
            </w:pPr>
            <w:r>
              <w:t xml:space="preserve">GET</w:t>
            </w:r>
          </w:p>
        </w:tc>
        <w:tc>
          <w:tcPr/>
          <w:p>
            <w:pPr>
              <w:pStyle w:val="Compact"/>
            </w:pPr>
            <w:r>
              <w:t xml:space="preserve">/api/datavis/dashboard/gmv-trend</w:t>
            </w:r>
          </w:p>
        </w:tc>
        <w:tc>
          <w:tcPr/>
          <w:p>
            <w:pPr>
              <w:pStyle w:val="Compact"/>
            </w:pPr>
            <w:r>
              <w:rPr>
                <w:rFonts w:hint="eastAsia"/>
              </w:rPr>
              <w:t xml:space="preserve">获取GMV趋势数据</w:t>
            </w:r>
          </w:p>
        </w:tc>
      </w:tr>
      <w:tr>
        <w:tc>
          <w:tcPr/>
          <w:p>
            <w:pPr>
              <w:pStyle w:val="Compact"/>
            </w:pPr>
            <w:r>
              <w:rPr>
                <w:rFonts w:hint="eastAsia"/>
              </w:rPr>
              <w:t xml:space="preserve">平台分布</w:t>
            </w:r>
          </w:p>
        </w:tc>
        <w:tc>
          <w:tcPr/>
          <w:p>
            <w:pPr>
              <w:pStyle w:val="Compact"/>
            </w:pPr>
            <w:r>
              <w:t xml:space="preserve">GET</w:t>
            </w:r>
          </w:p>
        </w:tc>
        <w:tc>
          <w:tcPr/>
          <w:p>
            <w:pPr>
              <w:pStyle w:val="Compact"/>
            </w:pPr>
            <w:r>
              <w:t xml:space="preserve">/api/datavis/dashboard/platform</w:t>
            </w:r>
          </w:p>
        </w:tc>
        <w:tc>
          <w:tcPr/>
          <w:p>
            <w:pPr>
              <w:pStyle w:val="Compact"/>
            </w:pPr>
            <w:r>
              <w:rPr>
                <w:rFonts w:hint="eastAsia"/>
              </w:rPr>
              <w:t xml:space="preserve">获取平台分布数据</w:t>
            </w:r>
          </w:p>
        </w:tc>
      </w:tr>
      <w:tr>
        <w:tc>
          <w:tcPr/>
          <w:p>
            <w:pPr>
              <w:pStyle w:val="Compact"/>
            </w:pPr>
            <w:r>
              <w:rPr>
                <w:rFonts w:hint="eastAsia"/>
              </w:rPr>
              <w:t xml:space="preserve">主播排行</w:t>
            </w:r>
          </w:p>
        </w:tc>
        <w:tc>
          <w:tcPr/>
          <w:p>
            <w:pPr>
              <w:pStyle w:val="Compact"/>
            </w:pPr>
            <w:r>
              <w:t xml:space="preserve">GET</w:t>
            </w:r>
          </w:p>
        </w:tc>
        <w:tc>
          <w:tcPr/>
          <w:p>
            <w:pPr>
              <w:pStyle w:val="Compact"/>
            </w:pPr>
            <w:r>
              <w:t xml:space="preserve">/api/datavis/dashboard/ranking</w:t>
            </w:r>
          </w:p>
        </w:tc>
        <w:tc>
          <w:tcPr/>
          <w:p>
            <w:pPr>
              <w:pStyle w:val="Compact"/>
            </w:pPr>
            <w:r>
              <w:rPr>
                <w:rFonts w:hint="eastAsia"/>
              </w:rPr>
              <w:t xml:space="preserve">获取主播GMV排行数据</w:t>
            </w:r>
          </w:p>
        </w:tc>
      </w:tr>
      <w:tr>
        <w:tc>
          <w:tcPr/>
          <w:p>
            <w:pPr>
              <w:pStyle w:val="Compact"/>
            </w:pPr>
            <w:r>
              <w:rPr>
                <w:rFonts w:hint="eastAsia"/>
              </w:rPr>
              <w:t xml:space="preserve">品类占比</w:t>
            </w:r>
          </w:p>
        </w:tc>
        <w:tc>
          <w:tcPr/>
          <w:p>
            <w:pPr>
              <w:pStyle w:val="Compact"/>
            </w:pPr>
            <w:r>
              <w:t xml:space="preserve">GET</w:t>
            </w:r>
          </w:p>
        </w:tc>
        <w:tc>
          <w:tcPr/>
          <w:p>
            <w:pPr>
              <w:pStyle w:val="Compact"/>
            </w:pPr>
            <w:r>
              <w:t xml:space="preserve">/api/datavis/dashboard/category</w:t>
            </w:r>
          </w:p>
        </w:tc>
        <w:tc>
          <w:tcPr/>
          <w:p>
            <w:pPr>
              <w:pStyle w:val="Compact"/>
            </w:pPr>
            <w:r>
              <w:rPr>
                <w:rFonts w:hint="eastAsia"/>
              </w:rPr>
              <w:t xml:space="preserve">获取品类占比数据</w:t>
            </w:r>
          </w:p>
        </w:tc>
      </w:tr>
      <w:tr>
        <w:tc>
          <w:tcPr/>
          <w:p>
            <w:pPr>
              <w:pStyle w:val="Compact"/>
            </w:pPr>
            <w:r>
              <w:rPr>
                <w:rFonts w:hint="eastAsia"/>
              </w:rPr>
              <w:t xml:space="preserve">转化率分布</w:t>
            </w:r>
          </w:p>
        </w:tc>
        <w:tc>
          <w:tcPr/>
          <w:p>
            <w:pPr>
              <w:pStyle w:val="Compact"/>
            </w:pPr>
            <w:r>
              <w:t xml:space="preserve">GET</w:t>
            </w:r>
          </w:p>
        </w:tc>
        <w:tc>
          <w:tcPr/>
          <w:p>
            <w:pPr>
              <w:pStyle w:val="Compact"/>
            </w:pPr>
            <w:r>
              <w:t xml:space="preserve">/api/datavis/dashboard/conversion</w:t>
            </w:r>
          </w:p>
        </w:tc>
        <w:tc>
          <w:tcPr/>
          <w:p>
            <w:pPr>
              <w:pStyle w:val="Compact"/>
            </w:pPr>
            <w:r>
              <w:rPr>
                <w:rFonts w:hint="eastAsia"/>
              </w:rPr>
              <w:t xml:space="preserve">获取转化率分布数据</w:t>
            </w:r>
          </w:p>
        </w:tc>
      </w:tr>
      <w:tr>
        <w:tc>
          <w:tcPr/>
          <w:p>
            <w:pPr>
              <w:pStyle w:val="Compact"/>
            </w:pPr>
            <w:r>
              <w:rPr>
                <w:rFonts w:hint="eastAsia"/>
              </w:rPr>
              <w:t xml:space="preserve">动态信息</w:t>
            </w:r>
          </w:p>
        </w:tc>
        <w:tc>
          <w:tcPr/>
          <w:p>
            <w:pPr>
              <w:pStyle w:val="Compact"/>
            </w:pPr>
            <w:r>
              <w:t xml:space="preserve">GET</w:t>
            </w:r>
          </w:p>
        </w:tc>
        <w:tc>
          <w:tcPr/>
          <w:p>
            <w:pPr>
              <w:pStyle w:val="Compact"/>
            </w:pPr>
            <w:r>
              <w:t xml:space="preserve">/api/datavis/dashboard/activities</w:t>
            </w:r>
          </w:p>
        </w:tc>
        <w:tc>
          <w:tcPr/>
          <w:p>
            <w:pPr>
              <w:pStyle w:val="Compact"/>
            </w:pPr>
            <w:r>
              <w:rPr>
                <w:rFonts w:hint="eastAsia"/>
              </w:rPr>
              <w:t xml:space="preserve">获取最近动态信息</w:t>
            </w:r>
          </w:p>
        </w:tc>
      </w:tr>
    </w:tbl>
    <w:bookmarkEnd w:id="44"/>
    <w:bookmarkStart w:id="45" w:name="业务管理接口"/>
    <w:p>
      <w:pPr>
        <w:pStyle w:val="Heading3"/>
      </w:pPr>
      <w:r>
        <w:t xml:space="preserve">3.4.3 </w:t>
      </w:r>
      <w:r>
        <w:rPr>
          <w:rFonts w:hint="eastAsia"/>
        </w:rPr>
        <w:t xml:space="preserve">业务管理接口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直播间分页</w:t>
            </w:r>
          </w:p>
        </w:tc>
        <w:tc>
          <w:tcPr/>
          <w:p>
            <w:pPr>
              <w:pStyle w:val="Compact"/>
            </w:pPr>
            <w:r>
              <w:t xml:space="preserve">GET</w:t>
            </w:r>
          </w:p>
        </w:tc>
        <w:tc>
          <w:tcPr/>
          <w:p>
            <w:pPr>
              <w:pStyle w:val="Compact"/>
            </w:pPr>
            <w:r>
              <w:t xml:space="preserve">/api/livecommerce/room/page</w:t>
            </w:r>
          </w:p>
        </w:tc>
        <w:tc>
          <w:tcPr/>
          <w:p>
            <w:pPr>
              <w:pStyle w:val="Compact"/>
            </w:pPr>
            <w:r>
              <w:rPr>
                <w:rFonts w:hint="eastAsia"/>
              </w:rPr>
              <w:t xml:space="preserve">分页查询直播间列表</w:t>
            </w:r>
          </w:p>
        </w:tc>
      </w:tr>
      <w:tr>
        <w:tc>
          <w:tcPr/>
          <w:p>
            <w:pPr>
              <w:pStyle w:val="Compact"/>
            </w:pPr>
            <w:r>
              <w:rPr>
                <w:rFonts w:hint="eastAsia"/>
              </w:rPr>
              <w:t xml:space="preserve">直播间CRUD</w:t>
            </w:r>
          </w:p>
        </w:tc>
        <w:tc>
          <w:tcPr/>
          <w:p>
            <w:pPr>
              <w:pStyle w:val="Compact"/>
            </w:pPr>
            <w:r>
              <w:t xml:space="preserve">POST/PUT/DELETE</w:t>
            </w:r>
          </w:p>
        </w:tc>
        <w:tc>
          <w:tcPr/>
          <w:p>
            <w:pPr>
              <w:pStyle w:val="Compact"/>
            </w:pPr>
            <w:r>
              <w:t xml:space="preserve">/api/livecommerce/room</w:t>
            </w:r>
          </w:p>
        </w:tc>
        <w:tc>
          <w:tcPr/>
          <w:p>
            <w:pPr>
              <w:pStyle w:val="Compact"/>
            </w:pPr>
            <w:r>
              <w:rPr>
                <w:rFonts w:hint="eastAsia"/>
              </w:rPr>
              <w:t xml:space="preserve">直播间增删改</w:t>
            </w:r>
          </w:p>
        </w:tc>
      </w:tr>
      <w:tr>
        <w:tc>
          <w:tcPr/>
          <w:p>
            <w:pPr>
              <w:pStyle w:val="Compact"/>
            </w:pPr>
            <w:r>
              <w:rPr>
                <w:rFonts w:hint="eastAsia"/>
              </w:rPr>
              <w:t xml:space="preserve">主播分页</w:t>
            </w:r>
          </w:p>
        </w:tc>
        <w:tc>
          <w:tcPr/>
          <w:p>
            <w:pPr>
              <w:pStyle w:val="Compact"/>
            </w:pPr>
            <w:r>
              <w:t xml:space="preserve">GET</w:t>
            </w:r>
          </w:p>
        </w:tc>
        <w:tc>
          <w:tcPr/>
          <w:p>
            <w:pPr>
              <w:pStyle w:val="Compact"/>
            </w:pPr>
            <w:r>
              <w:t xml:space="preserve">/api/livecommerce/anchor/page</w:t>
            </w:r>
          </w:p>
        </w:tc>
        <w:tc>
          <w:tcPr/>
          <w:p>
            <w:pPr>
              <w:pStyle w:val="Compact"/>
            </w:pPr>
            <w:r>
              <w:rPr>
                <w:rFonts w:hint="eastAsia"/>
              </w:rPr>
              <w:t xml:space="preserve">分页查询主播列表</w:t>
            </w:r>
          </w:p>
        </w:tc>
      </w:tr>
      <w:tr>
        <w:tc>
          <w:tcPr/>
          <w:p>
            <w:pPr>
              <w:pStyle w:val="Compact"/>
            </w:pPr>
            <w:r>
              <w:rPr>
                <w:rFonts w:hint="eastAsia"/>
              </w:rPr>
              <w:t xml:space="preserve">主播CRUD</w:t>
            </w:r>
          </w:p>
        </w:tc>
        <w:tc>
          <w:tcPr/>
          <w:p>
            <w:pPr>
              <w:pStyle w:val="Compact"/>
            </w:pPr>
            <w:r>
              <w:t xml:space="preserve">POST/PUT/DELETE</w:t>
            </w:r>
          </w:p>
        </w:tc>
        <w:tc>
          <w:tcPr/>
          <w:p>
            <w:pPr>
              <w:pStyle w:val="Compact"/>
            </w:pPr>
            <w:r>
              <w:t xml:space="preserve">/api/livecommerce/anchor</w:t>
            </w:r>
          </w:p>
        </w:tc>
        <w:tc>
          <w:tcPr/>
          <w:p>
            <w:pPr>
              <w:pStyle w:val="Compact"/>
            </w:pPr>
            <w:r>
              <w:rPr>
                <w:rFonts w:hint="eastAsia"/>
              </w:rPr>
              <w:t xml:space="preserve">主播增删改</w:t>
            </w:r>
          </w:p>
        </w:tc>
      </w:tr>
      <w:tr>
        <w:tc>
          <w:tcPr/>
          <w:p>
            <w:pPr>
              <w:pStyle w:val="Compact"/>
            </w:pPr>
            <w:r>
              <w:rPr>
                <w:rFonts w:hint="eastAsia"/>
              </w:rPr>
              <w:t xml:space="preserve">订单分页</w:t>
            </w:r>
          </w:p>
        </w:tc>
        <w:tc>
          <w:tcPr/>
          <w:p>
            <w:pPr>
              <w:pStyle w:val="Compact"/>
            </w:pPr>
            <w:r>
              <w:t xml:space="preserve">GET</w:t>
            </w:r>
          </w:p>
        </w:tc>
        <w:tc>
          <w:tcPr/>
          <w:p>
            <w:pPr>
              <w:pStyle w:val="Compact"/>
            </w:pPr>
            <w:r>
              <w:t xml:space="preserve">/api/livecommerce/order/page</w:t>
            </w:r>
          </w:p>
        </w:tc>
        <w:tc>
          <w:tcPr/>
          <w:p>
            <w:pPr>
              <w:pStyle w:val="Compact"/>
            </w:pPr>
            <w:r>
              <w:rPr>
                <w:rFonts w:hint="eastAsia"/>
              </w:rPr>
              <w:t xml:space="preserve">分页查询订单列表</w:t>
            </w:r>
          </w:p>
        </w:tc>
      </w:tr>
      <w:tr>
        <w:tc>
          <w:tcPr/>
          <w:p>
            <w:pPr>
              <w:pStyle w:val="Compact"/>
            </w:pPr>
            <w:r>
              <w:rPr>
                <w:rFonts w:hint="eastAsia"/>
              </w:rPr>
              <w:t xml:space="preserve">订单概览</w:t>
            </w:r>
          </w:p>
        </w:tc>
        <w:tc>
          <w:tcPr/>
          <w:p>
            <w:pPr>
              <w:pStyle w:val="Compact"/>
            </w:pPr>
            <w:r>
              <w:t xml:space="preserve">GET</w:t>
            </w:r>
          </w:p>
        </w:tc>
        <w:tc>
          <w:tcPr/>
          <w:p>
            <w:pPr>
              <w:pStyle w:val="Compact"/>
            </w:pPr>
            <w:r>
              <w:t xml:space="preserve">/api/livecommerce/order/overview</w:t>
            </w:r>
          </w:p>
        </w:tc>
        <w:tc>
          <w:tcPr/>
          <w:p>
            <w:pPr>
              <w:pStyle w:val="Compact"/>
            </w:pPr>
            <w:r>
              <w:rPr>
                <w:rFonts w:hint="eastAsia"/>
              </w:rPr>
              <w:t xml:space="preserve">获取订单统计数据</w:t>
            </w:r>
          </w:p>
        </w:tc>
      </w:tr>
      <w:tr>
        <w:tc>
          <w:tcPr/>
          <w:p>
            <w:pPr>
              <w:pStyle w:val="Compact"/>
            </w:pPr>
            <w:r>
              <w:rPr>
                <w:rFonts w:hint="eastAsia"/>
              </w:rPr>
              <w:t xml:space="preserve">订单状态变更</w:t>
            </w:r>
          </w:p>
        </w:tc>
        <w:tc>
          <w:tcPr/>
          <w:p>
            <w:pPr>
              <w:pStyle w:val="Compact"/>
            </w:pPr>
            <w:r>
              <w:t xml:space="preserve">POST</w:t>
            </w:r>
          </w:p>
        </w:tc>
        <w:tc>
          <w:tcPr/>
          <w:p>
            <w:pPr>
              <w:pStyle w:val="Compact"/>
            </w:pPr>
            <w:r>
              <w:t xml:space="preserve">/api/livecommerce/order/{action}</w:t>
            </w:r>
          </w:p>
        </w:tc>
        <w:tc>
          <w:tcPr/>
          <w:p>
            <w:pPr>
              <w:pStyle w:val="Compact"/>
            </w:pPr>
            <w:r>
              <w:rPr>
                <w:rFonts w:hint="eastAsia"/>
              </w:rPr>
              <w:t xml:space="preserve">付款/发货/确认/取消</w:t>
            </w:r>
          </w:p>
        </w:tc>
      </w:tr>
    </w:tbl>
    <w:bookmarkEnd w:id="45"/>
    <w:bookmarkStart w:id="46" w:name="系统管理接口"/>
    <w:p>
      <w:pPr>
        <w:pStyle w:val="Heading3"/>
      </w:pPr>
      <w:r>
        <w:t xml:space="preserve">3.4.4 </w:t>
      </w:r>
      <w:r>
        <w:rPr>
          <w:rFonts w:hint="eastAsia"/>
        </w:rPr>
        <w:t xml:space="preserve">系统管理接口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用户分页</w:t>
            </w:r>
          </w:p>
        </w:tc>
        <w:tc>
          <w:tcPr/>
          <w:p>
            <w:pPr>
              <w:pStyle w:val="Compact"/>
            </w:pPr>
            <w:r>
              <w:t xml:space="preserve">GET</w:t>
            </w:r>
          </w:p>
        </w:tc>
        <w:tc>
          <w:tcPr/>
          <w:p>
            <w:pPr>
              <w:pStyle w:val="Compact"/>
            </w:pPr>
            <w:r>
              <w:t xml:space="preserve">/api/system/user/page</w:t>
            </w:r>
          </w:p>
        </w:tc>
        <w:tc>
          <w:tcPr/>
          <w:p>
            <w:pPr>
              <w:pStyle w:val="Compact"/>
            </w:pPr>
            <w:r>
              <w:rPr>
                <w:rFonts w:hint="eastAsia"/>
              </w:rPr>
              <w:t xml:space="preserve">分页查询用户列表</w:t>
            </w:r>
          </w:p>
        </w:tc>
      </w:tr>
      <w:tr>
        <w:tc>
          <w:tcPr/>
          <w:p>
            <w:pPr>
              <w:pStyle w:val="Compact"/>
            </w:pPr>
            <w:r>
              <w:rPr>
                <w:rFonts w:hint="eastAsia"/>
              </w:rPr>
              <w:t xml:space="preserve">用户CRUD</w:t>
            </w:r>
          </w:p>
        </w:tc>
        <w:tc>
          <w:tcPr/>
          <w:p>
            <w:pPr>
              <w:pStyle w:val="Compact"/>
            </w:pPr>
            <w:r>
              <w:t xml:space="preserve">POST/PUT/DELETE</w:t>
            </w:r>
          </w:p>
        </w:tc>
        <w:tc>
          <w:tcPr/>
          <w:p>
            <w:pPr>
              <w:pStyle w:val="Compact"/>
            </w:pPr>
            <w:r>
              <w:t xml:space="preserve">/api/system/user</w:t>
            </w:r>
          </w:p>
        </w:tc>
        <w:tc>
          <w:tcPr/>
          <w:p>
            <w:pPr>
              <w:pStyle w:val="Compact"/>
            </w:pPr>
            <w:r>
              <w:rPr>
                <w:rFonts w:hint="eastAsia"/>
              </w:rPr>
              <w:t xml:space="preserve">用户增删改</w:t>
            </w:r>
          </w:p>
        </w:tc>
      </w:tr>
      <w:tr>
        <w:tc>
          <w:tcPr/>
          <w:p>
            <w:pPr>
              <w:pStyle w:val="Compact"/>
            </w:pPr>
            <w:r>
              <w:rPr>
                <w:rFonts w:hint="eastAsia"/>
              </w:rPr>
              <w:t xml:space="preserve">密码重置</w:t>
            </w:r>
          </w:p>
        </w:tc>
        <w:tc>
          <w:tcPr/>
          <w:p>
            <w:pPr>
              <w:pStyle w:val="Compact"/>
            </w:pPr>
            <w:r>
              <w:t xml:space="preserve">POST</w:t>
            </w:r>
          </w:p>
        </w:tc>
        <w:tc>
          <w:tcPr/>
          <w:p>
            <w:pPr>
              <w:pStyle w:val="Compact"/>
            </w:pPr>
            <w:r>
              <w:t xml:space="preserve">/api/system/user/reset-password</w:t>
            </w:r>
          </w:p>
        </w:tc>
        <w:tc>
          <w:tcPr/>
          <w:p>
            <w:pPr>
              <w:pStyle w:val="Compact"/>
            </w:pPr>
            <w:r>
              <w:rPr>
                <w:rFonts w:hint="eastAsia"/>
              </w:rPr>
              <w:t xml:space="preserve">重置用户密码</w:t>
            </w:r>
          </w:p>
        </w:tc>
      </w:tr>
    </w:tbl>
    <w:bookmarkEnd w:id="46"/>
    <w:bookmarkEnd w:id="47"/>
    <w:bookmarkEnd w:id="48"/>
    <w:bookmarkStart w:id="62" w:name="第四章-数据库设计"/>
    <w:p>
      <w:pPr>
        <w:pStyle w:val="Heading1"/>
      </w:pPr>
      <w:r>
        <w:rPr>
          <w:rFonts w:hint="eastAsia"/>
        </w:rPr>
        <w:t xml:space="preserve">第四章</w:t>
      </w:r>
      <w:r>
        <w:t xml:space="preserve"> </w:t>
      </w:r>
      <w:r>
        <w:rPr>
          <w:rFonts w:hint="eastAsia"/>
        </w:rPr>
        <w:t xml:space="preserve">数据库设计</w:t>
      </w:r>
    </w:p>
    <w:bookmarkStart w:id="49" w:name="数据库选型"/>
    <w:p>
      <w:pPr>
        <w:pStyle w:val="Heading2"/>
      </w:pPr>
      <w:r>
        <w:t xml:space="preserve">4.1 </w:t>
      </w:r>
      <w:r>
        <w:rPr>
          <w:rFonts w:hint="eastAsia"/>
        </w:rPr>
        <w:t xml:space="preserve">数据库选型</w:t>
      </w:r>
    </w:p>
    <w:p>
      <w:pPr>
        <w:pStyle w:val="FirstParagraph"/>
      </w:pPr>
      <w:r>
        <w:rPr>
          <w:rFonts w:hint="eastAsia"/>
        </w:rPr>
        <w:t xml:space="preserve">系统采用MySQL</w:t>
      </w:r>
      <w:r>
        <w:t xml:space="preserve"> </w:t>
      </w:r>
      <w:r>
        <w:rPr>
          <w:rFonts w:hint="eastAsia"/>
        </w:rPr>
        <w:t xml:space="preserve">8.0作为主业务数据库，存储直播间、主播、订单和用户等核心业务数据。同时采用Hive</w:t>
      </w:r>
      <w:r>
        <w:t xml:space="preserve"> </w:t>
      </w:r>
      <w:r>
        <w:rPr>
          <w:rFonts w:hint="eastAsia"/>
        </w:rPr>
        <w:t xml:space="preserve">3.1.3作为离线数据仓库，按ODS-DWD-DWS-ADS四层架构进行数据分层治理。HDFS用于原始数据的归档存储。</w:t>
      </w:r>
    </w:p>
    <w:bookmarkEnd w:id="49"/>
    <w:bookmarkStart w:id="50" w:name="概念模型设计"/>
    <w:p>
      <w:pPr>
        <w:pStyle w:val="Heading2"/>
      </w:pPr>
      <w:r>
        <w:t xml:space="preserve">4.2 </w:t>
      </w:r>
      <w:r>
        <w:rPr>
          <w:rFonts w:hint="eastAsia"/>
        </w:rPr>
        <w:t xml:space="preserve">概念模型设计</w:t>
      </w:r>
    </w:p>
    <w:p>
      <w:pPr>
        <w:pStyle w:val="FirstParagraph"/>
      </w:pPr>
      <w:r>
        <w:rPr>
          <w:rFonts w:hint="eastAsia"/>
        </w:rPr>
        <w:t xml:space="preserve">系统核心实体包括：用户（User）、主播（Anchor）、直播间（LiveRoom）和订单（Order）。用户与主播为管理关系，一个用户可管理多个主播。主播与直播间为一对多关系，一个主播可关联多个直播间。直播间与订单为一对多关系，一个直播间可产生多个订单。</w:t>
      </w:r>
    </w:p>
    <w:bookmarkEnd w:id="50"/>
    <w:bookmarkStart w:id="55" w:name="逻辑结构设计"/>
    <w:p>
      <w:pPr>
        <w:pStyle w:val="Heading2"/>
      </w:pPr>
      <w:r>
        <w:t xml:space="preserve">4.3 </w:t>
      </w:r>
      <w:r>
        <w:rPr>
          <w:rFonts w:hint="eastAsia"/>
        </w:rPr>
        <w:t xml:space="preserve">逻辑结构设计</w:t>
      </w:r>
    </w:p>
    <w:bookmarkStart w:id="51" w:name="系统用户表sys_user"/>
    <w:p>
      <w:pPr>
        <w:pStyle w:val="Heading3"/>
      </w:pPr>
      <w:r>
        <w:t xml:space="preserve">4.3.1 </w:t>
      </w:r>
      <w:r>
        <w:rPr>
          <w:rFonts w:hint="eastAsia"/>
        </w:rPr>
        <w:t xml:space="preserve">系统用户表（sys_user）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用户ID</w:t>
            </w:r>
          </w:p>
        </w:tc>
      </w:tr>
      <w:tr>
        <w:tc>
          <w:tcPr/>
          <w:p>
            <w:pPr>
              <w:pStyle w:val="Compact"/>
            </w:pPr>
            <w:r>
              <w:t xml:space="preserve">username</w:t>
            </w:r>
          </w:p>
        </w:tc>
        <w:tc>
          <w:tcPr/>
          <w:p>
            <w:pPr>
              <w:pStyle w:val="Compact"/>
            </w:pPr>
            <w:r>
              <w:t xml:space="preserve">VARCHAR(50)</w:t>
            </w:r>
          </w:p>
        </w:tc>
        <w:tc>
          <w:tcPr/>
          <w:p>
            <w:pPr>
              <w:pStyle w:val="Compact"/>
            </w:pPr>
            <w:r>
              <w:t xml:space="preserve">NOT NULL, UNIQUE</w:t>
            </w:r>
          </w:p>
        </w:tc>
        <w:tc>
          <w:tcPr/>
          <w:p>
            <w:pPr>
              <w:pStyle w:val="Compact"/>
            </w:pPr>
            <w:r>
              <w:rPr>
                <w:rFonts w:hint="eastAsia"/>
              </w:rPr>
              <w:t xml:space="preserve">用户名</w:t>
            </w:r>
          </w:p>
        </w:tc>
      </w:tr>
      <w:tr>
        <w:tc>
          <w:tcPr/>
          <w:p>
            <w:pPr>
              <w:pStyle w:val="Compact"/>
            </w:pPr>
            <w:r>
              <w:t xml:space="preserve">password</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密码（SHA-256哈希）</w:t>
            </w:r>
          </w:p>
        </w:tc>
      </w:tr>
      <w:tr>
        <w:tc>
          <w:tcPr/>
          <w:p>
            <w:pPr>
              <w:pStyle w:val="Compact"/>
            </w:pPr>
            <w:r>
              <w:t xml:space="preserve">email</w:t>
            </w:r>
          </w:p>
        </w:tc>
        <w:tc>
          <w:tcPr/>
          <w:p>
            <w:pPr>
              <w:pStyle w:val="Compact"/>
            </w:pPr>
            <w:r>
              <w:t xml:space="preserve">VARCHAR(100)</w:t>
            </w:r>
          </w:p>
        </w:tc>
        <w:tc>
          <w:tcPr/>
          <w:p>
            <w:pPr>
              <w:pStyle w:val="Compact"/>
            </w:pPr>
            <w:r>
              <w:t xml:space="preserve">-</w:t>
            </w:r>
          </w:p>
        </w:tc>
        <w:tc>
          <w:tcPr/>
          <w:p>
            <w:pPr>
              <w:pStyle w:val="Compact"/>
            </w:pPr>
            <w:r>
              <w:rPr>
                <w:rFonts w:hint="eastAsia"/>
              </w:rPr>
              <w:t xml:space="preserve">电子邮箱</w:t>
            </w:r>
          </w:p>
        </w:tc>
      </w:tr>
      <w:tr>
        <w:tc>
          <w:tcPr/>
          <w:p>
            <w:pPr>
              <w:pStyle w:val="Compact"/>
            </w:pPr>
            <w:r>
              <w:t xml:space="preserve">phone</w:t>
            </w:r>
          </w:p>
        </w:tc>
        <w:tc>
          <w:tcPr/>
          <w:p>
            <w:pPr>
              <w:pStyle w:val="Compact"/>
            </w:pPr>
            <w:r>
              <w:t xml:space="preserve">VARCHAR(20)</w:t>
            </w:r>
          </w:p>
        </w:tc>
        <w:tc>
          <w:tcPr/>
          <w:p>
            <w:pPr>
              <w:pStyle w:val="Compact"/>
            </w:pPr>
            <w:r>
              <w:t xml:space="preserve">-</w:t>
            </w:r>
          </w:p>
        </w:tc>
        <w:tc>
          <w:tcPr/>
          <w:p>
            <w:pPr>
              <w:pStyle w:val="Compact"/>
            </w:pPr>
            <w:r>
              <w:rPr>
                <w:rFonts w:hint="eastAsia"/>
              </w:rPr>
              <w:t xml:space="preserve">手机号</w:t>
            </w:r>
          </w:p>
        </w:tc>
      </w:tr>
      <w:tr>
        <w:tc>
          <w:tcPr/>
          <w:p>
            <w:pPr>
              <w:pStyle w:val="Compact"/>
            </w:pPr>
            <w:r>
              <w:t xml:space="preserve">role</w:t>
            </w:r>
          </w:p>
        </w:tc>
        <w:tc>
          <w:tcPr/>
          <w:p>
            <w:pPr>
              <w:pStyle w:val="Compact"/>
            </w:pPr>
            <w:r>
              <w:t xml:space="preserve">VARCHAR(20)</w:t>
            </w:r>
          </w:p>
        </w:tc>
        <w:tc>
          <w:tcPr/>
          <w:p>
            <w:pPr>
              <w:pStyle w:val="Compact"/>
            </w:pPr>
            <w:r>
              <w:t xml:space="preserve">DEFAULT</w:t>
            </w:r>
            <w:r>
              <w:t xml:space="preserve"> </w:t>
            </w:r>
            <w:r>
              <w:t xml:space="preserve">‘operator’</w:t>
            </w:r>
          </w:p>
        </w:tc>
        <w:tc>
          <w:tcPr/>
          <w:p>
            <w:pPr>
              <w:pStyle w:val="Compact"/>
            </w:pPr>
            <w:r>
              <w:rPr>
                <w:rFonts w:hint="eastAsia"/>
              </w:rPr>
              <w:t xml:space="preserve">角色（admin/operator/analyst）</w:t>
            </w:r>
          </w:p>
        </w:tc>
      </w:tr>
      <w:tr>
        <w:tc>
          <w:tcPr/>
          <w:p>
            <w:pPr>
              <w:pStyle w:val="Compact"/>
            </w:pPr>
            <w:r>
              <w:t xml:space="preserve">department</w:t>
            </w:r>
          </w:p>
        </w:tc>
        <w:tc>
          <w:tcPr/>
          <w:p>
            <w:pPr>
              <w:pStyle w:val="Compact"/>
            </w:pPr>
            <w:r>
              <w:t xml:space="preserve">VARCHAR(50)</w:t>
            </w:r>
          </w:p>
        </w:tc>
        <w:tc>
          <w:tcPr/>
          <w:p>
            <w:pPr>
              <w:pStyle w:val="Compact"/>
            </w:pPr>
            <w:r>
              <w:t xml:space="preserve">-</w:t>
            </w:r>
          </w:p>
        </w:tc>
        <w:tc>
          <w:tcPr/>
          <w:p>
            <w:pPr>
              <w:pStyle w:val="Compact"/>
            </w:pPr>
            <w:r>
              <w:rPr>
                <w:rFonts w:hint="eastAsia"/>
              </w:rPr>
              <w:t xml:space="preserve">所属部门</w:t>
            </w:r>
          </w:p>
        </w:tc>
      </w:tr>
      <w:tr>
        <w:tc>
          <w:tcPr/>
          <w:p>
            <w:pPr>
              <w:pStyle w:val="Compact"/>
            </w:pPr>
            <w:r>
              <w:t xml:space="preserve">status</w:t>
            </w:r>
          </w:p>
        </w:tc>
        <w:tc>
          <w:tcPr/>
          <w:p>
            <w:pPr>
              <w:pStyle w:val="Compact"/>
            </w:pPr>
            <w:r>
              <w:t xml:space="preserve">TINYINT</w:t>
            </w:r>
          </w:p>
        </w:tc>
        <w:tc>
          <w:tcPr/>
          <w:p>
            <w:pPr>
              <w:pStyle w:val="Compact"/>
            </w:pPr>
            <w:r>
              <w:t xml:space="preserve">DEFAULT 1</w:t>
            </w:r>
          </w:p>
        </w:tc>
        <w:tc>
          <w:tcPr/>
          <w:p>
            <w:pPr>
              <w:pStyle w:val="Compact"/>
            </w:pPr>
            <w:r>
              <w:rPr>
                <w:rFonts w:hint="eastAsia"/>
              </w:rPr>
              <w:t xml:space="preserve">状态（1启用/0禁用）</w:t>
            </w:r>
          </w:p>
        </w:tc>
      </w:tr>
      <w:tr>
        <w:tc>
          <w:tcPr/>
          <w:p>
            <w:pPr>
              <w:pStyle w:val="Compact"/>
            </w:pPr>
            <w:r>
              <w:t xml:space="preserve">create_time</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创建时间</w:t>
            </w:r>
          </w:p>
        </w:tc>
      </w:tr>
    </w:tbl>
    <w:bookmarkEnd w:id="51"/>
    <w:bookmarkStart w:id="52" w:name="主播表anchor"/>
    <w:p>
      <w:pPr>
        <w:pStyle w:val="Heading3"/>
      </w:pPr>
      <w:r>
        <w:t xml:space="preserve">4.3.2 </w:t>
      </w:r>
      <w:r>
        <w:rPr>
          <w:rFonts w:hint="eastAsia"/>
        </w:rPr>
        <w:t xml:space="preserve">主播表（anchor）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主播ID</w:t>
            </w:r>
          </w:p>
        </w:tc>
      </w:tr>
      <w:tr>
        <w:tc>
          <w:tcPr/>
          <w:p>
            <w:pPr>
              <w:pStyle w:val="Compact"/>
            </w:pPr>
            <w:r>
              <w:t xml:space="preserve">name</w:t>
            </w:r>
          </w:p>
        </w:tc>
        <w:tc>
          <w:tcPr/>
          <w:p>
            <w:pPr>
              <w:pStyle w:val="Compact"/>
            </w:pPr>
            <w:r>
              <w:t xml:space="preserve">VARCHAR(50)</w:t>
            </w:r>
          </w:p>
        </w:tc>
        <w:tc>
          <w:tcPr/>
          <w:p>
            <w:pPr>
              <w:pStyle w:val="Compact"/>
            </w:pPr>
            <w:r>
              <w:t xml:space="preserve">NOT NULL</w:t>
            </w:r>
          </w:p>
        </w:tc>
        <w:tc>
          <w:tcPr/>
          <w:p>
            <w:pPr>
              <w:pStyle w:val="Compact"/>
            </w:pPr>
            <w:r>
              <w:rPr>
                <w:rFonts w:hint="eastAsia"/>
              </w:rPr>
              <w:t xml:space="preserve">真实姓名</w:t>
            </w:r>
          </w:p>
        </w:tc>
      </w:tr>
      <w:tr>
        <w:tc>
          <w:tcPr/>
          <w:p>
            <w:pPr>
              <w:pStyle w:val="Compact"/>
            </w:pPr>
            <w:r>
              <w:t xml:space="preserve">nickname</w:t>
            </w:r>
          </w:p>
        </w:tc>
        <w:tc>
          <w:tcPr/>
          <w:p>
            <w:pPr>
              <w:pStyle w:val="Compact"/>
            </w:pPr>
            <w:r>
              <w:t xml:space="preserve">VARCHAR(50)</w:t>
            </w:r>
          </w:p>
        </w:tc>
        <w:tc>
          <w:tcPr/>
          <w:p>
            <w:pPr>
              <w:pStyle w:val="Compact"/>
            </w:pPr>
            <w:r>
              <w:t xml:space="preserve">-</w:t>
            </w:r>
          </w:p>
        </w:tc>
        <w:tc>
          <w:tcPr/>
          <w:p>
            <w:pPr>
              <w:pStyle w:val="Compact"/>
            </w:pPr>
            <w:r>
              <w:rPr>
                <w:rFonts w:hint="eastAsia"/>
              </w:rPr>
              <w:t xml:space="preserve">昵称</w:t>
            </w:r>
          </w:p>
        </w:tc>
      </w:tr>
      <w:tr>
        <w:tc>
          <w:tcPr/>
          <w:p>
            <w:pPr>
              <w:pStyle w:val="Compact"/>
            </w:pPr>
            <w:r>
              <w:t xml:space="preserve">platform</w:t>
            </w:r>
          </w:p>
        </w:tc>
        <w:tc>
          <w:tcPr/>
          <w:p>
            <w:pPr>
              <w:pStyle w:val="Compact"/>
            </w:pPr>
            <w:r>
              <w:t xml:space="preserve">VARCHAR(20)</w:t>
            </w:r>
          </w:p>
        </w:tc>
        <w:tc>
          <w:tcPr/>
          <w:p>
            <w:pPr>
              <w:pStyle w:val="Compact"/>
            </w:pPr>
            <w:r>
              <w:t xml:space="preserve">NOT NULL</w:t>
            </w:r>
          </w:p>
        </w:tc>
        <w:tc>
          <w:tcPr/>
          <w:p>
            <w:pPr>
              <w:pStyle w:val="Compact"/>
            </w:pPr>
            <w:r>
              <w:rPr>
                <w:rFonts w:hint="eastAsia"/>
              </w:rPr>
              <w:t xml:space="preserve">所属平台</w:t>
            </w:r>
          </w:p>
        </w:tc>
      </w:tr>
      <w:tr>
        <w:tc>
          <w:tcPr/>
          <w:p>
            <w:pPr>
              <w:pStyle w:val="Compact"/>
            </w:pPr>
            <w:r>
              <w:t xml:space="preserve">level</w:t>
            </w:r>
          </w:p>
        </w:tc>
        <w:tc>
          <w:tcPr/>
          <w:p>
            <w:pPr>
              <w:pStyle w:val="Compact"/>
            </w:pPr>
            <w:r>
              <w:t xml:space="preserve">VARCHAR(5)</w:t>
            </w:r>
          </w:p>
        </w:tc>
        <w:tc>
          <w:tcPr/>
          <w:p>
            <w:pPr>
              <w:pStyle w:val="Compact"/>
            </w:pPr>
            <w:r>
              <w:t xml:space="preserve">DEFAULT</w:t>
            </w:r>
            <w:r>
              <w:t xml:space="preserve"> </w:t>
            </w:r>
            <w:r>
              <w:t xml:space="preserve">‘C’</w:t>
            </w:r>
          </w:p>
        </w:tc>
        <w:tc>
          <w:tcPr/>
          <w:p>
            <w:pPr>
              <w:pStyle w:val="Compact"/>
            </w:pPr>
            <w:r>
              <w:rPr>
                <w:rFonts w:hint="eastAsia"/>
              </w:rPr>
              <w:t xml:space="preserve">等级（S/A/B/C）</w:t>
            </w:r>
          </w:p>
        </w:tc>
      </w:tr>
      <w:tr>
        <w:tc>
          <w:tcPr/>
          <w:p>
            <w:pPr>
              <w:pStyle w:val="Compact"/>
            </w:pPr>
            <w:r>
              <w:t xml:space="preserve">category</w:t>
            </w:r>
          </w:p>
        </w:tc>
        <w:tc>
          <w:tcPr/>
          <w:p>
            <w:pPr>
              <w:pStyle w:val="Compact"/>
            </w:pPr>
            <w:r>
              <w:t xml:space="preserve">VARCHAR(50)</w:t>
            </w:r>
          </w:p>
        </w:tc>
        <w:tc>
          <w:tcPr/>
          <w:p>
            <w:pPr>
              <w:pStyle w:val="Compact"/>
            </w:pPr>
            <w:r>
              <w:t xml:space="preserve">-</w:t>
            </w:r>
          </w:p>
        </w:tc>
        <w:tc>
          <w:tcPr/>
          <w:p>
            <w:pPr>
              <w:pStyle w:val="Compact"/>
            </w:pPr>
            <w:r>
              <w:rPr>
                <w:rFonts w:hint="eastAsia"/>
              </w:rPr>
              <w:t xml:space="preserve">品类</w:t>
            </w:r>
          </w:p>
        </w:tc>
      </w:tr>
      <w:tr>
        <w:tc>
          <w:tcPr/>
          <w:p>
            <w:pPr>
              <w:pStyle w:val="Compact"/>
            </w:pPr>
            <w:r>
              <w:t xml:space="preserve">fans_count</w:t>
            </w:r>
          </w:p>
        </w:tc>
        <w:tc>
          <w:tcPr/>
          <w:p>
            <w:pPr>
              <w:pStyle w:val="Compact"/>
            </w:pPr>
            <w:r>
              <w:t xml:space="preserve">INT</w:t>
            </w:r>
          </w:p>
        </w:tc>
        <w:tc>
          <w:tcPr/>
          <w:p>
            <w:pPr>
              <w:pStyle w:val="Compact"/>
            </w:pPr>
            <w:r>
              <w:t xml:space="preserve">DEFAULT 0</w:t>
            </w:r>
          </w:p>
        </w:tc>
        <w:tc>
          <w:tcPr/>
          <w:p>
            <w:pPr>
              <w:pStyle w:val="Compact"/>
            </w:pPr>
            <w:r>
              <w:rPr>
                <w:rFonts w:hint="eastAsia"/>
              </w:rPr>
              <w:t xml:space="preserve">粉丝数</w:t>
            </w:r>
          </w:p>
        </w:tc>
      </w:tr>
      <w:tr>
        <w:tc>
          <w:tcPr/>
          <w:p>
            <w:pPr>
              <w:pStyle w:val="Compact"/>
            </w:pPr>
            <w:r>
              <w:t xml:space="preserve">live_hours</w:t>
            </w:r>
          </w:p>
        </w:tc>
        <w:tc>
          <w:tcPr/>
          <w:p>
            <w:pPr>
              <w:pStyle w:val="Compact"/>
            </w:pPr>
            <w:r>
              <w:t xml:space="preserve">INT</w:t>
            </w:r>
          </w:p>
        </w:tc>
        <w:tc>
          <w:tcPr/>
          <w:p>
            <w:pPr>
              <w:pStyle w:val="Compact"/>
            </w:pPr>
            <w:r>
              <w:t xml:space="preserve">DEFAULT 0</w:t>
            </w:r>
          </w:p>
        </w:tc>
        <w:tc>
          <w:tcPr/>
          <w:p>
            <w:pPr>
              <w:pStyle w:val="Compact"/>
            </w:pPr>
            <w:r>
              <w:rPr>
                <w:rFonts w:hint="eastAsia"/>
              </w:rPr>
              <w:t xml:space="preserve">直播时长（小时）</w:t>
            </w:r>
          </w:p>
        </w:tc>
      </w:tr>
      <w:tr>
        <w:tc>
          <w:tcPr/>
          <w:p>
            <w:pPr>
              <w:pStyle w:val="Compact"/>
            </w:pPr>
            <w:r>
              <w:t xml:space="preserve">total_gmv</w:t>
            </w:r>
          </w:p>
        </w:tc>
        <w:tc>
          <w:tcPr/>
          <w:p>
            <w:pPr>
              <w:pStyle w:val="Compact"/>
            </w:pPr>
            <w:r>
              <w:t xml:space="preserve">DECIMAL(15,2)</w:t>
            </w:r>
          </w:p>
        </w:tc>
        <w:tc>
          <w:tcPr/>
          <w:p>
            <w:pPr>
              <w:pStyle w:val="Compact"/>
            </w:pPr>
            <w:r>
              <w:t xml:space="preserve">DEFAULT 0</w:t>
            </w:r>
          </w:p>
        </w:tc>
        <w:tc>
          <w:tcPr/>
          <w:p>
            <w:pPr>
              <w:pStyle w:val="Compact"/>
            </w:pPr>
            <w:r>
              <w:rPr>
                <w:rFonts w:hint="eastAsia"/>
              </w:rPr>
              <w:t xml:space="preserve">总GMV</w:t>
            </w:r>
          </w:p>
        </w:tc>
      </w:tr>
      <w:tr>
        <w:tc>
          <w:tcPr/>
          <w:p>
            <w:pPr>
              <w:pStyle w:val="Compact"/>
            </w:pPr>
            <w:r>
              <w:t xml:space="preserve">total_orders</w:t>
            </w:r>
          </w:p>
        </w:tc>
        <w:tc>
          <w:tcPr/>
          <w:p>
            <w:pPr>
              <w:pStyle w:val="Compact"/>
            </w:pPr>
            <w:r>
              <w:t xml:space="preserve">INT</w:t>
            </w:r>
          </w:p>
        </w:tc>
        <w:tc>
          <w:tcPr/>
          <w:p>
            <w:pPr>
              <w:pStyle w:val="Compact"/>
            </w:pPr>
            <w:r>
              <w:t xml:space="preserve">DEFAULT 0</w:t>
            </w:r>
          </w:p>
        </w:tc>
        <w:tc>
          <w:tcPr/>
          <w:p>
            <w:pPr>
              <w:pStyle w:val="Compact"/>
            </w:pPr>
            <w:r>
              <w:rPr>
                <w:rFonts w:hint="eastAsia"/>
              </w:rPr>
              <w:t xml:space="preserve">总订单数</w:t>
            </w:r>
          </w:p>
        </w:tc>
      </w:tr>
      <w:tr>
        <w:tc>
          <w:tcPr/>
          <w:p>
            <w:pPr>
              <w:pStyle w:val="Compact"/>
            </w:pPr>
            <w:r>
              <w:t xml:space="preserve">avg_conversion</w:t>
            </w:r>
          </w:p>
        </w:tc>
        <w:tc>
          <w:tcPr/>
          <w:p>
            <w:pPr>
              <w:pStyle w:val="Compact"/>
            </w:pPr>
            <w:r>
              <w:t xml:space="preserve">DECIMAL(5,2)</w:t>
            </w:r>
          </w:p>
        </w:tc>
        <w:tc>
          <w:tcPr/>
          <w:p>
            <w:pPr>
              <w:pStyle w:val="Compact"/>
            </w:pPr>
            <w:r>
              <w:t xml:space="preserve">DEFAULT 0</w:t>
            </w:r>
          </w:p>
        </w:tc>
        <w:tc>
          <w:tcPr/>
          <w:p>
            <w:pPr>
              <w:pStyle w:val="Compact"/>
            </w:pPr>
            <w:r>
              <w:rPr>
                <w:rFonts w:hint="eastAsia"/>
              </w:rPr>
              <w:t xml:space="preserve">平均转化率</w:t>
            </w:r>
          </w:p>
        </w:tc>
      </w:tr>
      <w:tr>
        <w:tc>
          <w:tcPr/>
          <w:p>
            <w:pPr>
              <w:pStyle w:val="Compact"/>
            </w:pPr>
            <w:r>
              <w:t xml:space="preserve">intro</w:t>
            </w:r>
          </w:p>
        </w:tc>
        <w:tc>
          <w:tcPr/>
          <w:p>
            <w:pPr>
              <w:pStyle w:val="Compact"/>
            </w:pPr>
            <w:r>
              <w:t xml:space="preserve">TEXT</w:t>
            </w:r>
          </w:p>
        </w:tc>
        <w:tc>
          <w:tcPr/>
          <w:p>
            <w:pPr>
              <w:pStyle w:val="Compact"/>
            </w:pPr>
            <w:r>
              <w:t xml:space="preserve">-</w:t>
            </w:r>
          </w:p>
        </w:tc>
        <w:tc>
          <w:tcPr/>
          <w:p>
            <w:pPr>
              <w:pStyle w:val="Compact"/>
            </w:pPr>
            <w:r>
              <w:rPr>
                <w:rFonts w:hint="eastAsia"/>
              </w:rPr>
              <w:t xml:space="preserve">简介</w:t>
            </w:r>
          </w:p>
        </w:tc>
      </w:tr>
    </w:tbl>
    <w:bookmarkEnd w:id="52"/>
    <w:bookmarkStart w:id="53" w:name="直播间表live_room"/>
    <w:p>
      <w:pPr>
        <w:pStyle w:val="Heading3"/>
      </w:pPr>
      <w:r>
        <w:t xml:space="preserve">4.3.3 </w:t>
      </w:r>
      <w:r>
        <w:rPr>
          <w:rFonts w:hint="eastAsia"/>
        </w:rPr>
        <w:t xml:space="preserve">直播间表（live_room）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直播间ID</w:t>
            </w:r>
          </w:p>
        </w:tc>
      </w:tr>
      <w:tr>
        <w:tc>
          <w:tcPr/>
          <w:p>
            <w:pPr>
              <w:pStyle w:val="Compact"/>
            </w:pPr>
            <w:r>
              <w:t xml:space="preserve">room_no</w:t>
            </w:r>
          </w:p>
        </w:tc>
        <w:tc>
          <w:tcPr/>
          <w:p>
            <w:pPr>
              <w:pStyle w:val="Compact"/>
            </w:pPr>
            <w:r>
              <w:t xml:space="preserve">VARCHAR(20)</w:t>
            </w:r>
          </w:p>
        </w:tc>
        <w:tc>
          <w:tcPr/>
          <w:p>
            <w:pPr>
              <w:pStyle w:val="Compact"/>
            </w:pPr>
            <w:r>
              <w:t xml:space="preserve">UNIQUE</w:t>
            </w:r>
          </w:p>
        </w:tc>
        <w:tc>
          <w:tcPr/>
          <w:p>
            <w:pPr>
              <w:pStyle w:val="Compact"/>
            </w:pPr>
            <w:r>
              <w:rPr>
                <w:rFonts w:hint="eastAsia"/>
              </w:rPr>
              <w:t xml:space="preserve">直播间编号</w:t>
            </w:r>
          </w:p>
        </w:tc>
      </w:tr>
      <w:tr>
        <w:tc>
          <w:tcPr/>
          <w:p>
            <w:pPr>
              <w:pStyle w:val="Compact"/>
            </w:pPr>
            <w:r>
              <w:t xml:space="preserve">room_name</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直播间名称</w:t>
            </w:r>
          </w:p>
        </w:tc>
      </w:tr>
      <w:tr>
        <w:tc>
          <w:tcPr/>
          <w:p>
            <w:pPr>
              <w:pStyle w:val="Compact"/>
            </w:pPr>
            <w:r>
              <w:t xml:space="preserve">anchor_name</w:t>
            </w:r>
          </w:p>
        </w:tc>
        <w:tc>
          <w:tcPr/>
          <w:p>
            <w:pPr>
              <w:pStyle w:val="Compact"/>
            </w:pPr>
            <w:r>
              <w:t xml:space="preserve">VARCHAR(50)</w:t>
            </w:r>
          </w:p>
        </w:tc>
        <w:tc>
          <w:tcPr/>
          <w:p>
            <w:pPr>
              <w:pStyle w:val="Compact"/>
            </w:pPr>
            <w:r>
              <w:t xml:space="preserve">-</w:t>
            </w:r>
          </w:p>
        </w:tc>
        <w:tc>
          <w:tcPr/>
          <w:p>
            <w:pPr>
              <w:pStyle w:val="Compact"/>
            </w:pPr>
            <w:r>
              <w:rPr>
                <w:rFonts w:hint="eastAsia"/>
              </w:rPr>
              <w:t xml:space="preserve">关联主播姓名</w:t>
            </w:r>
          </w:p>
        </w:tc>
      </w:tr>
      <w:tr>
        <w:tc>
          <w:tcPr/>
          <w:p>
            <w:pPr>
              <w:pStyle w:val="Compact"/>
            </w:pPr>
            <w:r>
              <w:t xml:space="preserve">platform</w:t>
            </w:r>
          </w:p>
        </w:tc>
        <w:tc>
          <w:tcPr/>
          <w:p>
            <w:pPr>
              <w:pStyle w:val="Compact"/>
            </w:pPr>
            <w:r>
              <w:t xml:space="preserve">VARCHAR(20)</w:t>
            </w:r>
          </w:p>
        </w:tc>
        <w:tc>
          <w:tcPr/>
          <w:p>
            <w:pPr>
              <w:pStyle w:val="Compact"/>
            </w:pPr>
            <w:r>
              <w:t xml:space="preserve">NOT NULL</w:t>
            </w:r>
          </w:p>
        </w:tc>
        <w:tc>
          <w:tcPr/>
          <w:p>
            <w:pPr>
              <w:pStyle w:val="Compact"/>
            </w:pPr>
            <w:r>
              <w:rPr>
                <w:rFonts w:hint="eastAsia"/>
              </w:rPr>
              <w:t xml:space="preserve">所属平台</w:t>
            </w:r>
          </w:p>
        </w:tc>
      </w:tr>
      <w:tr>
        <w:tc>
          <w:tcPr/>
          <w:p>
            <w:pPr>
              <w:pStyle w:val="Compact"/>
            </w:pPr>
            <w:r>
              <w:t xml:space="preserve">category</w:t>
            </w:r>
          </w:p>
        </w:tc>
        <w:tc>
          <w:tcPr/>
          <w:p>
            <w:pPr>
              <w:pStyle w:val="Compact"/>
            </w:pPr>
            <w:r>
              <w:t xml:space="preserve">VARCHAR(50)</w:t>
            </w:r>
          </w:p>
        </w:tc>
        <w:tc>
          <w:tcPr/>
          <w:p>
            <w:pPr>
              <w:pStyle w:val="Compact"/>
            </w:pPr>
            <w:r>
              <w:t xml:space="preserve">-</w:t>
            </w:r>
          </w:p>
        </w:tc>
        <w:tc>
          <w:tcPr/>
          <w:p>
            <w:pPr>
              <w:pStyle w:val="Compact"/>
            </w:pPr>
            <w:r>
              <w:rPr>
                <w:rFonts w:hint="eastAsia"/>
              </w:rPr>
              <w:t xml:space="preserve">品类</w:t>
            </w:r>
          </w:p>
        </w:tc>
      </w:tr>
      <w:tr>
        <w:tc>
          <w:tcPr/>
          <w:p>
            <w:pPr>
              <w:pStyle w:val="Compact"/>
            </w:pPr>
            <w:r>
              <w:t xml:space="preserve">status</w:t>
            </w:r>
          </w:p>
        </w:tc>
        <w:tc>
          <w:tcPr/>
          <w:p>
            <w:pPr>
              <w:pStyle w:val="Compact"/>
            </w:pPr>
            <w:r>
              <w:t xml:space="preserve">VARCHAR(20)</w:t>
            </w:r>
          </w:p>
        </w:tc>
        <w:tc>
          <w:tcPr/>
          <w:p>
            <w:pPr>
              <w:pStyle w:val="Compact"/>
            </w:pPr>
            <w:r>
              <w:t xml:space="preserve">DEFAULT</w:t>
            </w:r>
            <w:r>
              <w:t xml:space="preserve"> </w:t>
            </w:r>
            <w:r>
              <w:t xml:space="preserve">‘finished’</w:t>
            </w:r>
          </w:p>
        </w:tc>
        <w:tc>
          <w:tcPr/>
          <w:p>
            <w:pPr>
              <w:pStyle w:val="Compact"/>
            </w:pPr>
            <w:r>
              <w:rPr>
                <w:rFonts w:hint="eastAsia"/>
              </w:rPr>
              <w:t xml:space="preserve">状态（live/paused/finished）</w:t>
            </w:r>
          </w:p>
        </w:tc>
      </w:tr>
      <w:tr>
        <w:tc>
          <w:tcPr/>
          <w:p>
            <w:pPr>
              <w:pStyle w:val="Compact"/>
            </w:pPr>
            <w:r>
              <w:t xml:space="preserve">viewer_count</w:t>
            </w:r>
          </w:p>
        </w:tc>
        <w:tc>
          <w:tcPr/>
          <w:p>
            <w:pPr>
              <w:pStyle w:val="Compact"/>
            </w:pPr>
            <w:r>
              <w:t xml:space="preserve">INT</w:t>
            </w:r>
          </w:p>
        </w:tc>
        <w:tc>
          <w:tcPr/>
          <w:p>
            <w:pPr>
              <w:pStyle w:val="Compact"/>
            </w:pPr>
            <w:r>
              <w:t xml:space="preserve">DEFAULT 0</w:t>
            </w:r>
          </w:p>
        </w:tc>
        <w:tc>
          <w:tcPr/>
          <w:p>
            <w:pPr>
              <w:pStyle w:val="Compact"/>
            </w:pPr>
            <w:r>
              <w:rPr>
                <w:rFonts w:hint="eastAsia"/>
              </w:rPr>
              <w:t xml:space="preserve">观看人数</w:t>
            </w:r>
          </w:p>
        </w:tc>
      </w:tr>
      <w:tr>
        <w:tc>
          <w:tcPr/>
          <w:p>
            <w:pPr>
              <w:pStyle w:val="Compact"/>
            </w:pPr>
            <w:r>
              <w:t xml:space="preserve">order_count</w:t>
            </w:r>
          </w:p>
        </w:tc>
        <w:tc>
          <w:tcPr/>
          <w:p>
            <w:pPr>
              <w:pStyle w:val="Compact"/>
            </w:pPr>
            <w:r>
              <w:t xml:space="preserve">INT</w:t>
            </w:r>
          </w:p>
        </w:tc>
        <w:tc>
          <w:tcPr/>
          <w:p>
            <w:pPr>
              <w:pStyle w:val="Compact"/>
            </w:pPr>
            <w:r>
              <w:t xml:space="preserve">DEFAULT 0</w:t>
            </w:r>
          </w:p>
        </w:tc>
        <w:tc>
          <w:tcPr/>
          <w:p>
            <w:pPr>
              <w:pStyle w:val="Compact"/>
            </w:pPr>
            <w:r>
              <w:rPr>
                <w:rFonts w:hint="eastAsia"/>
              </w:rPr>
              <w:t xml:space="preserve">订单数</w:t>
            </w:r>
          </w:p>
        </w:tc>
      </w:tr>
      <w:tr>
        <w:tc>
          <w:tcPr/>
          <w:p>
            <w:pPr>
              <w:pStyle w:val="Compact"/>
            </w:pPr>
            <w:r>
              <w:t xml:space="preserve">gmv</w:t>
            </w:r>
          </w:p>
        </w:tc>
        <w:tc>
          <w:tcPr/>
          <w:p>
            <w:pPr>
              <w:pStyle w:val="Compact"/>
            </w:pPr>
            <w:r>
              <w:t xml:space="preserve">DECIMAL(15,2)</w:t>
            </w:r>
          </w:p>
        </w:tc>
        <w:tc>
          <w:tcPr/>
          <w:p>
            <w:pPr>
              <w:pStyle w:val="Compact"/>
            </w:pPr>
            <w:r>
              <w:t xml:space="preserve">DEFAULT 0</w:t>
            </w:r>
          </w:p>
        </w:tc>
        <w:tc>
          <w:tcPr/>
          <w:p>
            <w:pPr>
              <w:pStyle w:val="Compact"/>
            </w:pPr>
            <w:r>
              <w:t xml:space="preserve">GMV</w:t>
            </w:r>
          </w:p>
        </w:tc>
      </w:tr>
    </w:tbl>
    <w:bookmarkEnd w:id="53"/>
    <w:bookmarkStart w:id="54" w:name="订单表order_info"/>
    <w:p>
      <w:pPr>
        <w:pStyle w:val="Heading3"/>
      </w:pPr>
      <w:r>
        <w:t xml:space="preserve">4.3.4 </w:t>
      </w:r>
      <w:r>
        <w:rPr>
          <w:rFonts w:hint="eastAsia"/>
        </w:rPr>
        <w:t xml:space="preserve">订单表（order_info）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t xml:space="preserve">PRIMARY KEY, AUTO_INCREMENT</w:t>
            </w:r>
          </w:p>
        </w:tc>
        <w:tc>
          <w:tcPr/>
          <w:p>
            <w:pPr>
              <w:pStyle w:val="Compact"/>
            </w:pPr>
            <w:r>
              <w:rPr>
                <w:rFonts w:hint="eastAsia"/>
              </w:rPr>
              <w:t xml:space="preserve">订单ID</w:t>
            </w:r>
          </w:p>
        </w:tc>
      </w:tr>
      <w:tr>
        <w:tc>
          <w:tcPr/>
          <w:p>
            <w:pPr>
              <w:pStyle w:val="Compact"/>
            </w:pPr>
            <w:r>
              <w:t xml:space="preserve">order_no</w:t>
            </w:r>
          </w:p>
        </w:tc>
        <w:tc>
          <w:tcPr/>
          <w:p>
            <w:pPr>
              <w:pStyle w:val="Compact"/>
            </w:pPr>
            <w:r>
              <w:t xml:space="preserve">VARCHAR(30)</w:t>
            </w:r>
          </w:p>
        </w:tc>
        <w:tc>
          <w:tcPr/>
          <w:p>
            <w:pPr>
              <w:pStyle w:val="Compact"/>
            </w:pPr>
            <w:r>
              <w:t xml:space="preserve">UNIQUE</w:t>
            </w:r>
          </w:p>
        </w:tc>
        <w:tc>
          <w:tcPr/>
          <w:p>
            <w:pPr>
              <w:pStyle w:val="Compact"/>
            </w:pPr>
            <w:r>
              <w:rPr>
                <w:rFonts w:hint="eastAsia"/>
              </w:rPr>
              <w:t xml:space="preserve">订单编号</w:t>
            </w:r>
          </w:p>
        </w:tc>
      </w:tr>
      <w:tr>
        <w:tc>
          <w:tcPr/>
          <w:p>
            <w:pPr>
              <w:pStyle w:val="Compact"/>
            </w:pPr>
            <w:r>
              <w:t xml:space="preserve">product_name</w:t>
            </w:r>
          </w:p>
        </w:tc>
        <w:tc>
          <w:tcPr/>
          <w:p>
            <w:pPr>
              <w:pStyle w:val="Compact"/>
            </w:pPr>
            <w:r>
              <w:t xml:space="preserve">VARCHAR(100)</w:t>
            </w:r>
          </w:p>
        </w:tc>
        <w:tc>
          <w:tcPr/>
          <w:p>
            <w:pPr>
              <w:pStyle w:val="Compact"/>
            </w:pPr>
            <w:r>
              <w:t xml:space="preserve">NOT NULL</w:t>
            </w:r>
          </w:p>
        </w:tc>
        <w:tc>
          <w:tcPr/>
          <w:p>
            <w:pPr>
              <w:pStyle w:val="Compact"/>
            </w:pPr>
            <w:r>
              <w:rPr>
                <w:rFonts w:hint="eastAsia"/>
              </w:rPr>
              <w:t xml:space="preserve">商品名称</w:t>
            </w:r>
          </w:p>
        </w:tc>
      </w:tr>
      <w:tr>
        <w:tc>
          <w:tcPr/>
          <w:p>
            <w:pPr>
              <w:pStyle w:val="Compact"/>
            </w:pPr>
            <w:r>
              <w:t xml:space="preserve">room_name</w:t>
            </w:r>
          </w:p>
        </w:tc>
        <w:tc>
          <w:tcPr/>
          <w:p>
            <w:pPr>
              <w:pStyle w:val="Compact"/>
            </w:pPr>
            <w:r>
              <w:t xml:space="preserve">VARCHAR(100)</w:t>
            </w:r>
          </w:p>
        </w:tc>
        <w:tc>
          <w:tcPr/>
          <w:p>
            <w:pPr>
              <w:pStyle w:val="Compact"/>
            </w:pPr>
            <w:r>
              <w:t xml:space="preserve">-</w:t>
            </w:r>
          </w:p>
        </w:tc>
        <w:tc>
          <w:tcPr/>
          <w:p>
            <w:pPr>
              <w:pStyle w:val="Compact"/>
            </w:pPr>
            <w:r>
              <w:rPr>
                <w:rFonts w:hint="eastAsia"/>
              </w:rPr>
              <w:t xml:space="preserve">直播间名称</w:t>
            </w:r>
          </w:p>
        </w:tc>
      </w:tr>
      <w:tr>
        <w:tc>
          <w:tcPr/>
          <w:p>
            <w:pPr>
              <w:pStyle w:val="Compact"/>
            </w:pPr>
            <w:r>
              <w:t xml:space="preserve">username</w:t>
            </w:r>
          </w:p>
        </w:tc>
        <w:tc>
          <w:tcPr/>
          <w:p>
            <w:pPr>
              <w:pStyle w:val="Compact"/>
            </w:pPr>
            <w:r>
              <w:t xml:space="preserve">VARCHAR(50)</w:t>
            </w:r>
          </w:p>
        </w:tc>
        <w:tc>
          <w:tcPr/>
          <w:p>
            <w:pPr>
              <w:pStyle w:val="Compact"/>
            </w:pPr>
            <w:r>
              <w:t xml:space="preserve">-</w:t>
            </w:r>
          </w:p>
        </w:tc>
        <w:tc>
          <w:tcPr/>
          <w:p>
            <w:pPr>
              <w:pStyle w:val="Compact"/>
            </w:pPr>
            <w:r>
              <w:rPr>
                <w:rFonts w:hint="eastAsia"/>
              </w:rPr>
              <w:t xml:space="preserve">下单用户名</w:t>
            </w:r>
          </w:p>
        </w:tc>
      </w:tr>
      <w:tr>
        <w:tc>
          <w:tcPr/>
          <w:p>
            <w:pPr>
              <w:pStyle w:val="Compact"/>
            </w:pPr>
            <w:r>
              <w:t xml:space="preserve">quantity</w:t>
            </w:r>
          </w:p>
        </w:tc>
        <w:tc>
          <w:tcPr/>
          <w:p>
            <w:pPr>
              <w:pStyle w:val="Compact"/>
            </w:pPr>
            <w:r>
              <w:t xml:space="preserve">INT</w:t>
            </w:r>
          </w:p>
        </w:tc>
        <w:tc>
          <w:tcPr/>
          <w:p>
            <w:pPr>
              <w:pStyle w:val="Compact"/>
            </w:pPr>
            <w:r>
              <w:t xml:space="preserve">DEFAULT 1</w:t>
            </w:r>
          </w:p>
        </w:tc>
        <w:tc>
          <w:tcPr/>
          <w:p>
            <w:pPr>
              <w:pStyle w:val="Compact"/>
            </w:pPr>
            <w:r>
              <w:rPr>
                <w:rFonts w:hint="eastAsia"/>
              </w:rPr>
              <w:t xml:space="preserve">数量</w:t>
            </w:r>
          </w:p>
        </w:tc>
      </w:tr>
      <w:tr>
        <w:tc>
          <w:tcPr/>
          <w:p>
            <w:pPr>
              <w:pStyle w:val="Compact"/>
            </w:pPr>
            <w:r>
              <w:t xml:space="preserve">total_amount</w:t>
            </w:r>
          </w:p>
        </w:tc>
        <w:tc>
          <w:tcPr/>
          <w:p>
            <w:pPr>
              <w:pStyle w:val="Compact"/>
            </w:pPr>
            <w:r>
              <w:t xml:space="preserve">DECIMAL(10,2)</w:t>
            </w:r>
          </w:p>
        </w:tc>
        <w:tc>
          <w:tcPr/>
          <w:p>
            <w:pPr>
              <w:pStyle w:val="Compact"/>
            </w:pPr>
            <w:r>
              <w:t xml:space="preserve">NOT NULL</w:t>
            </w:r>
          </w:p>
        </w:tc>
        <w:tc>
          <w:tcPr/>
          <w:p>
            <w:pPr>
              <w:pStyle w:val="Compact"/>
            </w:pPr>
            <w:r>
              <w:rPr>
                <w:rFonts w:hint="eastAsia"/>
              </w:rPr>
              <w:t xml:space="preserve">总金额</w:t>
            </w:r>
          </w:p>
        </w:tc>
      </w:tr>
      <w:tr>
        <w:tc>
          <w:tcPr/>
          <w:p>
            <w:pPr>
              <w:pStyle w:val="Compact"/>
            </w:pPr>
            <w:r>
              <w:t xml:space="preserve">platform</w:t>
            </w:r>
          </w:p>
        </w:tc>
        <w:tc>
          <w:tcPr/>
          <w:p>
            <w:pPr>
              <w:pStyle w:val="Compact"/>
            </w:pPr>
            <w:r>
              <w:t xml:space="preserve">VARCHAR(20)</w:t>
            </w:r>
          </w:p>
        </w:tc>
        <w:tc>
          <w:tcPr/>
          <w:p>
            <w:pPr>
              <w:pStyle w:val="Compact"/>
            </w:pPr>
            <w:r>
              <w:t xml:space="preserve">-</w:t>
            </w:r>
          </w:p>
        </w:tc>
        <w:tc>
          <w:tcPr/>
          <w:p>
            <w:pPr>
              <w:pStyle w:val="Compact"/>
            </w:pPr>
            <w:r>
              <w:rPr>
                <w:rFonts w:hint="eastAsia"/>
              </w:rPr>
              <w:t xml:space="preserve">所属平台</w:t>
            </w:r>
          </w:p>
        </w:tc>
      </w:tr>
      <w:tr>
        <w:tc>
          <w:tcPr/>
          <w:p>
            <w:pPr>
              <w:pStyle w:val="Compact"/>
            </w:pPr>
            <w:r>
              <w:t xml:space="preserve">status</w:t>
            </w:r>
          </w:p>
        </w:tc>
        <w:tc>
          <w:tcPr/>
          <w:p>
            <w:pPr>
              <w:pStyle w:val="Compact"/>
            </w:pPr>
            <w:r>
              <w:t xml:space="preserve">VARCHAR(20)</w:t>
            </w:r>
          </w:p>
        </w:tc>
        <w:tc>
          <w:tcPr/>
          <w:p>
            <w:pPr>
              <w:pStyle w:val="Compact"/>
            </w:pPr>
            <w:r>
              <w:t xml:space="preserve">DEFAULT</w:t>
            </w:r>
            <w:r>
              <w:t xml:space="preserve"> </w:t>
            </w:r>
            <w:r>
              <w:t xml:space="preserve">‘pending’</w:t>
            </w:r>
          </w:p>
        </w:tc>
        <w:tc>
          <w:tcPr/>
          <w:p>
            <w:pPr>
              <w:pStyle w:val="Compact"/>
            </w:pPr>
            <w:r>
              <w:rPr>
                <w:rFonts w:hint="eastAsia"/>
              </w:rPr>
              <w:t xml:space="preserve">状态</w:t>
            </w:r>
          </w:p>
        </w:tc>
      </w:tr>
      <w:tr>
        <w:tc>
          <w:tcPr/>
          <w:p>
            <w:pPr>
              <w:pStyle w:val="Compact"/>
            </w:pPr>
            <w:r>
              <w:t xml:space="preserve">create_time</w:t>
            </w:r>
          </w:p>
        </w:tc>
        <w:tc>
          <w:tcPr/>
          <w:p>
            <w:pPr>
              <w:pStyle w:val="Compact"/>
            </w:pPr>
            <w:r>
              <w:t xml:space="preserve">DATETIME</w:t>
            </w:r>
          </w:p>
        </w:tc>
        <w:tc>
          <w:tcPr/>
          <w:p>
            <w:pPr>
              <w:pStyle w:val="Compact"/>
            </w:pPr>
            <w:r>
              <w:t xml:space="preserve">DEFAULT CURRENT_TIMESTAMP</w:t>
            </w:r>
          </w:p>
        </w:tc>
        <w:tc>
          <w:tcPr/>
          <w:p>
            <w:pPr>
              <w:pStyle w:val="Compact"/>
            </w:pPr>
            <w:r>
              <w:rPr>
                <w:rFonts w:hint="eastAsia"/>
              </w:rPr>
              <w:t xml:space="preserve">创建时间</w:t>
            </w:r>
          </w:p>
        </w:tc>
      </w:tr>
    </w:tbl>
    <w:p>
      <w:pPr>
        <w:pStyle w:val="BodyText"/>
      </w:pPr>
      <w:r>
        <w:rPr>
          <w:rFonts w:hint="eastAsia"/>
        </w:rPr>
        <w:t xml:space="preserve">订单状态（status）取值包括：pending（待付款）、paid（已付款）、shipped（已发货）、delivered（已完成）、cancelled（已取消）和refunded（已退款）。</w:t>
      </w:r>
    </w:p>
    <w:bookmarkEnd w:id="54"/>
    <w:bookmarkEnd w:id="55"/>
    <w:bookmarkStart w:id="60" w:name="hive数据仓库设计"/>
    <w:p>
      <w:pPr>
        <w:pStyle w:val="Heading2"/>
      </w:pPr>
      <w:r>
        <w:t xml:space="preserve">4.4 </w:t>
      </w:r>
      <w:r>
        <w:rPr>
          <w:rFonts w:hint="eastAsia"/>
        </w:rPr>
        <w:t xml:space="preserve">Hive数据仓库设计</w:t>
      </w:r>
    </w:p>
    <w:bookmarkStart w:id="56" w:name="ods层操作数据存储层"/>
    <w:p>
      <w:pPr>
        <w:pStyle w:val="Heading3"/>
      </w:pPr>
      <w:r>
        <w:t xml:space="preserve">4.4.1 </w:t>
      </w:r>
      <w:r>
        <w:rPr>
          <w:rFonts w:hint="eastAsia"/>
        </w:rPr>
        <w:t xml:space="preserve">ODS层（操作数据存储层）</w:t>
      </w:r>
    </w:p>
    <w:p>
      <w:pPr>
        <w:pStyle w:val="FirstParagraph"/>
      </w:pPr>
      <w:r>
        <w:rPr>
          <w:rFonts w:hint="eastAsia"/>
        </w:rPr>
        <w:t xml:space="preserve">ODS层包含两张原始事件表：ods_live_room_event（直播间事件表）和ods_order_event（订单事件表），用于接收原始采集数据。采用Parquet列式存储格式，按日期（dt）分区。</w:t>
      </w:r>
    </w:p>
    <w:bookmarkEnd w:id="56"/>
    <w:bookmarkStart w:id="57" w:name="dwd层数据仓库明细层"/>
    <w:p>
      <w:pPr>
        <w:pStyle w:val="Heading3"/>
      </w:pPr>
      <w:r>
        <w:t xml:space="preserve">4.4.2 </w:t>
      </w:r>
      <w:r>
        <w:rPr>
          <w:rFonts w:hint="eastAsia"/>
        </w:rPr>
        <w:t xml:space="preserve">DWD层（数据仓库明细层）</w:t>
      </w:r>
    </w:p>
    <w:p>
      <w:pPr>
        <w:pStyle w:val="FirstParagraph"/>
      </w:pPr>
      <w:r>
        <w:rPr>
          <w:rFonts w:hint="eastAsia"/>
        </w:rPr>
        <w:t xml:space="preserve">DWD层包含dwd_live_room_detail（直播间明细表），由ODS层经过清洗去重后生成。该表整合了直播间ID、房间号、主播名称、平台、品类、状态、观看人数、订单数、GMV和事件时间等字段。</w:t>
      </w:r>
    </w:p>
    <w:bookmarkEnd w:id="57"/>
    <w:bookmarkStart w:id="58" w:name="dws层数据仓库汇总层"/>
    <w:p>
      <w:pPr>
        <w:pStyle w:val="Heading3"/>
      </w:pPr>
      <w:r>
        <w:t xml:space="preserve">4.4.3 </w:t>
      </w:r>
      <w:r>
        <w:rPr>
          <w:rFonts w:hint="eastAsia"/>
        </w:rPr>
        <w:t xml:space="preserve">DWS层（数据仓库汇总层）</w:t>
      </w:r>
    </w:p>
    <w:p>
      <w:pPr>
        <w:pStyle w:val="FirstParagraph"/>
      </w:pPr>
      <w:r>
        <w:rPr>
          <w:rFonts w:hint="eastAsia"/>
        </w:rPr>
        <w:t xml:space="preserve">DWS层包含两张汇总表：dws_anchor_stats（主播统计表）按主播维度聚合GMV、订单数、观看人数和平均转化率；dws_category_stats（品类统计表）按品类维度聚合GMV、订单数和直播间数。</w:t>
      </w:r>
    </w:p>
    <w:bookmarkEnd w:id="58"/>
    <w:bookmarkStart w:id="59" w:name="ads层应用数据服务层"/>
    <w:p>
      <w:pPr>
        <w:pStyle w:val="Heading3"/>
      </w:pPr>
      <w:r>
        <w:t xml:space="preserve">4.4.4 </w:t>
      </w:r>
      <w:r>
        <w:rPr>
          <w:rFonts w:hint="eastAsia"/>
        </w:rPr>
        <w:t xml:space="preserve">ADS层（应用数据服务层）</w:t>
      </w:r>
    </w:p>
    <w:p>
      <w:pPr>
        <w:pStyle w:val="FirstParagraph"/>
      </w:pPr>
      <w:r>
        <w:rPr>
          <w:rFonts w:hint="eastAsia"/>
        </w:rPr>
        <w:t xml:space="preserve">ADS层包含两张应用表：ads_dashboard_kpi（仪表盘KPI表）汇总总GMV、直播间数、主播数、总观看人数、总订单数和平均转化率等仪表盘指标；ads_anchor_gmv_rank（主播GMV排行表）按GMV降序排列主播及其各项指标。</w:t>
      </w:r>
    </w:p>
    <w:bookmarkEnd w:id="59"/>
    <w:bookmarkEnd w:id="60"/>
    <w:bookmarkStart w:id="61" w:name="etl设计"/>
    <w:p>
      <w:pPr>
        <w:pStyle w:val="Heading2"/>
      </w:pPr>
      <w:r>
        <w:t xml:space="preserve">4.5 </w:t>
      </w:r>
      <w:r>
        <w:rPr>
          <w:rFonts w:hint="eastAsia"/>
        </w:rPr>
        <w:t xml:space="preserve">ETL设计</w:t>
      </w:r>
    </w:p>
    <w:p>
      <w:pPr>
        <w:pStyle w:val="FirstParagraph"/>
      </w:pPr>
      <w:r>
        <w:rPr>
          <w:rFonts w:hint="eastAsia"/>
        </w:rPr>
        <w:t xml:space="preserve">系统设计了五个ETL任务实现数据在Hive各层之间的流转。</w:t>
      </w:r>
    </w:p>
    <w:p>
      <w:pPr>
        <w:pStyle w:val="BodyText"/>
      </w:pPr>
      <w:r>
        <w:rPr>
          <w:rFonts w:hint="eastAsia"/>
        </w:rPr>
        <w:t xml:space="preserve">ETL-1：ODS到DWD，执行数据清洗和去重，将原始事件数据转化为规范的直播间明细数据。ETL-2：DWD到DWS（主播维度），按主播聚合计算GMV、订单数、观看人数和平均转化率。ETL-3：DWD到DWS（品类维度），按品类聚合计算GMV、订单数和直播间数。ETL-4：DWS到ADS（仪表盘KPI），汇总计算仪表盘所需的六项核心KPI指标。ETL-5：DWS到ADS（主播排行），按GMV降序生成主播排行榜数据。</w:t>
      </w:r>
    </w:p>
    <w:bookmarkEnd w:id="61"/>
    <w:bookmarkEnd w:id="62"/>
    <w:bookmarkStart w:id="78" w:name="第五章-详细设计"/>
    <w:p>
      <w:pPr>
        <w:pStyle w:val="Heading1"/>
      </w:pPr>
      <w:r>
        <w:rPr>
          <w:rFonts w:hint="eastAsia"/>
        </w:rPr>
        <w:t xml:space="preserve">第五章</w:t>
      </w:r>
      <w:r>
        <w:t xml:space="preserve"> </w:t>
      </w:r>
      <w:r>
        <w:rPr>
          <w:rFonts w:hint="eastAsia"/>
        </w:rPr>
        <w:t xml:space="preserve">详细设计</w:t>
      </w:r>
    </w:p>
    <w:bookmarkStart w:id="68" w:name="前端详细设计"/>
    <w:p>
      <w:pPr>
        <w:pStyle w:val="Heading2"/>
      </w:pPr>
      <w:r>
        <w:t xml:space="preserve">5.1 </w:t>
      </w:r>
      <w:r>
        <w:rPr>
          <w:rFonts w:hint="eastAsia"/>
        </w:rPr>
        <w:t xml:space="preserve">前端详细设计</w:t>
      </w:r>
    </w:p>
    <w:bookmarkStart w:id="63" w:name="登录页面设计"/>
    <w:p>
      <w:pPr>
        <w:pStyle w:val="Heading3"/>
      </w:pPr>
      <w:r>
        <w:t xml:space="preserve">5.1.1 </w:t>
      </w:r>
      <w:r>
        <w:rPr>
          <w:rFonts w:hint="eastAsia"/>
        </w:rPr>
        <w:t xml:space="preserve">登录页面设计</w:t>
      </w:r>
    </w:p>
    <w:p>
      <w:pPr>
        <w:pStyle w:val="FirstParagraph"/>
      </w:pPr>
      <w:r>
        <w:rPr>
          <w:rFonts w:hint="eastAsia"/>
        </w:rPr>
        <w:t xml:space="preserve">登录页面采用科幻主题设计，背景使用深色系渐变（#0a0e17至#1a1f35），中央放置登录卡片。卡片包含平台Logo（旋转图标环）、用户名输入框、密码输入框和登录按钮。登录按钮采用渐变色设计（#00ffcc至#00d4aa），悬停时产生发光效果。页面背景包含动态光晕和网格线动效。</w:t>
      </w:r>
    </w:p>
    <w:bookmarkEnd w:id="63"/>
    <w:bookmarkStart w:id="64" w:name="主仪表盘设计"/>
    <w:p>
      <w:pPr>
        <w:pStyle w:val="Heading3"/>
      </w:pPr>
      <w:r>
        <w:t xml:space="preserve">5.1.2 </w:t>
      </w:r>
      <w:r>
        <w:rPr>
          <w:rFonts w:hint="eastAsia"/>
        </w:rPr>
        <w:t xml:space="preserve">主仪表盘设计</w:t>
      </w:r>
    </w:p>
    <w:p>
      <w:pPr>
        <w:pStyle w:val="FirstParagraph"/>
      </w:pPr>
      <w:r>
        <w:rPr>
          <w:rFonts w:hint="eastAsia"/>
        </w:rPr>
        <w:t xml:space="preserve">主仪表盘页面顶部展示六个KPI指标卡片，采用玻璃态设计（backdrop-filter:</w:t>
      </w:r>
      <w:r>
        <w:t xml:space="preserve"> </w:t>
      </w:r>
      <w:r>
        <w:rPr>
          <w:rFonts w:hint="eastAsia"/>
        </w:rPr>
        <w:t xml:space="preserve">blur），每个卡片展示指标名称、数值和同比变化百分比。数值使用等宽字体显示，配以动态计数效果。</w:t>
      </w:r>
    </w:p>
    <w:p>
      <w:pPr>
        <w:pStyle w:val="BodyText"/>
      </w:pPr>
      <w:r>
        <w:rPr>
          <w:rFonts w:hint="eastAsia"/>
        </w:rPr>
        <w:t xml:space="preserve">页面下方分为两行展示五个ECharts图表。第一行左侧为GMV趋势折线图（展示近七天的GMV变化趋势），右侧为平台分布玫瑰图（展示各平台直播间数量占比）。第二行左侧为主播GMV排行榜横向柱状图（展示Top</w:t>
      </w:r>
      <w:r>
        <w:t xml:space="preserve"> </w:t>
      </w:r>
      <w:r>
        <w:rPr>
          <w:rFonts w:hint="eastAsia"/>
        </w:rPr>
        <w:t xml:space="preserve">10主播GMV排名），中间为品类占比环形图（展示各品类GMV占比），右侧为转化率分布柱状图（自动分箱展示转化率区间分布）。</w:t>
      </w:r>
    </w:p>
    <w:bookmarkEnd w:id="64"/>
    <w:bookmarkStart w:id="65" w:name="实时监控页面设计"/>
    <w:p>
      <w:pPr>
        <w:pStyle w:val="Heading3"/>
      </w:pPr>
      <w:r>
        <w:t xml:space="preserve">5.1.3 </w:t>
      </w:r>
      <w:r>
        <w:rPr>
          <w:rFonts w:hint="eastAsia"/>
        </w:rPr>
        <w:t xml:space="preserve">实时监控页面设计</w:t>
      </w:r>
    </w:p>
    <w:p>
      <w:pPr>
        <w:pStyle w:val="FirstParagraph"/>
      </w:pPr>
      <w:r>
        <w:rPr>
          <w:rFonts w:hint="eastAsia"/>
        </w:rPr>
        <w:t xml:space="preserve">实时监控页面顶部展示四个KPI卡片（当前观看总人数、活跃直播间数、总订单数和实时GMV）。下方以卡片网格形式展示各直播间实时数据，每张卡片包含直播间名称、主播、平台标签、观看人数、订单数和GMV。数值在真实值基础上进行正负2%的随机波动模拟，每3秒刷新一次。支持按观看人数、GMV和订单数进行排序。</w:t>
      </w:r>
    </w:p>
    <w:bookmarkEnd w:id="65"/>
    <w:bookmarkStart w:id="66" w:name="订单管理页面设计"/>
    <w:p>
      <w:pPr>
        <w:pStyle w:val="Heading3"/>
      </w:pPr>
      <w:r>
        <w:t xml:space="preserve">5.1.4 </w:t>
      </w:r>
      <w:r>
        <w:rPr>
          <w:rFonts w:hint="eastAsia"/>
        </w:rPr>
        <w:t xml:space="preserve">订单管理页面设计</w:t>
      </w:r>
    </w:p>
    <w:p>
      <w:pPr>
        <w:pStyle w:val="FirstParagraph"/>
      </w:pPr>
      <w:r>
        <w:rPr>
          <w:rFonts w:hint="eastAsia"/>
        </w:rPr>
        <w:t xml:space="preserve">订单管理页面顶部展示六个统计卡片，底部设有实时订单动态滚动条。滚动条以跑马灯形式展示最新的订单事件（新订单、付款、发货、完成、取消），通过SSE短轮询机制（3秒间隔）获取实时事件数据。统计卡片支持增量更新，每次接收到新事件时自动累加对应状态的计数。</w:t>
      </w:r>
    </w:p>
    <w:bookmarkEnd w:id="66"/>
    <w:bookmarkStart w:id="67" w:name="暗色系主题设计"/>
    <w:p>
      <w:pPr>
        <w:pStyle w:val="Heading3"/>
      </w:pPr>
      <w:r>
        <w:t xml:space="preserve">5.1.5 </w:t>
      </w:r>
      <w:r>
        <w:rPr>
          <w:rFonts w:hint="eastAsia"/>
        </w:rPr>
        <w:t xml:space="preserve">暗色系主题设计</w:t>
      </w:r>
    </w:p>
    <w:p>
      <w:pPr>
        <w:pStyle w:val="FirstParagraph"/>
      </w:pPr>
      <w:r>
        <w:rPr>
          <w:rFonts w:hint="eastAsia"/>
        </w:rPr>
        <w:t xml:space="preserve">全局样式对Element</w:t>
      </w:r>
      <w:r>
        <w:t xml:space="preserve"> </w:t>
      </w:r>
      <w:r>
        <w:rPr>
          <w:rFonts w:hint="eastAsia"/>
        </w:rPr>
        <w:t xml:space="preserve">Plus组件库进行暗色系覆盖。主色调为青绿色（#00ffcc），背景色为深蓝色（#0a0e17）。卡片组件使用玻璃态效果（半透明背景加模糊滤镜），表格使用深色行交替配色，按钮和标签使用主色调渐变。所有数值展示使用等宽字体（JetBrains</w:t>
      </w:r>
      <w:r>
        <w:t xml:space="preserve"> </w:t>
      </w:r>
      <w:r>
        <w:rPr>
          <w:rFonts w:hint="eastAsia"/>
        </w:rPr>
        <w:t xml:space="preserve">Mono/Consolas），增强数据可读性。</w:t>
      </w:r>
    </w:p>
    <w:bookmarkEnd w:id="67"/>
    <w:bookmarkEnd w:id="68"/>
    <w:bookmarkStart w:id="73" w:name="后端详细设计"/>
    <w:p>
      <w:pPr>
        <w:pStyle w:val="Heading2"/>
      </w:pPr>
      <w:r>
        <w:t xml:space="preserve">5.2 </w:t>
      </w:r>
      <w:r>
        <w:rPr>
          <w:rFonts w:hint="eastAsia"/>
        </w:rPr>
        <w:t xml:space="preserve">后端详细设计</w:t>
      </w:r>
    </w:p>
    <w:bookmarkStart w:id="69" w:name="api服务设计"/>
    <w:p>
      <w:pPr>
        <w:pStyle w:val="Heading3"/>
      </w:pPr>
      <w:r>
        <w:t xml:space="preserve">5.2.1 </w:t>
      </w:r>
      <w:r>
        <w:rPr>
          <w:rFonts w:hint="eastAsia"/>
        </w:rPr>
        <w:t xml:space="preserve">API服务设计</w:t>
      </w:r>
    </w:p>
    <w:p>
      <w:pPr>
        <w:pStyle w:val="FirstParagraph"/>
      </w:pPr>
      <w:r>
        <w:rPr>
          <w:rFonts w:hint="eastAsia"/>
        </w:rPr>
        <w:t xml:space="preserve">后端API服务基于Python</w:t>
      </w:r>
      <w:r>
        <w:t xml:space="preserve"> </w:t>
      </w:r>
      <w:r>
        <w:rPr>
          <w:rFonts w:hint="eastAsia"/>
        </w:rPr>
        <w:t xml:space="preserve">http.server.BaseHTTPRequestHandler构建，运行于8080端口。APIHandler类通过路由分发机制处理不同类型的HTTP请求。请求处理流程为：解析请求路径和方法、CORS头设置、Token认证校验（登录接口除外）、业务逻辑处理、JSON响应返回。</w:t>
      </w:r>
    </w:p>
    <w:p>
      <w:pPr>
        <w:pStyle w:val="BodyText"/>
      </w:pPr>
      <w:r>
        <w:rPr>
          <w:rFonts w:hint="eastAsia"/>
        </w:rPr>
        <w:t xml:space="preserve">所有API响应遵循统一格式：成功响应返回HTTP</w:t>
      </w:r>
      <w:r>
        <w:t xml:space="preserve"> </w:t>
      </w:r>
      <w:r>
        <w:rPr>
          <w:rFonts w:hint="eastAsia"/>
        </w:rPr>
        <w:t xml:space="preserve">200状态码和JSON数据体，错误响应返回对应的HTTP状态码（400/401/403/404/500）和错误信息。</w:t>
      </w:r>
    </w:p>
    <w:bookmarkEnd w:id="69"/>
    <w:bookmarkStart w:id="70" w:name="认证模块设计"/>
    <w:p>
      <w:pPr>
        <w:pStyle w:val="Heading3"/>
      </w:pPr>
      <w:r>
        <w:t xml:space="preserve">5.2.2 </w:t>
      </w:r>
      <w:r>
        <w:rPr>
          <w:rFonts w:hint="eastAsia"/>
        </w:rPr>
        <w:t xml:space="preserve">认证模块设计</w:t>
      </w:r>
    </w:p>
    <w:p>
      <w:pPr>
        <w:pStyle w:val="FirstParagraph"/>
      </w:pPr>
      <w:r>
        <w:rPr>
          <w:rFonts w:hint="eastAsia"/>
        </w:rPr>
        <w:t xml:space="preserve">认证模块采用Token机制实现。用户登录时，系统验证用户名和密码（SHA-256哈希比对），验证通过后生成唯一Token并返回给前端。前端将Token存储于localStorage，后续请求通过Authorization请求头携带Token。服务端在每次请求时校验Token有效性。</w:t>
      </w:r>
    </w:p>
    <w:bookmarkEnd w:id="70"/>
    <w:bookmarkStart w:id="71" w:name="订单模拟器设计"/>
    <w:p>
      <w:pPr>
        <w:pStyle w:val="Heading3"/>
      </w:pPr>
      <w:r>
        <w:t xml:space="preserve">5.2.3 </w:t>
      </w:r>
      <w:r>
        <w:rPr>
          <w:rFonts w:hint="eastAsia"/>
        </w:rPr>
        <w:t xml:space="preserve">订单模拟器设计</w:t>
      </w:r>
    </w:p>
    <w:p>
      <w:pPr>
        <w:pStyle w:val="FirstParagraph"/>
      </w:pPr>
      <w:r>
        <w:rPr>
          <w:rFonts w:hint="eastAsia"/>
        </w:rPr>
        <w:t xml:space="preserve">订单模拟器在主线程中运行，采用循环迭代方式模拟订单生命周期。每个迭代周期内，模拟器以一定概率创建新订单，并推动已有订单进行状态流转。状态流转路径为：pending（待付款）到paid（已付款）到shipped（已发货）到delivered（已完成），同时存在5%的概率流转至cancelled（已取消）。每次状态变更都会生成事件记录，写入共享事件列表供SSE接口读取。</w:t>
      </w:r>
    </w:p>
    <w:bookmarkEnd w:id="71"/>
    <w:bookmarkStart w:id="72" w:name="事件推送设计"/>
    <w:p>
      <w:pPr>
        <w:pStyle w:val="Heading3"/>
      </w:pPr>
      <w:r>
        <w:t xml:space="preserve">5.2.4 </w:t>
      </w:r>
      <w:r>
        <w:rPr>
          <w:rFonts w:hint="eastAsia"/>
        </w:rPr>
        <w:t xml:space="preserve">事件推送设计</w:t>
      </w:r>
    </w:p>
    <w:p>
      <w:pPr>
        <w:pStyle w:val="FirstParagraph"/>
      </w:pPr>
      <w:r>
        <w:rPr>
          <w:rFonts w:hint="eastAsia"/>
        </w:rPr>
        <w:t xml:space="preserve">系统采用短轮询方式模拟SSE推送。前端以3秒间隔调用/api/events/stream接口，传入已处理的事件索引。服务端返回索引之后的新事件列表。前端接收到新事件后更新订单统计和动态信息条。</w:t>
      </w:r>
    </w:p>
    <w:bookmarkEnd w:id="72"/>
    <w:bookmarkEnd w:id="73"/>
    <w:bookmarkStart w:id="77" w:name="数据管道详细设计"/>
    <w:p>
      <w:pPr>
        <w:pStyle w:val="Heading2"/>
      </w:pPr>
      <w:r>
        <w:t xml:space="preserve">5.3 </w:t>
      </w:r>
      <w:r>
        <w:rPr>
          <w:rFonts w:hint="eastAsia"/>
        </w:rPr>
        <w:t xml:space="preserve">数据管道详细设计</w:t>
      </w:r>
    </w:p>
    <w:bookmarkStart w:id="74" w:name="爬虫引擎设计"/>
    <w:p>
      <w:pPr>
        <w:pStyle w:val="Heading3"/>
      </w:pPr>
      <w:r>
        <w:t xml:space="preserve">5.3.1 </w:t>
      </w:r>
      <w:r>
        <w:rPr>
          <w:rFonts w:hint="eastAsia"/>
        </w:rPr>
        <w:t xml:space="preserve">爬虫引擎设计</w:t>
      </w:r>
    </w:p>
    <w:p>
      <w:pPr>
        <w:pStyle w:val="FirstParagraph"/>
      </w:pPr>
      <w:r>
        <w:rPr>
          <w:rFonts w:hint="eastAsia"/>
        </w:rPr>
        <w:t xml:space="preserve">爬虫引擎采用抽象基类模式设计。BaseSpider定义了fetch_live_rooms、fetch_room_detail、fetch_products和fetch_danmaku四个抽象方法。DouyinSpider优先尝试Selenium自动化采集（自动从npmmirror下载chromedriver），失败时回退至模拟数据。TaobaoSpider和KuaishouSpider使用模拟数据。SpiderScheduler支持多线程并发采集。</w:t>
      </w:r>
    </w:p>
    <w:bookmarkEnd w:id="74"/>
    <w:bookmarkStart w:id="75" w:name="数据预处理设计"/>
    <w:p>
      <w:pPr>
        <w:pStyle w:val="Heading3"/>
      </w:pPr>
      <w:r>
        <w:t xml:space="preserve">5.3.2 </w:t>
      </w:r>
      <w:r>
        <w:rPr>
          <w:rFonts w:hint="eastAsia"/>
        </w:rPr>
        <w:t xml:space="preserve">数据预处理设计</w:t>
      </w:r>
    </w:p>
    <w:p>
      <w:pPr>
        <w:pStyle w:val="FirstParagraph"/>
      </w:pPr>
      <w:r>
        <w:rPr>
          <w:rFonts w:hint="eastAsia"/>
        </w:rPr>
        <w:t xml:space="preserve">数据预处理流水线包含六个步骤。步骤一为去空值处理，移除关键字段为空的记录。步骤二为去重处理，基于唯一标识去除重复记录。步骤三为数据标准化，将中文平台名映射为英文编码（如”抖音”映射为”douyin”），统一状态值，转换数值格式（如”万”转为”0000”）。步骤四为异常检测，识别数值异常和逻辑异常。步骤五为数据丰富，补充缺失的派生字段。步骤六为质量评分，对每条记录进行数据质量综合评分。</w:t>
      </w:r>
    </w:p>
    <w:bookmarkEnd w:id="75"/>
    <w:bookmarkStart w:id="76" w:name="存储适配器设计"/>
    <w:p>
      <w:pPr>
        <w:pStyle w:val="Heading3"/>
      </w:pPr>
      <w:r>
        <w:t xml:space="preserve">5.3.3 </w:t>
      </w:r>
      <w:r>
        <w:rPr>
          <w:rFonts w:hint="eastAsia"/>
        </w:rPr>
        <w:t xml:space="preserve">存储适配器设计</w:t>
      </w:r>
    </w:p>
    <w:p>
      <w:pPr>
        <w:pStyle w:val="FirstParagraph"/>
      </w:pPr>
      <w:r>
        <w:rPr>
          <w:rFonts w:hint="eastAsia"/>
        </w:rPr>
        <w:t xml:space="preserve">系统提供三种存储适配器。MySQLStorage负责业务数据的持久化，支持直播间数据的upsert操作和主播数据的去重写入。HDFSStorage通过WebHDFS</w:t>
      </w:r>
      <w:r>
        <w:t xml:space="preserve"> REST </w:t>
      </w:r>
      <w:r>
        <w:rPr>
          <w:rFonts w:hint="eastAsia"/>
        </w:rPr>
        <w:t xml:space="preserve">API实现原始数据的归档存储。JSONStorage将数据以JSON格式写入本地文件作为备份。</w:t>
      </w:r>
    </w:p>
    <w:bookmarkEnd w:id="76"/>
    <w:bookmarkEnd w:id="77"/>
    <w:bookmarkEnd w:id="78"/>
    <w:bookmarkStart w:id="87" w:name="第六章-系统实现"/>
    <w:p>
      <w:pPr>
        <w:pStyle w:val="Heading1"/>
      </w:pPr>
      <w:r>
        <w:rPr>
          <w:rFonts w:hint="eastAsia"/>
        </w:rPr>
        <w:t xml:space="preserve">第六章</w:t>
      </w:r>
      <w:r>
        <w:t xml:space="preserve"> </w:t>
      </w:r>
      <w:r>
        <w:rPr>
          <w:rFonts w:hint="eastAsia"/>
        </w:rPr>
        <w:t xml:space="preserve">系统实现</w:t>
      </w:r>
    </w:p>
    <w:bookmarkStart w:id="79" w:name="开发环境"/>
    <w:p>
      <w:pPr>
        <w:pStyle w:val="Heading2"/>
      </w:pPr>
      <w:r>
        <w:t xml:space="preserve">6.1 </w:t>
      </w:r>
      <w:r>
        <w:rPr>
          <w:rFonts w:hint="eastAsia"/>
        </w:rPr>
        <w:t xml:space="preserve">开发环境</w:t>
      </w:r>
    </w:p>
    <w:p>
      <w:pPr>
        <w:pStyle w:val="FirstParagraph"/>
      </w:pPr>
      <w:r>
        <w:rPr>
          <w:rFonts w:hint="eastAsia"/>
        </w:rPr>
        <w:t xml:space="preserve">系统开发环境配置如下。操作系统为Windows，开发工具为VS</w:t>
      </w:r>
      <w:r>
        <w:t xml:space="preserve"> </w:t>
      </w:r>
      <w:r>
        <w:rPr>
          <w:rFonts w:hint="eastAsia"/>
        </w:rPr>
        <w:t xml:space="preserve">Code，前端运行环境为Node.js</w:t>
      </w:r>
      <w:r>
        <w:t xml:space="preserve"> </w:t>
      </w:r>
      <w:r>
        <w:rPr>
          <w:rFonts w:hint="eastAsia"/>
        </w:rPr>
        <w:t xml:space="preserve">24.x，后端运行环境为Python</w:t>
      </w:r>
      <w:r>
        <w:t xml:space="preserve"> </w:t>
      </w:r>
      <w:r>
        <w:rPr>
          <w:rFonts w:hint="eastAsia"/>
        </w:rPr>
        <w:t xml:space="preserve">3.x，数据库为MySQL</w:t>
      </w:r>
      <w:r>
        <w:t xml:space="preserve"> </w:t>
      </w:r>
      <w:r>
        <w:rPr>
          <w:rFonts w:hint="eastAsia"/>
        </w:rPr>
        <w:t xml:space="preserve">8.0，容器化环境为Docker</w:t>
      </w:r>
      <w:r>
        <w:t xml:space="preserve"> </w:t>
      </w:r>
      <w:r>
        <w:rPr>
          <w:rFonts w:hint="eastAsia"/>
        </w:rPr>
        <w:t xml:space="preserve">Compose。前端开发服务器运行于5173端口，通过Vite代理将/api请求转发至后端8080端口。</w:t>
      </w:r>
    </w:p>
    <w:bookmarkEnd w:id="79"/>
    <w:bookmarkStart w:id="85" w:name="核心功能实现"/>
    <w:p>
      <w:pPr>
        <w:pStyle w:val="Heading2"/>
      </w:pPr>
      <w:r>
        <w:t xml:space="preserve">6.2 </w:t>
      </w:r>
      <w:r>
        <w:rPr>
          <w:rFonts w:hint="eastAsia"/>
        </w:rPr>
        <w:t xml:space="preserve">核心功能实现</w:t>
      </w:r>
    </w:p>
    <w:bookmarkStart w:id="80" w:name="前端工程搭建"/>
    <w:p>
      <w:pPr>
        <w:pStyle w:val="Heading3"/>
      </w:pPr>
      <w:r>
        <w:t xml:space="preserve">6.2.1 </w:t>
      </w:r>
      <w:r>
        <w:rPr>
          <w:rFonts w:hint="eastAsia"/>
        </w:rPr>
        <w:t xml:space="preserve">前端工程搭建</w:t>
      </w:r>
    </w:p>
    <w:p>
      <w:pPr>
        <w:pStyle w:val="FirstParagraph"/>
      </w:pPr>
      <w:r>
        <w:rPr>
          <w:rFonts w:hint="eastAsia"/>
        </w:rPr>
        <w:t xml:space="preserve">前端工程基于Vite创建，入口文件index.html引入Vue</w:t>
      </w:r>
      <w:r>
        <w:t xml:space="preserve"> </w:t>
      </w:r>
      <w:r>
        <w:rPr>
          <w:rFonts w:hint="eastAsia"/>
        </w:rPr>
        <w:t xml:space="preserve">3应用。main.js完成Vue实例创建、Router挂载、Pinia状态管理初始化和Element</w:t>
      </w:r>
      <w:r>
        <w:t xml:space="preserve"> </w:t>
      </w:r>
      <w:r>
        <w:rPr>
          <w:rFonts w:hint="eastAsia"/>
        </w:rPr>
        <w:t xml:space="preserve">Plus组件库注册（暗色系）。vite.config.js配置开发服务器端口5173和API代理规则。</w:t>
      </w:r>
    </w:p>
    <w:bookmarkEnd w:id="80"/>
    <w:bookmarkStart w:id="81" w:name="路由与权限实现"/>
    <w:p>
      <w:pPr>
        <w:pStyle w:val="Heading3"/>
      </w:pPr>
      <w:r>
        <w:t xml:space="preserve">6.2.2 </w:t>
      </w:r>
      <w:r>
        <w:rPr>
          <w:rFonts w:hint="eastAsia"/>
        </w:rPr>
        <w:t xml:space="preserve">路由与权限实现</w:t>
      </w:r>
    </w:p>
    <w:p>
      <w:pPr>
        <w:pStyle w:val="FirstParagraph"/>
      </w:pPr>
      <w:r>
        <w:rPr>
          <w:rFonts w:hint="eastAsia"/>
        </w:rPr>
        <w:t xml:space="preserve">路由配置采用Hash模式，定义/login登录路由和/布局路由（包含九个子路由）。路由守卫逻辑为：访问非登录页面时检查localStorage中的lc_token，未登录则重定向至登录页；访问/user路由时检查用户角色是否为admin，非管理员则拦截访问。</w:t>
      </w:r>
    </w:p>
    <w:bookmarkEnd w:id="81"/>
    <w:bookmarkStart w:id="82" w:name="数据可视化实现"/>
    <w:p>
      <w:pPr>
        <w:pStyle w:val="Heading3"/>
      </w:pPr>
      <w:r>
        <w:t xml:space="preserve">6.2.3 </w:t>
      </w:r>
      <w:r>
        <w:rPr>
          <w:rFonts w:hint="eastAsia"/>
        </w:rPr>
        <w:t xml:space="preserve">数据可视化实现</w:t>
      </w:r>
    </w:p>
    <w:p>
      <w:pPr>
        <w:pStyle w:val="FirstParagraph"/>
      </w:pPr>
      <w:r>
        <w:rPr>
          <w:rFonts w:hint="eastAsia"/>
        </w:rPr>
        <w:t xml:space="preserve">数据可视化基于ECharts</w:t>
      </w:r>
      <w:r>
        <w:t xml:space="preserve"> </w:t>
      </w:r>
      <w:r>
        <w:rPr>
          <w:rFonts w:hint="eastAsia"/>
        </w:rPr>
        <w:t xml:space="preserve">5.5和vue-echarts</w:t>
      </w:r>
      <w:r>
        <w:t xml:space="preserve"> </w:t>
      </w:r>
      <w:r>
        <w:rPr>
          <w:rFonts w:hint="eastAsia"/>
        </w:rPr>
        <w:t xml:space="preserve">6.7实现。各图表组件通过API模块获取数据后，配置ECharts选项进行渲染。GMV趋势图使用line类型配置平滑曲线和面积填充。平台分布图使用pie类型配置玫瑰图模式。主播排行图使用bar类型配置横向展示和渐变色。品类占比图使用pie类型配置环形模式和标签格式化。转化率分布图使用bar类型配置自动分箱逻辑。</w:t>
      </w:r>
    </w:p>
    <w:bookmarkEnd w:id="82"/>
    <w:bookmarkStart w:id="83" w:name="后端服务实现"/>
    <w:p>
      <w:pPr>
        <w:pStyle w:val="Heading3"/>
      </w:pPr>
      <w:r>
        <w:t xml:space="preserve">6.2.4 </w:t>
      </w:r>
      <w:r>
        <w:rPr>
          <w:rFonts w:hint="eastAsia"/>
        </w:rPr>
        <w:t xml:space="preserve">后端服务实现</w:t>
      </w:r>
    </w:p>
    <w:p>
      <w:pPr>
        <w:pStyle w:val="FirstParagraph"/>
      </w:pPr>
      <w:r>
        <w:rPr>
          <w:rFonts w:hint="eastAsia"/>
        </w:rPr>
        <w:t xml:space="preserve">后端服务在run_cluster.py中实现，启动时首先执行数据库初始化（创建表结构和种子数据），然后启动API服务循环。APIHandler通过do_GET和do_POST方法分发请求，内部使用if-elif链匹配路由。数据库操作通过pymysql库执行SQL语句，查询结果以JSON格式返回。</w:t>
      </w:r>
    </w:p>
    <w:bookmarkEnd w:id="83"/>
    <w:bookmarkStart w:id="84" w:name="订单模拟器实现"/>
    <w:p>
      <w:pPr>
        <w:pStyle w:val="Heading3"/>
      </w:pPr>
      <w:r>
        <w:t xml:space="preserve">6.2.5 </w:t>
      </w:r>
      <w:r>
        <w:rPr>
          <w:rFonts w:hint="eastAsia"/>
        </w:rPr>
        <w:t xml:space="preserve">订单模拟器实现</w:t>
      </w:r>
    </w:p>
    <w:p>
      <w:pPr>
        <w:pStyle w:val="FirstParagraph"/>
      </w:pPr>
      <w:r>
        <w:rPr>
          <w:rFonts w:hint="eastAsia"/>
        </w:rPr>
        <w:t xml:space="preserve">订单模拟器在API服务启动后进入主循环。每次循环中，模拟器以30%概率生成新订单（随机选择商品、用户、平台和数量），以一定概率推动已有订单状态流转。订单编号采用时间戳加随机数的方式生成。每次状态变更创建事件对象（包含事件类型、订单信息和时间戳），追加到全局事件列表。</w:t>
      </w:r>
    </w:p>
    <w:bookmarkEnd w:id="84"/>
    <w:bookmarkEnd w:id="85"/>
    <w:bookmarkStart w:id="86" w:name="docker部署实现"/>
    <w:p>
      <w:pPr>
        <w:pStyle w:val="Heading2"/>
      </w:pPr>
      <w:r>
        <w:t xml:space="preserve">6.3 </w:t>
      </w:r>
      <w:r>
        <w:rPr>
          <w:rFonts w:hint="eastAsia"/>
        </w:rPr>
        <w:t xml:space="preserve">Docker部署实现</w:t>
      </w:r>
    </w:p>
    <w:p>
      <w:pPr>
        <w:pStyle w:val="FirstParagraph"/>
      </w:pPr>
      <w:r>
        <w:rPr>
          <w:rFonts w:hint="eastAsia"/>
        </w:rPr>
        <w:t xml:space="preserve">系统通过docker-compose.yml编排九个容器服务。MySQL服务使用mysql:8.0镜像，映射3306端口，自动初始化数据库Schema。Zookeeper和Kafka服务使用Confluent</w:t>
      </w:r>
      <w:r>
        <w:t xml:space="preserve"> Platform </w:t>
      </w:r>
      <w:r>
        <w:rPr>
          <w:rFonts w:hint="eastAsia"/>
        </w:rPr>
        <w:t xml:space="preserve">7.5.0镜像，分别映射2181和9092端口。HDFS服务使用bde2020/hadoop镜像3.3.6版本，包含NameNode和DataNode两个节点。Hive服务使用bde2020/hive镜像3.1.3版本，包含Metastore和Server两个组件。Flink服务使用flink:1.17镜像，包含JobManager和TaskManager。所有服务通过Docker内部网络互联，数据持久化使用命名卷。</w:t>
      </w:r>
    </w:p>
    <w:bookmarkEnd w:id="86"/>
    <w:bookmarkEnd w:id="87"/>
    <w:bookmarkStart w:id="100" w:name="第七章-系统测试"/>
    <w:p>
      <w:pPr>
        <w:pStyle w:val="Heading1"/>
      </w:pPr>
      <w:r>
        <w:rPr>
          <w:rFonts w:hint="eastAsia"/>
        </w:rPr>
        <w:t xml:space="preserve">第七章</w:t>
      </w:r>
      <w:r>
        <w:t xml:space="preserve"> </w:t>
      </w:r>
      <w:r>
        <w:rPr>
          <w:rFonts w:hint="eastAsia"/>
        </w:rPr>
        <w:t xml:space="preserve">系统测试</w:t>
      </w:r>
    </w:p>
    <w:bookmarkStart w:id="88" w:name="测试策略"/>
    <w:p>
      <w:pPr>
        <w:pStyle w:val="Heading2"/>
      </w:pPr>
      <w:r>
        <w:t xml:space="preserve">7.1 </w:t>
      </w:r>
      <w:r>
        <w:rPr>
          <w:rFonts w:hint="eastAsia"/>
        </w:rPr>
        <w:t xml:space="preserve">测试策略</w:t>
      </w:r>
    </w:p>
    <w:p>
      <w:pPr>
        <w:pStyle w:val="FirstParagraph"/>
      </w:pPr>
      <w:r>
        <w:rPr>
          <w:rFonts w:hint="eastAsia"/>
        </w:rPr>
        <w:t xml:space="preserve">系统测试采用分层策略，涵盖功能测试、接口测试、性能测试和集成测试四个层面。功能测试验证各业务模块的功能正确性，接口测试验证API接口的输入输出规范，性能测试验证系统在高并发场景下的响应能力，集成测试验证各组件之间的协作正确性。</w:t>
      </w:r>
    </w:p>
    <w:bookmarkEnd w:id="88"/>
    <w:bookmarkStart w:id="93" w:name="功能测试"/>
    <w:p>
      <w:pPr>
        <w:pStyle w:val="Heading2"/>
      </w:pPr>
      <w:r>
        <w:t xml:space="preserve">7.2 </w:t>
      </w:r>
      <w:r>
        <w:rPr>
          <w:rFonts w:hint="eastAsia"/>
        </w:rPr>
        <w:t xml:space="preserve">功能测试</w:t>
      </w:r>
    </w:p>
    <w:bookmarkStart w:id="89" w:name="用户认证测试"/>
    <w:p>
      <w:pPr>
        <w:pStyle w:val="Heading3"/>
      </w:pPr>
      <w:r>
        <w:t xml:space="preserve">7.2.1 </w:t>
      </w:r>
      <w:r>
        <w:rPr>
          <w:rFonts w:hint="eastAsia"/>
        </w:rPr>
        <w:t xml:space="preserve">用户认证测试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输入</w:t>
            </w:r>
          </w:p>
        </w:tc>
        <w:tc>
          <w:tcPr/>
          <w:p>
            <w:pPr>
              <w:pStyle w:val="Compact"/>
            </w:pPr>
            <w:r>
              <w:rPr>
                <w:rFonts w:hint="eastAsia"/>
              </w:rPr>
              <w:t xml:space="preserve">预期结果</w:t>
            </w:r>
          </w:p>
        </w:tc>
      </w:tr>
      <w:tr>
        <w:tc>
          <w:tcPr/>
          <w:p>
            <w:pPr>
              <w:pStyle w:val="Compact"/>
            </w:pPr>
            <w:r>
              <w:rPr>
                <w:rFonts w:hint="eastAsia"/>
              </w:rPr>
              <w:t xml:space="preserve">正确用户名密码登录</w:t>
            </w:r>
          </w:p>
        </w:tc>
        <w:tc>
          <w:tcPr/>
          <w:p>
            <w:pPr>
              <w:pStyle w:val="Compact"/>
            </w:pPr>
            <w:r>
              <w:t xml:space="preserve">admin/123456</w:t>
            </w:r>
          </w:p>
        </w:tc>
        <w:tc>
          <w:tcPr/>
          <w:p>
            <w:pPr>
              <w:pStyle w:val="Compact"/>
            </w:pPr>
            <w:r>
              <w:rPr>
                <w:rFonts w:hint="eastAsia"/>
              </w:rPr>
              <w:t xml:space="preserve">登录成功，返回Token</w:t>
            </w:r>
          </w:p>
        </w:tc>
      </w:tr>
      <w:tr>
        <w:tc>
          <w:tcPr/>
          <w:p>
            <w:pPr>
              <w:pStyle w:val="Compact"/>
            </w:pPr>
            <w:r>
              <w:rPr>
                <w:rFonts w:hint="eastAsia"/>
              </w:rPr>
              <w:t xml:space="preserve">错误密码登录</w:t>
            </w:r>
          </w:p>
        </w:tc>
        <w:tc>
          <w:tcPr/>
          <w:p>
            <w:pPr>
              <w:pStyle w:val="Compact"/>
            </w:pPr>
            <w:r>
              <w:t xml:space="preserve">admin/wrong</w:t>
            </w:r>
          </w:p>
        </w:tc>
        <w:tc>
          <w:tcPr/>
          <w:p>
            <w:pPr>
              <w:pStyle w:val="Compact"/>
            </w:pPr>
            <w:r>
              <w:rPr>
                <w:rFonts w:hint="eastAsia"/>
              </w:rPr>
              <w:t xml:space="preserve">登录失败，返回401</w:t>
            </w:r>
          </w:p>
        </w:tc>
      </w:tr>
      <w:tr>
        <w:tc>
          <w:tcPr/>
          <w:p>
            <w:pPr>
              <w:pStyle w:val="Compact"/>
            </w:pPr>
            <w:r>
              <w:rPr>
                <w:rFonts w:hint="eastAsia"/>
              </w:rPr>
              <w:t xml:space="preserve">未登录访问受保护页面</w:t>
            </w:r>
          </w:p>
        </w:tc>
        <w:tc>
          <w:tcPr/>
          <w:p>
            <w:pPr>
              <w:pStyle w:val="Compact"/>
            </w:pPr>
            <w:r>
              <w:rPr>
                <w:rFonts w:hint="eastAsia"/>
              </w:rPr>
              <w:t xml:space="preserve">无Token</w:t>
            </w:r>
          </w:p>
        </w:tc>
        <w:tc>
          <w:tcPr/>
          <w:p>
            <w:pPr>
              <w:pStyle w:val="Compact"/>
            </w:pPr>
            <w:r>
              <w:rPr>
                <w:rFonts w:hint="eastAsia"/>
              </w:rPr>
              <w:t xml:space="preserve">重定向至登录页</w:t>
            </w:r>
          </w:p>
        </w:tc>
      </w:tr>
      <w:tr>
        <w:tc>
          <w:tcPr/>
          <w:p>
            <w:pPr>
              <w:pStyle w:val="Compact"/>
            </w:pPr>
            <w:r>
              <w:rPr>
                <w:rFonts w:hint="eastAsia"/>
              </w:rPr>
              <w:t xml:space="preserve">非管理员访问用户管理</w:t>
            </w:r>
          </w:p>
        </w:tc>
        <w:tc>
          <w:tcPr/>
          <w:p>
            <w:pPr>
              <w:pStyle w:val="Compact"/>
            </w:pPr>
            <w:r>
              <w:rPr>
                <w:rFonts w:hint="eastAsia"/>
              </w:rPr>
              <w:t xml:space="preserve">operator角色Token</w:t>
            </w:r>
          </w:p>
        </w:tc>
        <w:tc>
          <w:tcPr/>
          <w:p>
            <w:pPr>
              <w:pStyle w:val="Compact"/>
            </w:pPr>
            <w:r>
              <w:rPr>
                <w:rFonts w:hint="eastAsia"/>
              </w:rPr>
              <w:t xml:space="preserve">路由拦截，无法访问</w:t>
            </w:r>
          </w:p>
        </w:tc>
      </w:tr>
      <w:tr>
        <w:tc>
          <w:tcPr/>
          <w:p>
            <w:pPr>
              <w:pStyle w:val="Compact"/>
            </w:pPr>
            <w:r>
              <w:rPr>
                <w:rFonts w:hint="eastAsia"/>
              </w:rPr>
              <w:t xml:space="preserve">用户注册</w:t>
            </w:r>
          </w:p>
        </w:tc>
        <w:tc>
          <w:tcPr/>
          <w:p>
            <w:pPr>
              <w:pStyle w:val="Compact"/>
            </w:pPr>
            <w:r>
              <w:rPr>
                <w:rFonts w:hint="eastAsia"/>
              </w:rPr>
              <w:t xml:space="preserve">新用户名/密码/邮箱</w:t>
            </w:r>
          </w:p>
        </w:tc>
        <w:tc>
          <w:tcPr/>
          <w:p>
            <w:pPr>
              <w:pStyle w:val="Compact"/>
            </w:pPr>
            <w:r>
              <w:rPr>
                <w:rFonts w:hint="eastAsia"/>
              </w:rPr>
              <w:t xml:space="preserve">注册成功</w:t>
            </w:r>
          </w:p>
        </w:tc>
      </w:tr>
    </w:tbl>
    <w:bookmarkEnd w:id="89"/>
    <w:bookmarkStart w:id="90" w:name="仪表盘功能测试"/>
    <w:p>
      <w:pPr>
        <w:pStyle w:val="Heading3"/>
      </w:pPr>
      <w:r>
        <w:t xml:space="preserve">7.2.2 </w:t>
      </w:r>
      <w:r>
        <w:rPr>
          <w:rFonts w:hint="eastAsia"/>
        </w:rPr>
        <w:t xml:space="preserve">仪表盘功能测试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输入</w:t>
            </w:r>
          </w:p>
        </w:tc>
        <w:tc>
          <w:tcPr/>
          <w:p>
            <w:pPr>
              <w:pStyle w:val="Compact"/>
            </w:pPr>
            <w:r>
              <w:rPr>
                <w:rFonts w:hint="eastAsia"/>
              </w:rPr>
              <w:t xml:space="preserve">预期结果</w:t>
            </w:r>
          </w:p>
        </w:tc>
      </w:tr>
      <w:tr>
        <w:tc>
          <w:tcPr/>
          <w:p>
            <w:pPr>
              <w:pStyle w:val="Compact"/>
            </w:pPr>
            <w:r>
              <w:rPr>
                <w:rFonts w:hint="eastAsia"/>
              </w:rPr>
              <w:t xml:space="preserve">加载KPI数据</w:t>
            </w:r>
          </w:p>
        </w:tc>
        <w:tc>
          <w:tcPr/>
          <w:p>
            <w:pPr>
              <w:pStyle w:val="Compact"/>
            </w:pPr>
            <w:r>
              <w:t xml:space="preserve">GET /api/datavis/dashboard/kpi</w:t>
            </w:r>
          </w:p>
        </w:tc>
        <w:tc>
          <w:tcPr/>
          <w:p>
            <w:pPr>
              <w:pStyle w:val="Compact"/>
            </w:pPr>
            <w:r>
              <w:rPr>
                <w:rFonts w:hint="eastAsia"/>
              </w:rPr>
              <w:t xml:space="preserve">返回六个KPI指标值</w:t>
            </w:r>
          </w:p>
        </w:tc>
      </w:tr>
      <w:tr>
        <w:tc>
          <w:tcPr/>
          <w:p>
            <w:pPr>
              <w:pStyle w:val="Compact"/>
            </w:pPr>
            <w:r>
              <w:rPr>
                <w:rFonts w:hint="eastAsia"/>
              </w:rPr>
              <w:t xml:space="preserve">加载GMV趋势</w:t>
            </w:r>
          </w:p>
        </w:tc>
        <w:tc>
          <w:tcPr/>
          <w:p>
            <w:pPr>
              <w:pStyle w:val="Compact"/>
            </w:pPr>
            <w:r>
              <w:t xml:space="preserve">GET /api/datavis/dashboard/gmv-trend</w:t>
            </w:r>
          </w:p>
        </w:tc>
        <w:tc>
          <w:tcPr/>
          <w:p>
            <w:pPr>
              <w:pStyle w:val="Compact"/>
            </w:pPr>
            <w:r>
              <w:rPr>
                <w:rFonts w:hint="eastAsia"/>
              </w:rPr>
              <w:t xml:space="preserve">返回近七天趋势数据</w:t>
            </w:r>
          </w:p>
        </w:tc>
      </w:tr>
      <w:tr>
        <w:tc>
          <w:tcPr/>
          <w:p>
            <w:pPr>
              <w:pStyle w:val="Compact"/>
            </w:pPr>
            <w:r>
              <w:rPr>
                <w:rFonts w:hint="eastAsia"/>
              </w:rPr>
              <w:t xml:space="preserve">自动刷新</w:t>
            </w:r>
          </w:p>
        </w:tc>
        <w:tc>
          <w:tcPr/>
          <w:p>
            <w:pPr>
              <w:pStyle w:val="Compact"/>
            </w:pPr>
            <w:r>
              <w:rPr>
                <w:rFonts w:hint="eastAsia"/>
              </w:rPr>
              <w:t xml:space="preserve">等待30秒</w:t>
            </w:r>
          </w:p>
        </w:tc>
        <w:tc>
          <w:tcPr/>
          <w:p>
            <w:pPr>
              <w:pStyle w:val="Compact"/>
            </w:pPr>
            <w:r>
              <w:rPr>
                <w:rFonts w:hint="eastAsia"/>
              </w:rPr>
              <w:t xml:space="preserve">仪表盘数据自动更新</w:t>
            </w:r>
          </w:p>
        </w:tc>
      </w:tr>
      <w:tr>
        <w:tc>
          <w:tcPr/>
          <w:p>
            <w:pPr>
              <w:pStyle w:val="Compact"/>
            </w:pPr>
            <w:r>
              <w:rPr>
                <w:rFonts w:hint="eastAsia"/>
              </w:rPr>
              <w:t xml:space="preserve">图表渲染</w:t>
            </w:r>
          </w:p>
        </w:tc>
        <w:tc>
          <w:tcPr/>
          <w:p>
            <w:pPr>
              <w:pStyle w:val="Compact"/>
            </w:pPr>
            <w:r>
              <w:rPr>
                <w:rFonts w:hint="eastAsia"/>
              </w:rPr>
              <w:t xml:space="preserve">页面加载</w:t>
            </w:r>
          </w:p>
        </w:tc>
        <w:tc>
          <w:tcPr/>
          <w:p>
            <w:pPr>
              <w:pStyle w:val="Compact"/>
            </w:pPr>
            <w:r>
              <w:rPr>
                <w:rFonts w:hint="eastAsia"/>
              </w:rPr>
              <w:t xml:space="preserve">五个ECharts图表正确渲染</w:t>
            </w:r>
          </w:p>
        </w:tc>
      </w:tr>
    </w:tbl>
    <w:bookmarkEnd w:id="90"/>
    <w:bookmarkStart w:id="91" w:name="crud功能测试"/>
    <w:p>
      <w:pPr>
        <w:pStyle w:val="Heading3"/>
      </w:pPr>
      <w:r>
        <w:t xml:space="preserve">7.2.3 </w:t>
      </w:r>
      <w:r>
        <w:rPr>
          <w:rFonts w:hint="eastAsia"/>
        </w:rPr>
        <w:t xml:space="preserve">CRUD功能测试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rPr>
                <w:rFonts w:hint="eastAsia"/>
              </w:rPr>
              <w:t xml:space="preserve">创建直播间</w:t>
            </w:r>
          </w:p>
        </w:tc>
        <w:tc>
          <w:tcPr/>
          <w:p>
            <w:pPr>
              <w:pStyle w:val="Compact"/>
            </w:pPr>
            <w:r>
              <w:rPr>
                <w:rFonts w:hint="eastAsia"/>
              </w:rPr>
              <w:t xml:space="preserve">填写表单并提交</w:t>
            </w:r>
          </w:p>
        </w:tc>
        <w:tc>
          <w:tcPr/>
          <w:p>
            <w:pPr>
              <w:pStyle w:val="Compact"/>
            </w:pPr>
            <w:r>
              <w:rPr>
                <w:rFonts w:hint="eastAsia"/>
              </w:rPr>
              <w:t xml:space="preserve">直播间列表新增一条记录</w:t>
            </w:r>
          </w:p>
        </w:tc>
      </w:tr>
      <w:tr>
        <w:tc>
          <w:tcPr/>
          <w:p>
            <w:pPr>
              <w:pStyle w:val="Compact"/>
            </w:pPr>
            <w:r>
              <w:rPr>
                <w:rFonts w:hint="eastAsia"/>
              </w:rPr>
              <w:t xml:space="preserve">编辑主播信息</w:t>
            </w:r>
          </w:p>
        </w:tc>
        <w:tc>
          <w:tcPr/>
          <w:p>
            <w:pPr>
              <w:pStyle w:val="Compact"/>
            </w:pPr>
            <w:r>
              <w:rPr>
                <w:rFonts w:hint="eastAsia"/>
              </w:rPr>
              <w:t xml:space="preserve">修改昵称后保存</w:t>
            </w:r>
          </w:p>
        </w:tc>
        <w:tc>
          <w:tcPr/>
          <w:p>
            <w:pPr>
              <w:pStyle w:val="Compact"/>
            </w:pPr>
            <w:r>
              <w:rPr>
                <w:rFonts w:hint="eastAsia"/>
              </w:rPr>
              <w:t xml:space="preserve">主播信息更新成功</w:t>
            </w:r>
          </w:p>
        </w:tc>
      </w:tr>
      <w:tr>
        <w:tc>
          <w:tcPr/>
          <w:p>
            <w:pPr>
              <w:pStyle w:val="Compact"/>
            </w:pPr>
            <w:r>
              <w:rPr>
                <w:rFonts w:hint="eastAsia"/>
              </w:rPr>
              <w:t xml:space="preserve">删除直播间</w:t>
            </w:r>
          </w:p>
        </w:tc>
        <w:tc>
          <w:tcPr/>
          <w:p>
            <w:pPr>
              <w:pStyle w:val="Compact"/>
            </w:pPr>
            <w:r>
              <w:rPr>
                <w:rFonts w:hint="eastAsia"/>
              </w:rPr>
              <w:t xml:space="preserve">点击删除并确认</w:t>
            </w:r>
          </w:p>
        </w:tc>
        <w:tc>
          <w:tcPr/>
          <w:p>
            <w:pPr>
              <w:pStyle w:val="Compact"/>
            </w:pPr>
            <w:r>
              <w:rPr>
                <w:rFonts w:hint="eastAsia"/>
              </w:rPr>
              <w:t xml:space="preserve">直播间从列表中移除</w:t>
            </w:r>
          </w:p>
        </w:tc>
      </w:tr>
      <w:tr>
        <w:tc>
          <w:tcPr/>
          <w:p>
            <w:pPr>
              <w:pStyle w:val="Compact"/>
            </w:pPr>
            <w:r>
              <w:rPr>
                <w:rFonts w:hint="eastAsia"/>
              </w:rPr>
              <w:t xml:space="preserve">筛选搜索</w:t>
            </w:r>
          </w:p>
        </w:tc>
        <w:tc>
          <w:tcPr/>
          <w:p>
            <w:pPr>
              <w:pStyle w:val="Compact"/>
            </w:pPr>
            <w:r>
              <w:rPr>
                <w:rFonts w:hint="eastAsia"/>
              </w:rPr>
              <w:t xml:space="preserve">输入平台/状态条件</w:t>
            </w:r>
          </w:p>
        </w:tc>
        <w:tc>
          <w:tcPr/>
          <w:p>
            <w:pPr>
              <w:pStyle w:val="Compact"/>
            </w:pPr>
            <w:r>
              <w:rPr>
                <w:rFonts w:hint="eastAsia"/>
              </w:rPr>
              <w:t xml:space="preserve">列表按条件过滤显示</w:t>
            </w:r>
          </w:p>
        </w:tc>
      </w:tr>
      <w:tr>
        <w:tc>
          <w:tcPr/>
          <w:p>
            <w:pPr>
              <w:pStyle w:val="Compact"/>
            </w:pPr>
            <w:r>
              <w:rPr>
                <w:rFonts w:hint="eastAsia"/>
              </w:rPr>
              <w:t xml:space="preserve">分页查询</w:t>
            </w:r>
          </w:p>
        </w:tc>
        <w:tc>
          <w:tcPr/>
          <w:p>
            <w:pPr>
              <w:pStyle w:val="Compact"/>
            </w:pPr>
            <w:r>
              <w:rPr>
                <w:rFonts w:hint="eastAsia"/>
              </w:rPr>
              <w:t xml:space="preserve">切换页码</w:t>
            </w:r>
          </w:p>
        </w:tc>
        <w:tc>
          <w:tcPr/>
          <w:p>
            <w:pPr>
              <w:pStyle w:val="Compact"/>
            </w:pPr>
            <w:r>
              <w:rPr>
                <w:rFonts w:hint="eastAsia"/>
              </w:rPr>
              <w:t xml:space="preserve">数据按页正确展示</w:t>
            </w:r>
          </w:p>
        </w:tc>
      </w:tr>
    </w:tbl>
    <w:bookmarkEnd w:id="91"/>
    <w:bookmarkStart w:id="92" w:name="订单实时推送测试"/>
    <w:p>
      <w:pPr>
        <w:pStyle w:val="Heading3"/>
      </w:pPr>
      <w:r>
        <w:t xml:space="preserve">7.2.4 </w:t>
      </w:r>
      <w:r>
        <w:rPr>
          <w:rFonts w:hint="eastAsia"/>
        </w:rPr>
        <w:t xml:space="preserve">订单实时推送测试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rPr>
                <w:rFonts w:hint="eastAsia"/>
              </w:rPr>
              <w:t xml:space="preserve">新订单事件</w:t>
            </w:r>
          </w:p>
        </w:tc>
        <w:tc>
          <w:tcPr/>
          <w:p>
            <w:pPr>
              <w:pStyle w:val="Compact"/>
            </w:pPr>
            <w:r>
              <w:rPr>
                <w:rFonts w:hint="eastAsia"/>
              </w:rPr>
              <w:t xml:space="preserve">等待模拟器生成新订单</w:t>
            </w:r>
          </w:p>
        </w:tc>
        <w:tc>
          <w:tcPr/>
          <w:p>
            <w:pPr>
              <w:pStyle w:val="Compact"/>
            </w:pPr>
            <w:r>
              <w:rPr>
                <w:rFonts w:hint="eastAsia"/>
              </w:rPr>
              <w:t xml:space="preserve">底部滚动条显示新订单信息</w:t>
            </w:r>
          </w:p>
        </w:tc>
      </w:tr>
      <w:tr>
        <w:tc>
          <w:tcPr/>
          <w:p>
            <w:pPr>
              <w:pStyle w:val="Compact"/>
            </w:pPr>
            <w:r>
              <w:rPr>
                <w:rFonts w:hint="eastAsia"/>
              </w:rPr>
              <w:t xml:space="preserve">状态变更事件</w:t>
            </w:r>
          </w:p>
        </w:tc>
        <w:tc>
          <w:tcPr/>
          <w:p>
            <w:pPr>
              <w:pStyle w:val="Compact"/>
            </w:pPr>
            <w:r>
              <w:rPr>
                <w:rFonts w:hint="eastAsia"/>
              </w:rPr>
              <w:t xml:space="preserve">等待订单状态流转</w:t>
            </w:r>
          </w:p>
        </w:tc>
        <w:tc>
          <w:tcPr/>
          <w:p>
            <w:pPr>
              <w:pStyle w:val="Compact"/>
            </w:pPr>
            <w:r>
              <w:rPr>
                <w:rFonts w:hint="eastAsia"/>
              </w:rPr>
              <w:t xml:space="preserve">统计卡片数值增量更新</w:t>
            </w:r>
          </w:p>
        </w:tc>
      </w:tr>
      <w:tr>
        <w:tc>
          <w:tcPr/>
          <w:p>
            <w:pPr>
              <w:pStyle w:val="Compact"/>
            </w:pPr>
            <w:r>
              <w:rPr>
                <w:rFonts w:hint="eastAsia"/>
              </w:rPr>
              <w:t xml:space="preserve">SSE连接</w:t>
            </w:r>
          </w:p>
        </w:tc>
        <w:tc>
          <w:tcPr/>
          <w:p>
            <w:pPr>
              <w:pStyle w:val="Compact"/>
            </w:pPr>
            <w:r>
              <w:rPr>
                <w:rFonts w:hint="eastAsia"/>
              </w:rPr>
              <w:t xml:space="preserve">页面加载</w:t>
            </w:r>
          </w:p>
        </w:tc>
        <w:tc>
          <w:tcPr/>
          <w:p>
            <w:pPr>
              <w:pStyle w:val="Compact"/>
            </w:pPr>
            <w:r>
              <w:rPr>
                <w:rFonts w:hint="eastAsia"/>
              </w:rPr>
              <w:t xml:space="preserve">建立短轮询连接，3秒间隔</w:t>
            </w:r>
          </w:p>
        </w:tc>
      </w:tr>
    </w:tbl>
    <w:bookmarkEnd w:id="92"/>
    <w:bookmarkEnd w:id="93"/>
    <w:bookmarkStart w:id="95" w:name="接口测试"/>
    <w:p>
      <w:pPr>
        <w:pStyle w:val="Heading2"/>
      </w:pPr>
      <w:r>
        <w:t xml:space="preserve">7.3 </w:t>
      </w:r>
      <w:r>
        <w:rPr>
          <w:rFonts w:hint="eastAsia"/>
        </w:rPr>
        <w:t xml:space="preserve">接口测试</w:t>
      </w:r>
    </w:p>
    <w:bookmarkStart w:id="94" w:name="api接口规范测试"/>
    <w:p>
      <w:pPr>
        <w:pStyle w:val="Heading3"/>
      </w:pPr>
      <w:r>
        <w:t xml:space="preserve">7.3.1 </w:t>
      </w:r>
      <w:r>
        <w:rPr>
          <w:rFonts w:hint="eastAsia"/>
        </w:rPr>
        <w:t xml:space="preserve">API接口规范测试</w:t>
      </w:r>
    </w:p>
    <w:p>
      <w:pPr>
        <w:pStyle w:val="FirstParagraph"/>
      </w:pPr>
      <w:r>
        <w:rPr>
          <w:rFonts w:hint="eastAsia"/>
        </w:rPr>
        <w:t xml:space="preserve">所有API接口应满足以下规范：请求和响应数据格式为JSON，字符编码为UTF-8。成功响应HTTP状态码为200，包含code和data字段。错误响应HTTP状态码为4xx或5xx，包含code和message字段。所有列表接口支持page和pageSize分页参数。CORS头正确设置，支持跨域请求。</w:t>
      </w:r>
    </w:p>
    <w:bookmarkEnd w:id="94"/>
    <w:bookmarkEnd w:id="95"/>
    <w:bookmarkStart w:id="96" w:name="性能测试"/>
    <w:p>
      <w:pPr>
        <w:pStyle w:val="Heading2"/>
      </w:pPr>
      <w:r>
        <w:t xml:space="preserve">7.4 </w:t>
      </w:r>
      <w:r>
        <w:rPr>
          <w:rFonts w:hint="eastAsia"/>
        </w:rPr>
        <w:t xml:space="preserve">性能测试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测试场景</w:t>
            </w:r>
          </w:p>
        </w:tc>
        <w:tc>
          <w:tcPr/>
          <w:p>
            <w:pPr>
              <w:pStyle w:val="Compact"/>
            </w:pPr>
            <w:r>
              <w:rPr>
                <w:rFonts w:hint="eastAsia"/>
              </w:rPr>
              <w:t xml:space="preserve">指标</w:t>
            </w:r>
          </w:p>
        </w:tc>
        <w:tc>
          <w:tcPr/>
          <w:p>
            <w:pPr>
              <w:pStyle w:val="Compact"/>
            </w:pPr>
            <w:r>
              <w:rPr>
                <w:rFonts w:hint="eastAsia"/>
              </w:rPr>
              <w:t xml:space="preserve">目标值</w:t>
            </w:r>
          </w:p>
        </w:tc>
      </w:tr>
      <w:tr>
        <w:tc>
          <w:tcPr/>
          <w:p>
            <w:pPr>
              <w:pStyle w:val="Compact"/>
            </w:pPr>
            <w:r>
              <w:rPr>
                <w:rFonts w:hint="eastAsia"/>
              </w:rPr>
              <w:t xml:space="preserve">仪表盘页面加载</w:t>
            </w:r>
          </w:p>
        </w:tc>
        <w:tc>
          <w:tcPr/>
          <w:p>
            <w:pPr>
              <w:pStyle w:val="Compact"/>
            </w:pPr>
            <w:r>
              <w:rPr>
                <w:rFonts w:hint="eastAsia"/>
              </w:rPr>
              <w:t xml:space="preserve">首屏加载时间</w:t>
            </w:r>
          </w:p>
        </w:tc>
        <w:tc>
          <w:tcPr/>
          <w:p>
            <w:pPr>
              <w:pStyle w:val="Compact"/>
            </w:pPr>
            <w:r>
              <w:t xml:space="preserve">&lt; </w:t>
            </w:r>
            <w:r>
              <w:rPr>
                <w:rFonts w:hint="eastAsia"/>
              </w:rPr>
              <w:t xml:space="preserve">3秒</w:t>
            </w:r>
          </w:p>
        </w:tc>
      </w:tr>
      <w:tr>
        <w:tc>
          <w:tcPr/>
          <w:p>
            <w:pPr>
              <w:pStyle w:val="Compact"/>
            </w:pPr>
            <w:r>
              <w:rPr>
                <w:rFonts w:hint="eastAsia"/>
              </w:rPr>
              <w:t xml:space="preserve">仪表盘数据刷新</w:t>
            </w:r>
          </w:p>
        </w:tc>
        <w:tc>
          <w:tcPr/>
          <w:p>
            <w:pPr>
              <w:pStyle w:val="Compact"/>
            </w:pPr>
            <w:r>
              <w:rPr>
                <w:rFonts w:hint="eastAsia"/>
              </w:rPr>
              <w:t xml:space="preserve">刷新耗时</w:t>
            </w:r>
          </w:p>
        </w:tc>
        <w:tc>
          <w:tcPr/>
          <w:p>
            <w:pPr>
              <w:pStyle w:val="Compact"/>
            </w:pPr>
            <w:r>
              <w:t xml:space="preserve">&lt; </w:t>
            </w:r>
            <w:r>
              <w:rPr>
                <w:rFonts w:hint="eastAsia"/>
              </w:rPr>
              <w:t xml:space="preserve">2秒</w:t>
            </w:r>
          </w:p>
        </w:tc>
      </w:tr>
      <w:tr>
        <w:tc>
          <w:tcPr/>
          <w:p>
            <w:pPr>
              <w:pStyle w:val="Compact"/>
            </w:pPr>
            <w:r>
              <w:rPr>
                <w:rFonts w:hint="eastAsia"/>
              </w:rPr>
              <w:t xml:space="preserve">API接口响应</w:t>
            </w:r>
          </w:p>
        </w:tc>
        <w:tc>
          <w:tcPr/>
          <w:p>
            <w:pPr>
              <w:pStyle w:val="Compact"/>
            </w:pPr>
            <w:r>
              <w:rPr>
                <w:rFonts w:hint="eastAsia"/>
              </w:rPr>
              <w:t xml:space="preserve">平均响应时间</w:t>
            </w:r>
          </w:p>
        </w:tc>
        <w:tc>
          <w:tcPr/>
          <w:p>
            <w:pPr>
              <w:pStyle w:val="Compact"/>
            </w:pPr>
            <w:r>
              <w:t xml:space="preserve">&lt; </w:t>
            </w:r>
            <w:r>
              <w:rPr>
                <w:rFonts w:hint="eastAsia"/>
              </w:rPr>
              <w:t xml:space="preserve">500毫秒</w:t>
            </w:r>
          </w:p>
        </w:tc>
      </w:tr>
      <w:tr>
        <w:tc>
          <w:tcPr/>
          <w:p>
            <w:pPr>
              <w:pStyle w:val="Compact"/>
            </w:pPr>
            <w:r>
              <w:rPr>
                <w:rFonts w:hint="eastAsia"/>
              </w:rPr>
              <w:t xml:space="preserve">实时监控更新</w:t>
            </w:r>
          </w:p>
        </w:tc>
        <w:tc>
          <w:tcPr/>
          <w:p>
            <w:pPr>
              <w:pStyle w:val="Compact"/>
            </w:pPr>
            <w:r>
              <w:rPr>
                <w:rFonts w:hint="eastAsia"/>
              </w:rPr>
              <w:t xml:space="preserve">数据更新延迟</w:t>
            </w:r>
          </w:p>
        </w:tc>
        <w:tc>
          <w:tcPr/>
          <w:p>
            <w:pPr>
              <w:pStyle w:val="Compact"/>
            </w:pPr>
            <w:r>
              <w:t xml:space="preserve">&lt; </w:t>
            </w:r>
            <w:r>
              <w:rPr>
                <w:rFonts w:hint="eastAsia"/>
              </w:rPr>
              <w:t xml:space="preserve">3秒</w:t>
            </w:r>
          </w:p>
        </w:tc>
      </w:tr>
      <w:tr>
        <w:tc>
          <w:tcPr/>
          <w:p>
            <w:pPr>
              <w:pStyle w:val="Compact"/>
            </w:pPr>
            <w:r>
              <w:rPr>
                <w:rFonts w:hint="eastAsia"/>
              </w:rPr>
              <w:t xml:space="preserve">并发订单模拟</w:t>
            </w:r>
          </w:p>
        </w:tc>
        <w:tc>
          <w:tcPr/>
          <w:p>
            <w:pPr>
              <w:pStyle w:val="Compact"/>
            </w:pPr>
            <w:r>
              <w:rPr>
                <w:rFonts w:hint="eastAsia"/>
              </w:rPr>
              <w:t xml:space="preserve">每秒处理订单数</w:t>
            </w:r>
          </w:p>
        </w:tc>
        <w:tc>
          <w:tcPr/>
          <w:p>
            <w:pPr>
              <w:pStyle w:val="Compact"/>
            </w:pPr>
            <w:r>
              <w:t xml:space="preserve">&gt; </w:t>
            </w:r>
            <w:r>
              <w:rPr>
                <w:rFonts w:hint="eastAsia"/>
              </w:rPr>
              <w:t xml:space="preserve">10笔</w:t>
            </w:r>
          </w:p>
        </w:tc>
      </w:tr>
    </w:tbl>
    <w:bookmarkEnd w:id="96"/>
    <w:bookmarkStart w:id="99" w:name="集成测试"/>
    <w:p>
      <w:pPr>
        <w:pStyle w:val="Heading2"/>
      </w:pPr>
      <w:r>
        <w:t xml:space="preserve">7.5 </w:t>
      </w:r>
      <w:r>
        <w:rPr>
          <w:rFonts w:hint="eastAsia"/>
        </w:rPr>
        <w:t xml:space="preserve">集成测试</w:t>
      </w:r>
    </w:p>
    <w:bookmarkStart w:id="97" w:name="docker容器集成测试"/>
    <w:p>
      <w:pPr>
        <w:pStyle w:val="Heading3"/>
      </w:pPr>
      <w:r>
        <w:t xml:space="preserve">7.5.1 </w:t>
      </w:r>
      <w:r>
        <w:rPr>
          <w:rFonts w:hint="eastAsia"/>
        </w:rPr>
        <w:t xml:space="preserve">Docker容器集成测试</w:t>
      </w:r>
    </w:p>
    <w:p>
      <w:pPr>
        <w:pStyle w:val="FirstParagraph"/>
      </w:pPr>
      <w:r>
        <w:rPr>
          <w:rFonts w:hint="eastAsia"/>
        </w:rPr>
        <w:t xml:space="preserve">验证九个Docker服务全部正常启动并可通过各自端口访问。验证MySQL数据库初始化脚本正确执行。验证Kafka消息队列可正常生产和消费消息。验证HDFS</w:t>
      </w:r>
      <w:r>
        <w:t xml:space="preserve"> </w:t>
      </w:r>
      <w:r>
        <w:rPr>
          <w:rFonts w:hint="eastAsia"/>
        </w:rPr>
        <w:t xml:space="preserve">NameNode和DataNode连通性。验证Flink</w:t>
      </w:r>
      <w:r>
        <w:t xml:space="preserve"> </w:t>
      </w:r>
      <w:r>
        <w:rPr>
          <w:rFonts w:hint="eastAsia"/>
        </w:rPr>
        <w:t xml:space="preserve">JobManager可提交和执行任务。</w:t>
      </w:r>
    </w:p>
    <w:bookmarkEnd w:id="97"/>
    <w:bookmarkStart w:id="98" w:name="数据管道集成测试"/>
    <w:p>
      <w:pPr>
        <w:pStyle w:val="Heading3"/>
      </w:pPr>
      <w:r>
        <w:t xml:space="preserve">7.5.2 </w:t>
      </w:r>
      <w:r>
        <w:rPr>
          <w:rFonts w:hint="eastAsia"/>
        </w:rPr>
        <w:t xml:space="preserve">数据管道集成测试</w:t>
      </w:r>
    </w:p>
    <w:p>
      <w:pPr>
        <w:pStyle w:val="FirstParagraph"/>
      </w:pPr>
      <w:r>
        <w:rPr>
          <w:rFonts w:hint="eastAsia"/>
        </w:rPr>
        <w:t xml:space="preserve">验证爬虫引擎可采集数据并写入MySQL。验证数据预处理流水线可正确执行六步清洗。验证Hive</w:t>
      </w:r>
      <w:r>
        <w:t xml:space="preserve"> </w:t>
      </w:r>
      <w:r>
        <w:rPr>
          <w:rFonts w:hint="eastAsia"/>
        </w:rPr>
        <w:t xml:space="preserve">ETL任务可按顺序执行并完成数据分层加工。验证HDFS存储适配器可正确上传原始数据。</w:t>
      </w:r>
    </w:p>
    <w:bookmarkEnd w:id="98"/>
    <w:bookmarkEnd w:id="99"/>
    <w:bookmarkEnd w:id="100"/>
    <w:bookmarkStart w:id="108" w:name="第八章-部署与维护"/>
    <w:p>
      <w:pPr>
        <w:pStyle w:val="Heading1"/>
      </w:pPr>
      <w:r>
        <w:rPr>
          <w:rFonts w:hint="eastAsia"/>
        </w:rPr>
        <w:t xml:space="preserve">第八章</w:t>
      </w:r>
      <w:r>
        <w:t xml:space="preserve"> </w:t>
      </w:r>
      <w:r>
        <w:rPr>
          <w:rFonts w:hint="eastAsia"/>
        </w:rPr>
        <w:t xml:space="preserve">部署与维护</w:t>
      </w:r>
    </w:p>
    <w:bookmarkStart w:id="101" w:name="部署架构"/>
    <w:p>
      <w:pPr>
        <w:pStyle w:val="Heading2"/>
      </w:pPr>
      <w:r>
        <w:t xml:space="preserve">8.1 </w:t>
      </w:r>
      <w:r>
        <w:rPr>
          <w:rFonts w:hint="eastAsia"/>
        </w:rPr>
        <w:t xml:space="preserve">部署架构</w:t>
      </w:r>
    </w:p>
    <w:p>
      <w:pPr>
        <w:pStyle w:val="FirstParagraph"/>
      </w:pPr>
      <w:r>
        <w:rPr>
          <w:rFonts w:hint="eastAsia"/>
        </w:rPr>
        <w:t xml:space="preserve">系统采用Docker</w:t>
      </w:r>
      <w:r>
        <w:t xml:space="preserve"> </w:t>
      </w:r>
      <w:r>
        <w:rPr>
          <w:rFonts w:hint="eastAsia"/>
        </w:rPr>
        <w:t xml:space="preserve">Compose容器化部署方案，所有服务运行在同一Docker网络中。部署目标环境为CentOS/Ubuntu</w:t>
      </w:r>
      <w:r>
        <w:t xml:space="preserve"> </w:t>
      </w:r>
      <w:r>
        <w:rPr>
          <w:rFonts w:hint="eastAsia"/>
        </w:rPr>
        <w:t xml:space="preserve">Linux服务器，需预装Docker和Docker</w:t>
      </w:r>
      <w:r>
        <w:t xml:space="preserve"> </w:t>
      </w:r>
      <w:r>
        <w:rPr>
          <w:rFonts w:hint="eastAsia"/>
        </w:rPr>
        <w:t xml:space="preserve">Compose。部署架构包含九个容器服务，分为四组：数据服务组（MySQL）、消息队列组（Zookeeper加Kafka）、大数据组（HDFS</w:t>
      </w:r>
      <w:r>
        <w:t xml:space="preserve"> </w:t>
      </w:r>
      <w:r>
        <w:rPr>
          <w:rFonts w:hint="eastAsia"/>
        </w:rPr>
        <w:t xml:space="preserve">NameNode和DataNode、Hive</w:t>
      </w:r>
      <w:r>
        <w:t xml:space="preserve"> </w:t>
      </w:r>
      <w:r>
        <w:rPr>
          <w:rFonts w:hint="eastAsia"/>
        </w:rPr>
        <w:t xml:space="preserve">Metastore和Server、Flink</w:t>
      </w:r>
      <w:r>
        <w:t xml:space="preserve"> </w:t>
      </w:r>
      <w:r>
        <w:rPr>
          <w:rFonts w:hint="eastAsia"/>
        </w:rPr>
        <w:t xml:space="preserve">JobManager和TaskManager）。</w:t>
      </w:r>
    </w:p>
    <w:bookmarkEnd w:id="101"/>
    <w:bookmarkStart w:id="102" w:name="部署步骤"/>
    <w:p>
      <w:pPr>
        <w:pStyle w:val="Heading2"/>
      </w:pPr>
      <w:r>
        <w:t xml:space="preserve">8.2 </w:t>
      </w:r>
      <w:r>
        <w:rPr>
          <w:rFonts w:hint="eastAsia"/>
        </w:rPr>
        <w:t xml:space="preserve">部署步骤</w:t>
      </w:r>
    </w:p>
    <w:p>
      <w:pPr>
        <w:pStyle w:val="FirstParagraph"/>
      </w:pPr>
      <w:r>
        <w:rPr>
          <w:rFonts w:hint="eastAsia"/>
        </w:rPr>
        <w:t xml:space="preserve">部署步骤如下：</w:t>
      </w:r>
    </w:p>
    <w:p>
      <w:pPr>
        <w:pStyle w:val="BodyText"/>
      </w:pPr>
      <w:r>
        <w:rPr>
          <w:rFonts w:hint="eastAsia"/>
        </w:rPr>
        <w:t xml:space="preserve">（1）在目标服务器上安装Docker和Docker</w:t>
      </w:r>
      <w:r>
        <w:t xml:space="preserve"> Compose。</w:t>
      </w:r>
    </w:p>
    <w:p>
      <w:pPr>
        <w:pStyle w:val="BodyText"/>
      </w:pPr>
      <w:r>
        <w:rPr>
          <w:rFonts w:hint="eastAsia"/>
        </w:rPr>
        <w:t xml:space="preserve">（2）将项目代码上传至服务器指定目录。</w:t>
      </w:r>
    </w:p>
    <w:p>
      <w:pPr>
        <w:pStyle w:val="BodyText"/>
      </w:pPr>
      <w:r>
        <w:rPr>
          <w:rFonts w:hint="eastAsia"/>
        </w:rPr>
        <w:t xml:space="preserve">（3）执行docker-compose</w:t>
      </w:r>
      <w:r>
        <w:t xml:space="preserve"> up </w:t>
      </w:r>
      <w:r>
        <w:rPr>
          <w:rFonts w:hint="eastAsia"/>
        </w:rPr>
        <w:t xml:space="preserve">-d启动所有容器服务。</w:t>
      </w:r>
    </w:p>
    <w:p>
      <w:pPr>
        <w:pStyle w:val="BodyText"/>
      </w:pPr>
      <w:r>
        <w:rPr>
          <w:rFonts w:hint="eastAsia"/>
        </w:rPr>
        <w:t xml:space="preserve">（4）等待MySQL容器完成数据库初始化。</w:t>
      </w:r>
    </w:p>
    <w:p>
      <w:pPr>
        <w:pStyle w:val="BodyText"/>
      </w:pPr>
      <w:r>
        <w:rPr>
          <w:rFonts w:hint="eastAsia"/>
        </w:rPr>
        <w:t xml:space="preserve">（5）执行Python后端服务启动脚本（run_cluster.py）。</w:t>
      </w:r>
    </w:p>
    <w:p>
      <w:pPr>
        <w:pStyle w:val="BodyText"/>
      </w:pPr>
      <w:r>
        <w:rPr>
          <w:rFonts w:hint="eastAsia"/>
        </w:rPr>
        <w:t xml:space="preserve">（6）进入frontend目录执行npm</w:t>
      </w:r>
      <w:r>
        <w:t xml:space="preserve"> </w:t>
      </w:r>
      <w:r>
        <w:rPr>
          <w:rFonts w:hint="eastAsia"/>
        </w:rPr>
        <w:t xml:space="preserve">install和npm</w:t>
      </w:r>
      <w:r>
        <w:t xml:space="preserve"> run </w:t>
      </w:r>
      <w:r>
        <w:rPr>
          <w:rFonts w:hint="eastAsia"/>
        </w:rPr>
        <w:t xml:space="preserve">dev启动前端开发服务器。</w:t>
      </w:r>
    </w:p>
    <w:p>
      <w:pPr>
        <w:pStyle w:val="BodyText"/>
      </w:pPr>
      <w:r>
        <w:rPr>
          <w:rFonts w:hint="eastAsia"/>
        </w:rPr>
        <w:t xml:space="preserve">（7）验证各服务端口可正常访问。</w:t>
      </w:r>
    </w:p>
    <w:bookmarkEnd w:id="102"/>
    <w:bookmarkStart w:id="103" w:name="环境配置"/>
    <w:p>
      <w:pPr>
        <w:pStyle w:val="Heading2"/>
      </w:pPr>
      <w:r>
        <w:t xml:space="preserve">8.3 </w:t>
      </w:r>
      <w:r>
        <w:rPr>
          <w:rFonts w:hint="eastAsia"/>
        </w:rPr>
        <w:t xml:space="preserve">环境配置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配置项</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rPr>
                <w:rFonts w:hint="eastAsia"/>
              </w:rPr>
              <w:t xml:space="preserve">MySQL端口</w:t>
            </w:r>
          </w:p>
        </w:tc>
        <w:tc>
          <w:tcPr/>
          <w:p>
            <w:pPr>
              <w:pStyle w:val="Compact"/>
            </w:pPr>
            <w:r>
              <w:t xml:space="preserve">3306</w:t>
            </w:r>
          </w:p>
        </w:tc>
        <w:tc>
          <w:tcPr/>
          <w:p>
            <w:pPr>
              <w:pStyle w:val="Compact"/>
            </w:pPr>
            <w:r>
              <w:rPr>
                <w:rFonts w:hint="eastAsia"/>
              </w:rPr>
              <w:t xml:space="preserve">数据库服务端口</w:t>
            </w:r>
          </w:p>
        </w:tc>
      </w:tr>
      <w:tr>
        <w:tc>
          <w:tcPr/>
          <w:p>
            <w:pPr>
              <w:pStyle w:val="Compact"/>
            </w:pPr>
            <w:r>
              <w:rPr>
                <w:rFonts w:hint="eastAsia"/>
              </w:rPr>
              <w:t xml:space="preserve">MySQL数据库名</w:t>
            </w:r>
          </w:p>
        </w:tc>
        <w:tc>
          <w:tcPr/>
          <w:p>
            <w:pPr>
              <w:pStyle w:val="Compact"/>
            </w:pPr>
            <w:r>
              <w:t xml:space="preserve">livecommerce_db</w:t>
            </w:r>
          </w:p>
        </w:tc>
        <w:tc>
          <w:tcPr/>
          <w:p>
            <w:pPr>
              <w:pStyle w:val="Compact"/>
            </w:pPr>
            <w:r>
              <w:rPr>
                <w:rFonts w:hint="eastAsia"/>
              </w:rPr>
              <w:t xml:space="preserve">业务数据库名称</w:t>
            </w:r>
          </w:p>
        </w:tc>
      </w:tr>
      <w:tr>
        <w:tc>
          <w:tcPr/>
          <w:p>
            <w:pPr>
              <w:pStyle w:val="Compact"/>
            </w:pPr>
            <w:r>
              <w:rPr>
                <w:rFonts w:hint="eastAsia"/>
              </w:rPr>
              <w:t xml:space="preserve">MySQL用户</w:t>
            </w:r>
          </w:p>
        </w:tc>
        <w:tc>
          <w:tcPr/>
          <w:p>
            <w:pPr>
              <w:pStyle w:val="Compact"/>
            </w:pPr>
            <w:r>
              <w:t xml:space="preserve">root</w:t>
            </w:r>
          </w:p>
        </w:tc>
        <w:tc>
          <w:tcPr/>
          <w:p>
            <w:pPr>
              <w:pStyle w:val="Compact"/>
            </w:pPr>
            <w:r>
              <w:rPr>
                <w:rFonts w:hint="eastAsia"/>
              </w:rPr>
              <w:t xml:space="preserve">数据库管理员</w:t>
            </w:r>
          </w:p>
        </w:tc>
      </w:tr>
      <w:tr>
        <w:tc>
          <w:tcPr/>
          <w:p>
            <w:pPr>
              <w:pStyle w:val="Compact"/>
            </w:pPr>
            <w:r>
              <w:rPr>
                <w:rFonts w:hint="eastAsia"/>
              </w:rPr>
              <w:t xml:space="preserve">Zookeeper端口</w:t>
            </w:r>
          </w:p>
        </w:tc>
        <w:tc>
          <w:tcPr/>
          <w:p>
            <w:pPr>
              <w:pStyle w:val="Compact"/>
            </w:pPr>
            <w:r>
              <w:t xml:space="preserve">2181</w:t>
            </w:r>
          </w:p>
        </w:tc>
        <w:tc>
          <w:tcPr/>
          <w:p>
            <w:pPr>
              <w:pStyle w:val="Compact"/>
            </w:pPr>
            <w:r>
              <w:rPr>
                <w:rFonts w:hint="eastAsia"/>
              </w:rPr>
              <w:t xml:space="preserve">协调服务端口</w:t>
            </w:r>
          </w:p>
        </w:tc>
      </w:tr>
      <w:tr>
        <w:tc>
          <w:tcPr/>
          <w:p>
            <w:pPr>
              <w:pStyle w:val="Compact"/>
            </w:pPr>
            <w:r>
              <w:rPr>
                <w:rFonts w:hint="eastAsia"/>
              </w:rPr>
              <w:t xml:space="preserve">Kafka端口</w:t>
            </w:r>
          </w:p>
        </w:tc>
        <w:tc>
          <w:tcPr/>
          <w:p>
            <w:pPr>
              <w:pStyle w:val="Compact"/>
            </w:pPr>
            <w:r>
              <w:t xml:space="preserve">9092</w:t>
            </w:r>
          </w:p>
        </w:tc>
        <w:tc>
          <w:tcPr/>
          <w:p>
            <w:pPr>
              <w:pStyle w:val="Compact"/>
            </w:pPr>
            <w:r>
              <w:rPr>
                <w:rFonts w:hint="eastAsia"/>
              </w:rPr>
              <w:t xml:space="preserve">消息队列端口</w:t>
            </w:r>
          </w:p>
        </w:tc>
      </w:tr>
      <w:tr>
        <w:tc>
          <w:tcPr/>
          <w:p>
            <w:pPr>
              <w:pStyle w:val="Compact"/>
            </w:pPr>
            <w:r>
              <w:t xml:space="preserve">HDFS NameNode</w:t>
            </w:r>
          </w:p>
        </w:tc>
        <w:tc>
          <w:tcPr/>
          <w:p>
            <w:pPr>
              <w:pStyle w:val="Compact"/>
            </w:pPr>
            <w:r>
              <w:t xml:space="preserve">9870</w:t>
            </w:r>
          </w:p>
        </w:tc>
        <w:tc>
          <w:tcPr/>
          <w:p>
            <w:pPr>
              <w:pStyle w:val="Compact"/>
            </w:pPr>
            <w:r>
              <w:t xml:space="preserve">Web </w:t>
            </w:r>
            <w:r>
              <w:rPr>
                <w:rFonts w:hint="eastAsia"/>
              </w:rPr>
              <w:t xml:space="preserve">UI端口</w:t>
            </w:r>
          </w:p>
        </w:tc>
      </w:tr>
      <w:tr>
        <w:tc>
          <w:tcPr/>
          <w:p>
            <w:pPr>
              <w:pStyle w:val="Compact"/>
            </w:pPr>
            <w:r>
              <w:t xml:space="preserve">HDFS DataNode</w:t>
            </w:r>
          </w:p>
        </w:tc>
        <w:tc>
          <w:tcPr/>
          <w:p>
            <w:pPr>
              <w:pStyle w:val="Compact"/>
            </w:pPr>
            <w:r>
              <w:t xml:space="preserve">9864</w:t>
            </w:r>
          </w:p>
        </w:tc>
        <w:tc>
          <w:tcPr/>
          <w:p>
            <w:pPr>
              <w:pStyle w:val="Compact"/>
            </w:pPr>
            <w:r>
              <w:rPr>
                <w:rFonts w:hint="eastAsia"/>
              </w:rPr>
              <w:t xml:space="preserve">数据传输端口</w:t>
            </w:r>
          </w:p>
        </w:tc>
      </w:tr>
      <w:tr>
        <w:tc>
          <w:tcPr/>
          <w:p>
            <w:pPr>
              <w:pStyle w:val="Compact"/>
            </w:pPr>
            <w:r>
              <w:t xml:space="preserve">Hive Metastore</w:t>
            </w:r>
          </w:p>
        </w:tc>
        <w:tc>
          <w:tcPr/>
          <w:p>
            <w:pPr>
              <w:pStyle w:val="Compact"/>
            </w:pPr>
            <w:r>
              <w:t xml:space="preserve">9083</w:t>
            </w:r>
          </w:p>
        </w:tc>
        <w:tc>
          <w:tcPr/>
          <w:p>
            <w:pPr>
              <w:pStyle w:val="Compact"/>
            </w:pPr>
            <w:r>
              <w:rPr>
                <w:rFonts w:hint="eastAsia"/>
              </w:rPr>
              <w:t xml:space="preserve">元数据服务端口</w:t>
            </w:r>
          </w:p>
        </w:tc>
      </w:tr>
      <w:tr>
        <w:tc>
          <w:tcPr/>
          <w:p>
            <w:pPr>
              <w:pStyle w:val="Compact"/>
            </w:pPr>
            <w:r>
              <w:t xml:space="preserve">Hive Server</w:t>
            </w:r>
          </w:p>
        </w:tc>
        <w:tc>
          <w:tcPr/>
          <w:p>
            <w:pPr>
              <w:pStyle w:val="Compact"/>
            </w:pPr>
            <w:r>
              <w:t xml:space="preserve">10000</w:t>
            </w:r>
          </w:p>
        </w:tc>
        <w:tc>
          <w:tcPr/>
          <w:p>
            <w:pPr>
              <w:pStyle w:val="Compact"/>
            </w:pPr>
            <w:r>
              <w:rPr>
                <w:rFonts w:hint="eastAsia"/>
              </w:rPr>
              <w:t xml:space="preserve">查询服务端口</w:t>
            </w:r>
          </w:p>
        </w:tc>
      </w:tr>
      <w:tr>
        <w:tc>
          <w:tcPr/>
          <w:p>
            <w:pPr>
              <w:pStyle w:val="Compact"/>
            </w:pPr>
            <w:r>
              <w:t xml:space="preserve">Flink JobManager</w:t>
            </w:r>
          </w:p>
        </w:tc>
        <w:tc>
          <w:tcPr/>
          <w:p>
            <w:pPr>
              <w:pStyle w:val="Compact"/>
            </w:pPr>
            <w:r>
              <w:t xml:space="preserve">8081</w:t>
            </w:r>
          </w:p>
        </w:tc>
        <w:tc>
          <w:tcPr/>
          <w:p>
            <w:pPr>
              <w:pStyle w:val="Compact"/>
            </w:pPr>
            <w:r>
              <w:rPr>
                <w:rFonts w:hint="eastAsia"/>
              </w:rPr>
              <w:t xml:space="preserve">任务管理端口</w:t>
            </w:r>
          </w:p>
        </w:tc>
      </w:tr>
      <w:tr>
        <w:tc>
          <w:tcPr/>
          <w:p>
            <w:pPr>
              <w:pStyle w:val="Compact"/>
            </w:pPr>
            <w:r>
              <w:rPr>
                <w:rFonts w:hint="eastAsia"/>
              </w:rPr>
              <w:t xml:space="preserve">后端API</w:t>
            </w:r>
          </w:p>
        </w:tc>
        <w:tc>
          <w:tcPr/>
          <w:p>
            <w:pPr>
              <w:pStyle w:val="Compact"/>
            </w:pPr>
            <w:r>
              <w:t xml:space="preserve">8080</w:t>
            </w:r>
          </w:p>
        </w:tc>
        <w:tc>
          <w:tcPr/>
          <w:p>
            <w:pPr>
              <w:pStyle w:val="Compact"/>
            </w:pPr>
            <w:r>
              <w:t xml:space="preserve">Python </w:t>
            </w:r>
            <w:r>
              <w:rPr>
                <w:rFonts w:hint="eastAsia"/>
              </w:rPr>
              <w:t xml:space="preserve">HTTP服务端口</w:t>
            </w:r>
          </w:p>
        </w:tc>
      </w:tr>
      <w:tr>
        <w:tc>
          <w:tcPr/>
          <w:p>
            <w:pPr>
              <w:pStyle w:val="Compact"/>
            </w:pPr>
            <w:r>
              <w:rPr>
                <w:rFonts w:hint="eastAsia"/>
              </w:rPr>
              <w:t xml:space="preserve">前端开发</w:t>
            </w:r>
          </w:p>
        </w:tc>
        <w:tc>
          <w:tcPr/>
          <w:p>
            <w:pPr>
              <w:pStyle w:val="Compact"/>
            </w:pPr>
            <w:r>
              <w:t xml:space="preserve">5173</w:t>
            </w:r>
          </w:p>
        </w:tc>
        <w:tc>
          <w:tcPr/>
          <w:p>
            <w:pPr>
              <w:pStyle w:val="Compact"/>
            </w:pPr>
            <w:r>
              <w:rPr>
                <w:rFonts w:hint="eastAsia"/>
              </w:rPr>
              <w:t xml:space="preserve">Vite开发服务器端口</w:t>
            </w:r>
          </w:p>
        </w:tc>
      </w:tr>
    </w:tbl>
    <w:bookmarkEnd w:id="103"/>
    <w:bookmarkStart w:id="107" w:name="维护方案"/>
    <w:p>
      <w:pPr>
        <w:pStyle w:val="Heading2"/>
      </w:pPr>
      <w:r>
        <w:t xml:space="preserve">8.4 </w:t>
      </w:r>
      <w:r>
        <w:rPr>
          <w:rFonts w:hint="eastAsia"/>
        </w:rPr>
        <w:t xml:space="preserve">维护方案</w:t>
      </w:r>
    </w:p>
    <w:bookmarkStart w:id="104" w:name="日志管理"/>
    <w:p>
      <w:pPr>
        <w:pStyle w:val="Heading3"/>
      </w:pPr>
      <w:r>
        <w:t xml:space="preserve">8.4.1 </w:t>
      </w:r>
      <w:r>
        <w:rPr>
          <w:rFonts w:hint="eastAsia"/>
        </w:rPr>
        <w:t xml:space="preserve">日志管理</w:t>
      </w:r>
    </w:p>
    <w:p>
      <w:pPr>
        <w:pStyle w:val="FirstParagraph"/>
      </w:pPr>
      <w:r>
        <w:rPr>
          <w:rFonts w:hint="eastAsia"/>
        </w:rPr>
        <w:t xml:space="preserve">各容器服务的日志通过Docker日志驱动统一管理。后端API服务日志输出至标准输出。前端访问日志由Vite开发服务器记录。建议生产环境配置日志轮转和集中日志收集。</w:t>
      </w:r>
    </w:p>
    <w:bookmarkEnd w:id="104"/>
    <w:bookmarkStart w:id="105" w:name="数据备份"/>
    <w:p>
      <w:pPr>
        <w:pStyle w:val="Heading3"/>
      </w:pPr>
      <w:r>
        <w:t xml:space="preserve">8.4.2 </w:t>
      </w:r>
      <w:r>
        <w:rPr>
          <w:rFonts w:hint="eastAsia"/>
        </w:rPr>
        <w:t xml:space="preserve">数据备份</w:t>
      </w:r>
    </w:p>
    <w:p>
      <w:pPr>
        <w:pStyle w:val="FirstParagraph"/>
      </w:pPr>
      <w:r>
        <w:rPr>
          <w:rFonts w:hint="eastAsia"/>
        </w:rPr>
        <w:t xml:space="preserve">MySQL业务数据建议每日执行mysqldump全量备份。HDFS原始数据依托HDFS副本机制保障数据安全。Hive数据仓库支持通过ETL任务重跑实现数据恢复。</w:t>
      </w:r>
    </w:p>
    <w:bookmarkEnd w:id="105"/>
    <w:bookmarkStart w:id="106" w:name="监控告警"/>
    <w:p>
      <w:pPr>
        <w:pStyle w:val="Heading3"/>
      </w:pPr>
      <w:r>
        <w:t xml:space="preserve">8.4.3 </w:t>
      </w:r>
      <w:r>
        <w:rPr>
          <w:rFonts w:hint="eastAsia"/>
        </w:rPr>
        <w:t xml:space="preserve">监控告警</w:t>
      </w:r>
    </w:p>
    <w:p>
      <w:pPr>
        <w:pStyle w:val="FirstParagraph"/>
      </w:pPr>
      <w:r>
        <w:rPr>
          <w:rFonts w:hint="eastAsia"/>
        </w:rPr>
        <w:t xml:space="preserve">建议部署Prometheus加Grafana监控体系，采集各容器服务的运行指标（CPU、内存、网络IO）。配置Flink任务监控，确保流计算任务正常运行。配置Kafka消费者组监控，关注消息积压情况。</w:t>
      </w:r>
    </w:p>
    <w:bookmarkEnd w:id="106"/>
    <w:bookmarkEnd w:id="107"/>
    <w:bookmarkEnd w:id="108"/>
    <w:bookmarkStart w:id="113" w:name="第九章-项目管理"/>
    <w:p>
      <w:pPr>
        <w:pStyle w:val="Heading1"/>
      </w:pPr>
      <w:r>
        <w:rPr>
          <w:rFonts w:hint="eastAsia"/>
        </w:rPr>
        <w:t xml:space="preserve">第九章</w:t>
      </w:r>
      <w:r>
        <w:t xml:space="preserve"> </w:t>
      </w:r>
      <w:r>
        <w:rPr>
          <w:rFonts w:hint="eastAsia"/>
        </w:rPr>
        <w:t xml:space="preserve">项目管理</w:t>
      </w:r>
    </w:p>
    <w:bookmarkStart w:id="109" w:name="项目组织结构"/>
    <w:p>
      <w:pPr>
        <w:pStyle w:val="Heading2"/>
      </w:pPr>
      <w:r>
        <w:t xml:space="preserve">9.1 </w:t>
      </w:r>
      <w:r>
        <w:rPr>
          <w:rFonts w:hint="eastAsia"/>
        </w:rPr>
        <w:t xml:space="preserve">项目组织结构</w:t>
      </w:r>
    </w:p>
    <w:p>
      <w:pPr>
        <w:pStyle w:val="FirstParagraph"/>
      </w:pPr>
      <w:r>
        <w:rPr>
          <w:rFonts w:hint="eastAsia"/>
        </w:rPr>
        <w:t xml:space="preserve">项目采用矩阵式组织结构，设置项目经理一名，下辖前端开发组、后端开发组、大数据开发组和测试组四个功能团队。前端开发组负责Vue前端开发和UI设计实现。后端开发组负责API服务开发和业务逻辑实现。大数据开发组负责数据管道开发、Hive数据仓库建设和ETL任务开发。测试组负责系统测试和质量保障。</w:t>
      </w:r>
    </w:p>
    <w:bookmarkEnd w:id="109"/>
    <w:bookmarkStart w:id="110" w:name="项目进度计划"/>
    <w:p>
      <w:pPr>
        <w:pStyle w:val="Heading2"/>
      </w:pPr>
      <w:r>
        <w:t xml:space="preserve">9.2 </w:t>
      </w:r>
      <w:r>
        <w:rPr>
          <w:rFonts w:hint="eastAsia"/>
        </w:rPr>
        <w:t xml:space="preserve">项目进度计划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主要任务</w:t>
            </w:r>
          </w:p>
        </w:tc>
        <w:tc>
          <w:tcPr/>
          <w:p>
            <w:pPr>
              <w:pStyle w:val="Compact"/>
            </w:pPr>
            <w:r>
              <w:rPr>
                <w:rFonts w:hint="eastAsia"/>
              </w:rPr>
              <w:t xml:space="preserve">交付物</w:t>
            </w:r>
          </w:p>
        </w:tc>
      </w:tr>
      <w:tr>
        <w:tc>
          <w:tcPr/>
          <w:p>
            <w:pPr>
              <w:pStyle w:val="Compact"/>
            </w:pPr>
            <w:r>
              <w:rPr>
                <w:rFonts w:hint="eastAsia"/>
              </w:rPr>
              <w:t xml:space="preserve">需求分析阶段</w:t>
            </w:r>
          </w:p>
        </w:tc>
        <w:tc>
          <w:tcPr/>
          <w:p>
            <w:pPr>
              <w:pStyle w:val="Compact"/>
            </w:pPr>
            <w:r>
              <w:rPr>
                <w:rFonts w:hint="eastAsia"/>
              </w:rPr>
              <w:t xml:space="preserve">需求调研、用例分析</w:t>
            </w:r>
          </w:p>
        </w:tc>
        <w:tc>
          <w:tcPr/>
          <w:p>
            <w:pPr>
              <w:pStyle w:val="Compact"/>
            </w:pPr>
            <w:r>
              <w:rPr>
                <w:rFonts w:hint="eastAsia"/>
              </w:rPr>
              <w:t xml:space="preserve">需求规格说明书</w:t>
            </w:r>
          </w:p>
        </w:tc>
      </w:tr>
      <w:tr>
        <w:tc>
          <w:tcPr/>
          <w:p>
            <w:pPr>
              <w:pStyle w:val="Compact"/>
            </w:pPr>
            <w:r>
              <w:rPr>
                <w:rFonts w:hint="eastAsia"/>
              </w:rPr>
              <w:t xml:space="preserve">系统设计阶段</w:t>
            </w:r>
          </w:p>
        </w:tc>
        <w:tc>
          <w:tcPr/>
          <w:p>
            <w:pPr>
              <w:pStyle w:val="Compact"/>
            </w:pPr>
            <w:r>
              <w:rPr>
                <w:rFonts w:hint="eastAsia"/>
              </w:rPr>
              <w:t xml:space="preserve">架构设计、数据库设计、接口设计</w:t>
            </w:r>
          </w:p>
        </w:tc>
        <w:tc>
          <w:tcPr/>
          <w:p>
            <w:pPr>
              <w:pStyle w:val="Compact"/>
            </w:pPr>
            <w:r>
              <w:rPr>
                <w:rFonts w:hint="eastAsia"/>
              </w:rPr>
              <w:t xml:space="preserve">系统设计文档</w:t>
            </w:r>
          </w:p>
        </w:tc>
      </w:tr>
      <w:tr>
        <w:tc>
          <w:tcPr/>
          <w:p>
            <w:pPr>
              <w:pStyle w:val="Compact"/>
            </w:pPr>
            <w:r>
              <w:rPr>
                <w:rFonts w:hint="eastAsia"/>
              </w:rPr>
              <w:t xml:space="preserve">前端开发阶段</w:t>
            </w:r>
          </w:p>
        </w:tc>
        <w:tc>
          <w:tcPr/>
          <w:p>
            <w:pPr>
              <w:pStyle w:val="Compact"/>
            </w:pPr>
            <w:r>
              <w:rPr>
                <w:rFonts w:hint="eastAsia"/>
              </w:rPr>
              <w:t xml:space="preserve">页面开发、图表实现、主题设计</w:t>
            </w:r>
          </w:p>
        </w:tc>
        <w:tc>
          <w:tcPr/>
          <w:p>
            <w:pPr>
              <w:pStyle w:val="Compact"/>
            </w:pPr>
            <w:r>
              <w:rPr>
                <w:rFonts w:hint="eastAsia"/>
              </w:rPr>
              <w:t xml:space="preserve">前端应用</w:t>
            </w:r>
          </w:p>
        </w:tc>
      </w:tr>
      <w:tr>
        <w:tc>
          <w:tcPr/>
          <w:p>
            <w:pPr>
              <w:pStyle w:val="Compact"/>
            </w:pPr>
            <w:r>
              <w:rPr>
                <w:rFonts w:hint="eastAsia"/>
              </w:rPr>
              <w:t xml:space="preserve">后端开发阶段</w:t>
            </w:r>
          </w:p>
        </w:tc>
        <w:tc>
          <w:tcPr/>
          <w:p>
            <w:pPr>
              <w:pStyle w:val="Compact"/>
            </w:pPr>
            <w:r>
              <w:rPr>
                <w:rFonts w:hint="eastAsia"/>
              </w:rPr>
              <w:t xml:space="preserve">API开发、订单模拟器、认证模块</w:t>
            </w:r>
          </w:p>
        </w:tc>
        <w:tc>
          <w:tcPr/>
          <w:p>
            <w:pPr>
              <w:pStyle w:val="Compact"/>
            </w:pPr>
            <w:r>
              <w:rPr>
                <w:rFonts w:hint="eastAsia"/>
              </w:rPr>
              <w:t xml:space="preserve">后端服务</w:t>
            </w:r>
          </w:p>
        </w:tc>
      </w:tr>
      <w:tr>
        <w:tc>
          <w:tcPr/>
          <w:p>
            <w:pPr>
              <w:pStyle w:val="Compact"/>
            </w:pPr>
            <w:r>
              <w:rPr>
                <w:rFonts w:hint="eastAsia"/>
              </w:rPr>
              <w:t xml:space="preserve">大数据开发阶段</w:t>
            </w:r>
          </w:p>
        </w:tc>
        <w:tc>
          <w:tcPr/>
          <w:p>
            <w:pPr>
              <w:pStyle w:val="Compact"/>
            </w:pPr>
            <w:r>
              <w:rPr>
                <w:rFonts w:hint="eastAsia"/>
              </w:rPr>
              <w:t xml:space="preserve">爬虫引擎、预处理流水线、Hive数仓</w:t>
            </w:r>
          </w:p>
        </w:tc>
        <w:tc>
          <w:tcPr/>
          <w:p>
            <w:pPr>
              <w:pStyle w:val="Compact"/>
            </w:pPr>
            <w:r>
              <w:rPr>
                <w:rFonts w:hint="eastAsia"/>
              </w:rPr>
              <w:t xml:space="preserve">数据管道</w:t>
            </w:r>
          </w:p>
        </w:tc>
      </w:tr>
      <w:tr>
        <w:tc>
          <w:tcPr/>
          <w:p>
            <w:pPr>
              <w:pStyle w:val="Compact"/>
            </w:pPr>
            <w:r>
              <w:rPr>
                <w:rFonts w:hint="eastAsia"/>
              </w:rPr>
              <w:t xml:space="preserve">集成测试阶段</w:t>
            </w:r>
          </w:p>
        </w:tc>
        <w:tc>
          <w:tcPr/>
          <w:p>
            <w:pPr>
              <w:pStyle w:val="Compact"/>
            </w:pPr>
            <w:r>
              <w:rPr>
                <w:rFonts w:hint="eastAsia"/>
              </w:rPr>
              <w:t xml:space="preserve">功能测试、接口测试、性能测试</w:t>
            </w:r>
          </w:p>
        </w:tc>
        <w:tc>
          <w:tcPr/>
          <w:p>
            <w:pPr>
              <w:pStyle w:val="Compact"/>
            </w:pPr>
            <w:r>
              <w:rPr>
                <w:rFonts w:hint="eastAsia"/>
              </w:rPr>
              <w:t xml:space="preserve">测试报告</w:t>
            </w:r>
          </w:p>
        </w:tc>
      </w:tr>
      <w:tr>
        <w:tc>
          <w:tcPr/>
          <w:p>
            <w:pPr>
              <w:pStyle w:val="Compact"/>
            </w:pPr>
            <w:r>
              <w:rPr>
                <w:rFonts w:hint="eastAsia"/>
              </w:rPr>
              <w:t xml:space="preserve">部署上线阶段</w:t>
            </w:r>
          </w:p>
        </w:tc>
        <w:tc>
          <w:tcPr/>
          <w:p>
            <w:pPr>
              <w:pStyle w:val="Compact"/>
            </w:pPr>
            <w:r>
              <w:rPr>
                <w:rFonts w:hint="eastAsia"/>
              </w:rPr>
              <w:t xml:space="preserve">Docker部署、环境配置、验收测试</w:t>
            </w:r>
          </w:p>
        </w:tc>
        <w:tc>
          <w:tcPr/>
          <w:p>
            <w:pPr>
              <w:pStyle w:val="Compact"/>
            </w:pPr>
            <w:r>
              <w:rPr>
                <w:rFonts w:hint="eastAsia"/>
              </w:rPr>
              <w:t xml:space="preserve">部署文档</w:t>
            </w:r>
          </w:p>
        </w:tc>
      </w:tr>
    </w:tbl>
    <w:bookmarkEnd w:id="110"/>
    <w:bookmarkStart w:id="111" w:name="风险管理"/>
    <w:p>
      <w:pPr>
        <w:pStyle w:val="Heading2"/>
      </w:pPr>
      <w:r>
        <w:t xml:space="preserve">9.3 </w:t>
      </w:r>
      <w:r>
        <w:rPr>
          <w:rFonts w:hint="eastAsia"/>
        </w:rPr>
        <w:t xml:space="preserve">风险管理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风险项</w:t>
            </w:r>
          </w:p>
        </w:tc>
        <w:tc>
          <w:tcPr/>
          <w:p>
            <w:pPr>
              <w:pStyle w:val="Compact"/>
            </w:pPr>
            <w:r>
              <w:rPr>
                <w:rFonts w:hint="eastAsia"/>
              </w:rPr>
              <w:t xml:space="preserve">风险等级</w:t>
            </w:r>
          </w:p>
        </w:tc>
        <w:tc>
          <w:tcPr/>
          <w:p>
            <w:pPr>
              <w:pStyle w:val="Compact"/>
            </w:pPr>
            <w:r>
              <w:rPr>
                <w:rFonts w:hint="eastAsia"/>
              </w:rPr>
              <w:t xml:space="preserve">应对措施</w:t>
            </w:r>
          </w:p>
        </w:tc>
      </w:tr>
      <w:tr>
        <w:tc>
          <w:tcPr/>
          <w:p>
            <w:pPr>
              <w:pStyle w:val="Compact"/>
            </w:pPr>
            <w:r>
              <w:rPr>
                <w:rFonts w:hint="eastAsia"/>
              </w:rPr>
              <w:t xml:space="preserve">多平台数据采集受限</w:t>
            </w:r>
          </w:p>
        </w:tc>
        <w:tc>
          <w:tcPr/>
          <w:p>
            <w:pPr>
              <w:pStyle w:val="Compact"/>
            </w:pPr>
            <w:r>
              <w:rPr>
                <w:rFonts w:hint="eastAsia"/>
              </w:rPr>
              <w:t xml:space="preserve">高</w:t>
            </w:r>
          </w:p>
        </w:tc>
        <w:tc>
          <w:tcPr/>
          <w:p>
            <w:pPr>
              <w:pStyle w:val="Compact"/>
            </w:pPr>
            <w:r>
              <w:rPr>
                <w:rFonts w:hint="eastAsia"/>
              </w:rPr>
              <w:t xml:space="preserve">采用模拟数据回退机制，确保系统可演示</w:t>
            </w:r>
          </w:p>
        </w:tc>
      </w:tr>
      <w:tr>
        <w:tc>
          <w:tcPr/>
          <w:p>
            <w:pPr>
              <w:pStyle w:val="Compact"/>
            </w:pPr>
            <w:r>
              <w:rPr>
                <w:rFonts w:hint="eastAsia"/>
              </w:rPr>
              <w:t xml:space="preserve">大数据组件资源消耗大</w:t>
            </w:r>
          </w:p>
        </w:tc>
        <w:tc>
          <w:tcPr/>
          <w:p>
            <w:pPr>
              <w:pStyle w:val="Compact"/>
            </w:pPr>
            <w:r>
              <w:rPr>
                <w:rFonts w:hint="eastAsia"/>
              </w:rPr>
              <w:t xml:space="preserve">中</w:t>
            </w:r>
          </w:p>
        </w:tc>
        <w:tc>
          <w:tcPr/>
          <w:p>
            <w:pPr>
              <w:pStyle w:val="Compact"/>
            </w:pPr>
            <w:r>
              <w:rPr>
                <w:rFonts w:hint="eastAsia"/>
              </w:rPr>
              <w:t xml:space="preserve">Docker容器资源限制，按需启动</w:t>
            </w:r>
          </w:p>
        </w:tc>
      </w:tr>
      <w:tr>
        <w:tc>
          <w:tcPr/>
          <w:p>
            <w:pPr>
              <w:pStyle w:val="Compact"/>
            </w:pPr>
            <w:r>
              <w:rPr>
                <w:rFonts w:hint="eastAsia"/>
              </w:rPr>
              <w:t xml:space="preserve">前端兼容性问题</w:t>
            </w:r>
          </w:p>
        </w:tc>
        <w:tc>
          <w:tcPr/>
          <w:p>
            <w:pPr>
              <w:pStyle w:val="Compact"/>
            </w:pPr>
            <w:r>
              <w:rPr>
                <w:rFonts w:hint="eastAsia"/>
              </w:rPr>
              <w:t xml:space="preserve">低</w:t>
            </w:r>
          </w:p>
        </w:tc>
        <w:tc>
          <w:tcPr/>
          <w:p>
            <w:pPr>
              <w:pStyle w:val="Compact"/>
            </w:pPr>
            <w:r>
              <w:rPr>
                <w:rFonts w:hint="eastAsia"/>
              </w:rPr>
              <w:t xml:space="preserve">限定Chrome/Edge浏览器，充分测试</w:t>
            </w:r>
          </w:p>
        </w:tc>
      </w:tr>
      <w:tr>
        <w:tc>
          <w:tcPr/>
          <w:p>
            <w:pPr>
              <w:pStyle w:val="Compact"/>
            </w:pPr>
            <w:r>
              <w:rPr>
                <w:rFonts w:hint="eastAsia"/>
              </w:rPr>
              <w:t xml:space="preserve">订单模拟器并发冲突</w:t>
            </w:r>
          </w:p>
        </w:tc>
        <w:tc>
          <w:tcPr/>
          <w:p>
            <w:pPr>
              <w:pStyle w:val="Compact"/>
            </w:pPr>
            <w:r>
              <w:rPr>
                <w:rFonts w:hint="eastAsia"/>
              </w:rPr>
              <w:t xml:space="preserve">中</w:t>
            </w:r>
          </w:p>
        </w:tc>
        <w:tc>
          <w:tcPr/>
          <w:p>
            <w:pPr>
              <w:pStyle w:val="Compact"/>
            </w:pPr>
            <w:r>
              <w:rPr>
                <w:rFonts w:hint="eastAsia"/>
              </w:rPr>
              <w:t xml:space="preserve">单线程顺序处理，避免并发问题</w:t>
            </w:r>
          </w:p>
        </w:tc>
      </w:tr>
      <w:tr>
        <w:tc>
          <w:tcPr/>
          <w:p>
            <w:pPr>
              <w:pStyle w:val="Compact"/>
            </w:pPr>
            <w:r>
              <w:rPr>
                <w:rFonts w:hint="eastAsia"/>
              </w:rPr>
              <w:t xml:space="preserve">Hive服务启动缓慢</w:t>
            </w:r>
          </w:p>
        </w:tc>
        <w:tc>
          <w:tcPr/>
          <w:p>
            <w:pPr>
              <w:pStyle w:val="Compact"/>
            </w:pPr>
            <w:r>
              <w:rPr>
                <w:rFonts w:hint="eastAsia"/>
              </w:rPr>
              <w:t xml:space="preserve">中</w:t>
            </w:r>
          </w:p>
        </w:tc>
        <w:tc>
          <w:tcPr/>
          <w:p>
            <w:pPr>
              <w:pStyle w:val="Compact"/>
            </w:pPr>
            <w:r>
              <w:rPr>
                <w:rFonts w:hint="eastAsia"/>
              </w:rPr>
              <w:t xml:space="preserve">预留充足启动时间，配置健康检查</w:t>
            </w:r>
          </w:p>
        </w:tc>
      </w:tr>
    </w:tbl>
    <w:bookmarkEnd w:id="111"/>
    <w:bookmarkStart w:id="112" w:name="质量保证"/>
    <w:p>
      <w:pPr>
        <w:pStyle w:val="Heading2"/>
      </w:pPr>
      <w:r>
        <w:t xml:space="preserve">9.4 </w:t>
      </w:r>
      <w:r>
        <w:rPr>
          <w:rFonts w:hint="eastAsia"/>
        </w:rPr>
        <w:t xml:space="preserve">质量保证</w:t>
      </w:r>
    </w:p>
    <w:p>
      <w:pPr>
        <w:pStyle w:val="FirstParagraph"/>
      </w:pPr>
      <w:r>
        <w:rPr>
          <w:rFonts w:hint="eastAsia"/>
        </w:rPr>
        <w:t xml:space="preserve">质量保证措施包括：代码审查制度，所有代码提交需经同行评审。持续集成实践，代码合并后自动触发构建和测试。文档同步更新，代码变更时同步更新相关文档。定期项目评审，每周召开项目进度评审会议。</w:t>
      </w:r>
    </w:p>
    <w:bookmarkEnd w:id="112"/>
    <w:bookmarkEnd w:id="113"/>
    <w:bookmarkStart w:id="118" w:name="第十章-总结与展望"/>
    <w:p>
      <w:pPr>
        <w:pStyle w:val="Heading1"/>
      </w:pPr>
      <w:r>
        <w:rPr>
          <w:rFonts w:hint="eastAsia"/>
        </w:rPr>
        <w:t xml:space="preserve">第十章</w:t>
      </w:r>
      <w:r>
        <w:t xml:space="preserve"> </w:t>
      </w:r>
      <w:r>
        <w:rPr>
          <w:rFonts w:hint="eastAsia"/>
        </w:rPr>
        <w:t xml:space="preserve">总结与展望</w:t>
      </w:r>
    </w:p>
    <w:bookmarkStart w:id="114" w:name="项目总结"/>
    <w:p>
      <w:pPr>
        <w:pStyle w:val="Heading2"/>
      </w:pPr>
      <w:r>
        <w:t xml:space="preserve">10.1 </w:t>
      </w:r>
      <w:r>
        <w:rPr>
          <w:rFonts w:hint="eastAsia"/>
        </w:rPr>
        <w:t xml:space="preserve">项目总结</w:t>
      </w:r>
    </w:p>
    <w:p>
      <w:pPr>
        <w:pStyle w:val="FirstParagraph"/>
      </w:pPr>
      <w:r>
        <w:rPr>
          <w:rFonts w:hint="eastAsia"/>
        </w:rPr>
        <w:t xml:space="preserve">星播大数据分析平台成功构建了一套面向直播电商场景的端到端数据分析系统。平台实现了多平台数据采集、六步数据预处理、分层数据仓库建设、实时流处理和全方位数据可视化等核心功能。</w:t>
      </w:r>
    </w:p>
    <w:p>
      <w:pPr>
        <w:pStyle w:val="BodyText"/>
      </w:pPr>
      <w:r>
        <w:rPr>
          <w:rFonts w:hint="eastAsia"/>
        </w:rPr>
        <w:t xml:space="preserve">技术层面，平台整合了Vue</w:t>
      </w:r>
      <w:r>
        <w:t xml:space="preserve"> </w:t>
      </w:r>
      <w:r>
        <w:rPr>
          <w:rFonts w:hint="eastAsia"/>
        </w:rPr>
        <w:t xml:space="preserve">3、Python、MySQL、Kafka、Flink、Hive、HDFS等多种主流技术栈，通过Docker</w:t>
      </w:r>
      <w:r>
        <w:t xml:space="preserve"> </w:t>
      </w:r>
      <w:r>
        <w:rPr>
          <w:rFonts w:hint="eastAsia"/>
        </w:rPr>
        <w:t xml:space="preserve">Compose实现一键容器化部署。功能层面，平台提供了仪表盘总览、实时监控、大屏展示、主播分析、直播间管理、主播管理、订单管理和用户管理等完整功能模块。界面层面，平台采用暗色系科幻风格设计，具备出色的视觉效果和数据可读性。</w:t>
      </w:r>
    </w:p>
    <w:bookmarkEnd w:id="114"/>
    <w:bookmarkStart w:id="115" w:name="创新点"/>
    <w:p>
      <w:pPr>
        <w:pStyle w:val="Heading2"/>
      </w:pPr>
      <w:r>
        <w:t xml:space="preserve">10.2 </w:t>
      </w:r>
      <w:r>
        <w:rPr>
          <w:rFonts w:hint="eastAsia"/>
        </w:rPr>
        <w:t xml:space="preserve">创新点</w:t>
      </w:r>
    </w:p>
    <w:p>
      <w:pPr>
        <w:pStyle w:val="FirstParagraph"/>
      </w:pPr>
      <w:r>
        <w:rPr>
          <w:rFonts w:hint="eastAsia"/>
        </w:rPr>
        <w:t xml:space="preserve">本项目的创新点主要体现在以下几个方面。</w:t>
      </w:r>
    </w:p>
    <w:p>
      <w:pPr>
        <w:pStyle w:val="BodyText"/>
      </w:pPr>
      <w:r>
        <w:rPr>
          <w:rFonts w:hint="eastAsia"/>
        </w:rPr>
        <w:t xml:space="preserve">（1）自研轻量级后端服务。基于Python</w:t>
      </w:r>
      <w:r>
        <w:t xml:space="preserve"> </w:t>
      </w:r>
      <w:r>
        <w:rPr>
          <w:rFonts w:hint="eastAsia"/>
        </w:rPr>
        <w:t xml:space="preserve">http.server构建RESTful</w:t>
      </w:r>
      <w:r>
        <w:t xml:space="preserve"> </w:t>
      </w:r>
      <w:r>
        <w:rPr>
          <w:rFonts w:hint="eastAsia"/>
        </w:rPr>
        <w:t xml:space="preserve">API服务，无需依赖Flask/Django等重型框架，降低了部署复杂度和资源消耗。</w:t>
      </w:r>
    </w:p>
    <w:p>
      <w:pPr>
        <w:pStyle w:val="BodyText"/>
      </w:pPr>
      <w:r>
        <w:rPr>
          <w:rFonts w:hint="eastAsia"/>
        </w:rPr>
        <w:t xml:space="preserve">（2）实时订单模拟与推送。采用短轮询SSE机制实现订单事件的实时推送，前端以滚动信息条和增量统计卡片形式展示实时动态。</w:t>
      </w:r>
    </w:p>
    <w:p>
      <w:pPr>
        <w:pStyle w:val="BodyText"/>
      </w:pPr>
      <w:r>
        <w:rPr>
          <w:rFonts w:hint="eastAsia"/>
        </w:rPr>
        <w:t xml:space="preserve">（3）六步数据预处理流水线。实现了从去空、去重到质量评分的完整数据清洗流程，保障数据质量。</w:t>
      </w:r>
    </w:p>
    <w:p>
      <w:pPr>
        <w:pStyle w:val="BodyText"/>
      </w:pPr>
      <w:r>
        <w:rPr>
          <w:rFonts w:hint="eastAsia"/>
        </w:rPr>
        <w:t xml:space="preserve">（4）分层数据仓库架构。按ODS-DWD-DWS-ADS四层设计Hive数据仓库，实现数据的分层治理和高效查询。</w:t>
      </w:r>
    </w:p>
    <w:p>
      <w:pPr>
        <w:pStyle w:val="BodyText"/>
      </w:pPr>
      <w:r>
        <w:rPr>
          <w:rFonts w:hint="eastAsia"/>
        </w:rPr>
        <w:t xml:space="preserve">（5）科幻风格暗色系UI。全面定制Element</w:t>
      </w:r>
      <w:r>
        <w:t xml:space="preserve"> </w:t>
      </w:r>
      <w:r>
        <w:rPr>
          <w:rFonts w:hint="eastAsia"/>
        </w:rPr>
        <w:t xml:space="preserve">Plus暗色主题，配合玻璃态卡片、动态光晕和等宽数值字体，打造沉浸式数据可视化体验。</w:t>
      </w:r>
    </w:p>
    <w:bookmarkEnd w:id="115"/>
    <w:bookmarkStart w:id="116" w:name="不足与改进"/>
    <w:p>
      <w:pPr>
        <w:pStyle w:val="Heading2"/>
      </w:pPr>
      <w:r>
        <w:t xml:space="preserve">10.3 </w:t>
      </w:r>
      <w:r>
        <w:rPr>
          <w:rFonts w:hint="eastAsia"/>
        </w:rPr>
        <w:t xml:space="preserve">不足与改进</w:t>
      </w:r>
    </w:p>
    <w:p>
      <w:pPr>
        <w:pStyle w:val="FirstParagraph"/>
      </w:pPr>
      <w:r>
        <w:rPr>
          <w:rFonts w:hint="eastAsia"/>
        </w:rPr>
        <w:t xml:space="preserve">当前系统存在以下不足。后端API服务基于http.server构建，缺乏生产级别的并发处理能力和安全加固。数据采集以模拟数据为主，真实平台数据采集能力受限于反爬策略。Flink流计算任务尚未完全落地，实时数据处理能力有待加强。系统缺少完善的日志收集和链路追踪机制。</w:t>
      </w:r>
    </w:p>
    <w:p>
      <w:pPr>
        <w:pStyle w:val="BodyText"/>
      </w:pPr>
      <w:r>
        <w:rPr>
          <w:rFonts w:hint="eastAsia"/>
        </w:rPr>
        <w:t xml:space="preserve">改进方向包括：引入FastAPI或Tornado等高性能Web框架替代http.server。增加真实平台数据采集适配，完善反反爬策略。完善Flink实时处理任务，实现真正的端到端流处理。引入ELK日志收集体系和SkyWalking链路追踪。增加数据质量监控告警模块，实现数据异常自动检测和通知。</w:t>
      </w:r>
    </w:p>
    <w:bookmarkEnd w:id="116"/>
    <w:bookmarkStart w:id="117" w:name="未来展望"/>
    <w:p>
      <w:pPr>
        <w:pStyle w:val="Heading2"/>
      </w:pPr>
      <w:r>
        <w:t xml:space="preserve">10.4 </w:t>
      </w:r>
      <w:r>
        <w:rPr>
          <w:rFonts w:hint="eastAsia"/>
        </w:rPr>
        <w:t xml:space="preserve">未来展望</w:t>
      </w:r>
    </w:p>
    <w:p>
      <w:pPr>
        <w:pStyle w:val="FirstParagraph"/>
      </w:pPr>
      <w:r>
        <w:rPr>
          <w:rFonts w:hint="eastAsia"/>
        </w:rPr>
        <w:t xml:space="preserve">未来，星播大数据分析平台将在以下方向持续演进。</w:t>
      </w:r>
    </w:p>
    <w:p>
      <w:pPr>
        <w:pStyle w:val="BodyText"/>
      </w:pPr>
      <w:r>
        <w:rPr>
          <w:rFonts w:hint="eastAsia"/>
        </w:rPr>
        <w:t xml:space="preserve">（1）智能化分析升级。引入机器学习模型实现GMV预测、主播潜力评估和智能推荐。</w:t>
      </w:r>
    </w:p>
    <w:p>
      <w:pPr>
        <w:pStyle w:val="BodyText"/>
      </w:pPr>
      <w:r>
        <w:rPr>
          <w:rFonts w:hint="eastAsia"/>
        </w:rPr>
        <w:t xml:space="preserve">（2）多终端适配。开发移动端应用和微信小程序，实现随时随地数据查看。</w:t>
      </w:r>
    </w:p>
    <w:p>
      <w:pPr>
        <w:pStyle w:val="BodyText"/>
      </w:pPr>
      <w:r>
        <w:rPr>
          <w:rFonts w:hint="eastAsia"/>
        </w:rPr>
        <w:t xml:space="preserve">（3）实时计算深化。完善Flink流处理任务，实现秒级延迟的实时数据分析和告警。</w:t>
      </w:r>
    </w:p>
    <w:p>
      <w:pPr>
        <w:pStyle w:val="BodyText"/>
      </w:pPr>
      <w:r>
        <w:rPr>
          <w:rFonts w:hint="eastAsia"/>
        </w:rPr>
        <w:t xml:space="preserve">（4）数据开放平台。建设数据API网关，向第三方系统提供标准化的数据服务接口。</w:t>
      </w:r>
    </w:p>
    <w:p>
      <w:pPr>
        <w:pStyle w:val="BodyText"/>
      </w:pPr>
      <w:r>
        <w:rPr>
          <w:rFonts w:hint="eastAsia"/>
        </w:rPr>
        <w:t xml:space="preserve">（5）云原生改造。将Docker</w:t>
      </w:r>
      <w:r>
        <w:t xml:space="preserve"> </w:t>
      </w:r>
      <w:r>
        <w:rPr>
          <w:rFonts w:hint="eastAsia"/>
        </w:rPr>
        <w:t xml:space="preserve">Compose部署方案升级为Kubernetes编排，实现弹性伸缩和高可用保障。</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2026-07-07T00:56:56Z</dcterms:created>
  <dcterms:modified xsi:type="dcterms:W3CDTF">2026-07-07T00:56:56Z</dcterms:modified>
</cp:coreProperties>
</file>

<file path=docProps/custom.xml><?xml version="1.0" encoding="utf-8"?>
<Properties xmlns="http://schemas.openxmlformats.org/officeDocument/2006/custom-properties" xmlns:vt="http://schemas.openxmlformats.org/officeDocument/2006/docPropsVTypes"/>
</file>